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黑体" w:hAnsi="黑体" w:eastAsia="黑体"/>
          <w:szCs w:val="32"/>
        </w:rPr>
      </w:pPr>
      <w:r>
        <w:rPr>
          <w:rFonts w:ascii="黑体" w:hAnsi="黑体" w:eastAsia="黑体"/>
          <w:szCs w:val="32"/>
        </w:rPr>
        <w:t>附件1</w:t>
      </w:r>
    </w:p>
    <w:p>
      <w:pPr>
        <w:adjustRightInd w:val="0"/>
        <w:snapToGrid w:val="0"/>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埃登达新材料（中山）有限公司生产塑料添加剂新建项目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IwNjQ2NzA4MjZkMDdiYTI3ZTIxYTBiNWViYTkwOTMifQ=="/>
  </w:docVars>
  <w:rsids>
    <w:rsidRoot w:val="44EB321A"/>
    <w:rsid w:val="000301DD"/>
    <w:rsid w:val="0011398B"/>
    <w:rsid w:val="0029204D"/>
    <w:rsid w:val="002B547A"/>
    <w:rsid w:val="004D00EB"/>
    <w:rsid w:val="006962A7"/>
    <w:rsid w:val="00A41A6E"/>
    <w:rsid w:val="00BC633A"/>
    <w:rsid w:val="00DC340D"/>
    <w:rsid w:val="00F27A03"/>
    <w:rsid w:val="02726724"/>
    <w:rsid w:val="0FDC7CA0"/>
    <w:rsid w:val="13533F54"/>
    <w:rsid w:val="1EB94C48"/>
    <w:rsid w:val="39E6645A"/>
    <w:rsid w:val="3D92338A"/>
    <w:rsid w:val="3E485240"/>
    <w:rsid w:val="40B84F93"/>
    <w:rsid w:val="40D669EC"/>
    <w:rsid w:val="44EB321A"/>
    <w:rsid w:val="461B7B9E"/>
    <w:rsid w:val="591F3E42"/>
    <w:rsid w:val="5DD64A48"/>
    <w:rsid w:val="6D535020"/>
    <w:rsid w:val="750B79A7"/>
    <w:rsid w:val="7E471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2</Pages>
  <Words>386</Words>
  <Characters>389</Characters>
  <Lines>3</Lines>
  <Paragraphs>1</Paragraphs>
  <TotalTime>0</TotalTime>
  <ScaleCrop>false</ScaleCrop>
  <LinksUpToDate>false</LinksUpToDate>
  <CharactersWithSpaces>412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8</cp:lastModifiedBy>
  <dcterms:modified xsi:type="dcterms:W3CDTF">2022-10-19T09:49:50Z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37C7151C8DFB4783BAEBAB2F160D2921</vt:lpwstr>
  </property>
</Properties>
</file>