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0" w:after="0" w:line="240" w:lineRule="auto"/>
        <w:jc w:val="center"/>
        <w:rPr>
          <w:rFonts w:ascii="Times New Roman" w:hAnsi="Times New Roman" w:eastAsia="宋体"/>
          <w:color w:val="auto"/>
          <w:highlight w:val="none"/>
        </w:rPr>
      </w:pPr>
    </w:p>
    <w:p>
      <w:pPr>
        <w:pStyle w:val="2"/>
        <w:spacing w:before="0" w:after="0" w:line="240" w:lineRule="auto"/>
        <w:jc w:val="center"/>
        <w:rPr>
          <w:rFonts w:ascii="Times New Roman" w:hAnsi="Times New Roman" w:eastAsia="宋体"/>
          <w:color w:val="auto"/>
          <w:highlight w:val="none"/>
        </w:rPr>
      </w:pPr>
      <w:r>
        <w:rPr>
          <w:rFonts w:ascii="Times New Roman" w:hAnsi="Times New Roman" w:eastAsia="宋体"/>
          <w:color w:val="auto"/>
          <w:highlight w:val="none"/>
        </w:rPr>
        <w:t>生产建设项目</w:t>
      </w:r>
    </w:p>
    <w:p>
      <w:pPr>
        <w:pStyle w:val="2"/>
        <w:spacing w:before="0" w:after="0" w:line="240" w:lineRule="auto"/>
        <w:jc w:val="center"/>
        <w:rPr>
          <w:rFonts w:ascii="Times New Roman" w:hAnsi="Times New Roman" w:eastAsia="宋体"/>
          <w:color w:val="auto"/>
          <w:highlight w:val="none"/>
        </w:rPr>
      </w:pPr>
      <w:r>
        <w:rPr>
          <w:rFonts w:ascii="Times New Roman" w:hAnsi="Times New Roman" w:eastAsia="宋体"/>
          <w:color w:val="auto"/>
          <w:highlight w:val="none"/>
        </w:rPr>
        <w:t>水土保持方案报告表</w:t>
      </w:r>
    </w:p>
    <w:p>
      <w:pPr>
        <w:rPr>
          <w:rFonts w:ascii="Times New Roman" w:hAnsi="Times New Roman" w:eastAsia="宋体"/>
          <w:color w:val="auto"/>
          <w:highlight w:val="none"/>
        </w:rPr>
      </w:pPr>
    </w:p>
    <w:p>
      <w:pPr>
        <w:rPr>
          <w:rFonts w:ascii="Times New Roman" w:hAnsi="Times New Roman" w:eastAsia="宋体"/>
          <w:b/>
          <w:bCs/>
          <w:color w:val="auto"/>
          <w:szCs w:val="28"/>
          <w:highlight w:val="none"/>
          <w:u w:val="single"/>
        </w:rPr>
      </w:pPr>
    </w:p>
    <w:tbl>
      <w:tblPr>
        <w:tblStyle w:val="13"/>
        <w:tblpPr w:leftFromText="180" w:rightFromText="180" w:vertAnchor="text" w:horzAnchor="page" w:tblpX="2054" w:tblpY="2296"/>
        <w:tblOverlap w:val="never"/>
        <w:tblW w:w="439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15"/>
        <w:gridCol w:w="61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35" w:type="pct"/>
            <w:vAlign w:val="bottom"/>
          </w:tcPr>
          <w:p>
            <w:pPr>
              <w:adjustRightInd w:val="0"/>
              <w:snapToGrid w:val="0"/>
              <w:jc w:val="center"/>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项目名称：</w:t>
            </w:r>
          </w:p>
        </w:tc>
        <w:tc>
          <w:tcPr>
            <w:tcW w:w="3765" w:type="pct"/>
            <w:tcBorders>
              <w:bottom w:val="single" w:color="auto" w:sz="4" w:space="0"/>
            </w:tcBorders>
            <w:vAlign w:val="bottom"/>
          </w:tcPr>
          <w:p>
            <w:pPr>
              <w:adjustRightInd w:val="0"/>
              <w:snapToGrid w:val="0"/>
              <w:jc w:val="cente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t>富恒高性能改性塑料制造基地项目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35" w:type="pct"/>
            <w:vAlign w:val="bottom"/>
          </w:tcPr>
          <w:p>
            <w:pPr>
              <w:adjustRightInd w:val="0"/>
              <w:snapToGrid w:val="0"/>
              <w:jc w:val="center"/>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建设单位：</w:t>
            </w:r>
          </w:p>
        </w:tc>
        <w:tc>
          <w:tcPr>
            <w:tcW w:w="3765" w:type="pct"/>
            <w:tcBorders>
              <w:top w:val="single" w:color="auto" w:sz="4" w:space="0"/>
              <w:bottom w:val="single" w:color="auto" w:sz="4" w:space="0"/>
            </w:tcBorders>
            <w:vAlign w:val="bottom"/>
          </w:tcPr>
          <w:p>
            <w:pPr>
              <w:adjustRightInd w:val="0"/>
              <w:snapToGrid w:val="0"/>
              <w:jc w:val="cente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中山市富恒科技有限公司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35" w:type="pct"/>
            <w:vAlign w:val="bottom"/>
          </w:tcPr>
          <w:p>
            <w:pPr>
              <w:adjustRightInd w:val="0"/>
              <w:snapToGrid w:val="0"/>
              <w:jc w:val="center"/>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eastAsia" w:ascii="Times New Roman" w:hAnsi="Times New Roman" w:cs="Times New Roman"/>
                <w:b/>
                <w:bCs/>
                <w:color w:val="000000" w:themeColor="text1"/>
                <w:sz w:val="32"/>
                <w:szCs w:val="32"/>
                <w:lang w:eastAsia="zh-CN"/>
                <w14:textFill>
                  <w14:solidFill>
                    <w14:schemeClr w14:val="tx1"/>
                  </w14:solidFill>
                </w14:textFill>
              </w:rPr>
              <w:t>法定代表人</w:t>
            </w:r>
            <w:r>
              <w:rPr>
                <w:rFonts w:hint="default" w:ascii="Times New Roman" w:hAnsi="Times New Roman" w:eastAsia="仿宋_GB2312" w:cs="Times New Roman"/>
                <w:b/>
                <w:bCs/>
                <w:color w:val="000000" w:themeColor="text1"/>
                <w:sz w:val="32"/>
                <w:szCs w:val="32"/>
                <w14:textFill>
                  <w14:solidFill>
                    <w14:schemeClr w14:val="tx1"/>
                  </w14:solidFill>
                </w14:textFill>
              </w:rPr>
              <w:t>：</w:t>
            </w:r>
          </w:p>
        </w:tc>
        <w:tc>
          <w:tcPr>
            <w:tcW w:w="3765" w:type="pct"/>
            <w:tcBorders>
              <w:top w:val="single" w:color="auto" w:sz="4" w:space="0"/>
              <w:bottom w:val="single" w:color="auto" w:sz="4" w:space="0"/>
            </w:tcBorders>
            <w:vAlign w:val="bottom"/>
          </w:tcPr>
          <w:p>
            <w:pPr>
              <w:adjustRightInd w:val="0"/>
              <w:snapToGrid w:val="0"/>
              <w:jc w:val="cente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 xml:space="preserve">姚秀珠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35" w:type="pct"/>
            <w:vAlign w:val="bottom"/>
          </w:tcPr>
          <w:p>
            <w:pPr>
              <w:adjustRightInd w:val="0"/>
              <w:snapToGrid w:val="0"/>
              <w:jc w:val="center"/>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通信地址：</w:t>
            </w:r>
          </w:p>
        </w:tc>
        <w:tc>
          <w:tcPr>
            <w:tcW w:w="3765" w:type="pct"/>
            <w:tcBorders>
              <w:top w:val="single" w:color="auto" w:sz="4" w:space="0"/>
              <w:bottom w:val="single" w:color="auto" w:sz="4" w:space="0"/>
            </w:tcBorders>
            <w:vAlign w:val="bottom"/>
          </w:tcPr>
          <w:p>
            <w:pPr>
              <w:adjustRightInd w:val="0"/>
              <w:snapToGrid w:val="0"/>
              <w:jc w:val="cente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中山市板芙镇板芙社区芙城路七号四楼407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35" w:type="pct"/>
            <w:vAlign w:val="bottom"/>
          </w:tcPr>
          <w:p>
            <w:pPr>
              <w:adjustRightInd w:val="0"/>
              <w:snapToGrid w:val="0"/>
              <w:jc w:val="center"/>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联 系 人：</w:t>
            </w:r>
          </w:p>
        </w:tc>
        <w:tc>
          <w:tcPr>
            <w:tcW w:w="3765" w:type="pct"/>
            <w:tcBorders>
              <w:top w:val="single" w:color="auto" w:sz="4" w:space="0"/>
              <w:bottom w:val="single" w:color="auto" w:sz="4" w:space="0"/>
            </w:tcBorders>
            <w:vAlign w:val="bottom"/>
          </w:tcPr>
          <w:p>
            <w:pPr>
              <w:adjustRightInd w:val="0"/>
              <w:snapToGrid w:val="0"/>
              <w:jc w:val="cente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古华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35" w:type="pct"/>
            <w:vAlign w:val="bottom"/>
          </w:tcPr>
          <w:p>
            <w:pPr>
              <w:adjustRightInd w:val="0"/>
              <w:snapToGrid w:val="0"/>
              <w:jc w:val="center"/>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联系电话：</w:t>
            </w:r>
          </w:p>
        </w:tc>
        <w:tc>
          <w:tcPr>
            <w:tcW w:w="3765" w:type="pct"/>
            <w:tcBorders>
              <w:top w:val="single" w:color="auto" w:sz="4" w:space="0"/>
              <w:bottom w:val="single" w:color="auto" w:sz="4" w:space="0"/>
            </w:tcBorders>
            <w:vAlign w:val="bottom"/>
          </w:tcPr>
          <w:p>
            <w:pPr>
              <w:adjustRightInd w:val="0"/>
              <w:snapToGrid w:val="0"/>
              <w:jc w:val="cente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13556122835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35" w:type="pct"/>
            <w:vAlign w:val="bottom"/>
          </w:tcPr>
          <w:p>
            <w:pPr>
              <w:adjustRightInd w:val="0"/>
              <w:snapToGrid w:val="0"/>
              <w:jc w:val="center"/>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报审时间：</w:t>
            </w:r>
          </w:p>
        </w:tc>
        <w:tc>
          <w:tcPr>
            <w:tcW w:w="3765" w:type="pct"/>
            <w:tcBorders>
              <w:top w:val="single" w:color="auto" w:sz="4" w:space="0"/>
              <w:bottom w:val="single" w:color="auto" w:sz="4" w:space="0"/>
            </w:tcBorders>
            <w:vAlign w:val="bottom"/>
          </w:tcPr>
          <w:p>
            <w:pPr>
              <w:adjustRightInd w:val="0"/>
              <w:snapToGrid w:val="0"/>
              <w:jc w:val="center"/>
              <w:rPr>
                <w:rFonts w:hint="default" w:ascii="Times New Roman" w:hAnsi="Times New Roman" w:eastAsia="仿宋_GB2312"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2022</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年</w:t>
            </w:r>
            <w:r>
              <w:rPr>
                <w:rFonts w:hint="eastAsia" w:ascii="Times New Roman" w:hAnsi="Times New Roman" w:eastAsia="仿宋_GB2312" w:cs="Times New Roman"/>
                <w:b w:val="0"/>
                <w:bCs w:val="0"/>
                <w:color w:val="000000" w:themeColor="text1"/>
                <w:sz w:val="32"/>
                <w:szCs w:val="32"/>
                <w:lang w:val="en-US" w:eastAsia="zh-CN"/>
                <w14:textFill>
                  <w14:solidFill>
                    <w14:schemeClr w14:val="tx1"/>
                  </w14:solidFill>
                </w14:textFill>
              </w:rPr>
              <w:t>8</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月</w:t>
            </w:r>
          </w:p>
        </w:tc>
      </w:tr>
    </w:tbl>
    <w:p>
      <w:pPr>
        <w:rPr>
          <w:rFonts w:ascii="Times New Roman" w:hAnsi="Times New Roman" w:eastAsia="宋体"/>
          <w:b/>
          <w:bCs/>
          <w:color w:val="auto"/>
          <w:szCs w:val="28"/>
          <w:highlight w:val="none"/>
          <w:u w:val="single"/>
        </w:rPr>
      </w:pPr>
    </w:p>
    <w:p>
      <w:pPr>
        <w:rPr>
          <w:rFonts w:ascii="Times New Roman" w:hAnsi="Times New Roman" w:eastAsia="宋体"/>
          <w:b/>
          <w:bCs/>
          <w:color w:val="auto"/>
          <w:szCs w:val="28"/>
          <w:highlight w:val="none"/>
          <w:u w:val="single"/>
        </w:rPr>
      </w:pPr>
    </w:p>
    <w:p>
      <w:pPr>
        <w:ind w:firstLine="562" w:firstLineChars="200"/>
        <w:rPr>
          <w:rFonts w:ascii="Times New Roman" w:hAnsi="Times New Roman" w:eastAsia="宋体"/>
          <w:b/>
          <w:bCs/>
          <w:color w:val="auto"/>
          <w:szCs w:val="28"/>
          <w:highlight w:val="none"/>
          <w:u w:val="single"/>
        </w:rPr>
      </w:pPr>
    </w:p>
    <w:p>
      <w:pPr>
        <w:ind w:firstLine="562" w:firstLineChars="200"/>
        <w:rPr>
          <w:rFonts w:ascii="Times New Roman" w:hAnsi="Times New Roman" w:eastAsia="宋体"/>
          <w:b/>
          <w:bCs/>
          <w:color w:val="auto"/>
          <w:szCs w:val="28"/>
          <w:highlight w:val="none"/>
        </w:rPr>
      </w:pPr>
      <w:r>
        <w:rPr>
          <w:rFonts w:ascii="Times New Roman" w:hAnsi="Times New Roman" w:eastAsia="宋体"/>
          <w:b/>
          <w:bCs/>
          <w:color w:val="auto"/>
          <w:szCs w:val="28"/>
          <w:highlight w:val="none"/>
        </w:rPr>
        <w:t xml:space="preserve">   </w:t>
      </w:r>
    </w:p>
    <w:p>
      <w:pPr>
        <w:rPr>
          <w:rFonts w:ascii="Times New Roman" w:hAnsi="Times New Roman" w:eastAsia="宋体"/>
          <w:color w:val="auto"/>
          <w:highlight w:val="none"/>
        </w:rPr>
      </w:pPr>
    </w:p>
    <w:p>
      <w:pPr>
        <w:rPr>
          <w:rFonts w:ascii="Times New Roman" w:hAnsi="Times New Roman" w:eastAsia="宋体"/>
          <w:color w:val="auto"/>
          <w:highlight w:val="none"/>
        </w:rPr>
      </w:pPr>
    </w:p>
    <w:p>
      <w:pPr>
        <w:rPr>
          <w:rFonts w:ascii="Times New Roman" w:hAnsi="Times New Roman" w:eastAsia="宋体"/>
          <w:color w:val="auto"/>
          <w:highlight w:val="none"/>
        </w:rPr>
      </w:pPr>
    </w:p>
    <w:p>
      <w:pPr>
        <w:rPr>
          <w:rFonts w:ascii="Times New Roman" w:hAnsi="Times New Roman" w:eastAsia="宋体"/>
          <w:color w:val="auto"/>
          <w:highlight w:val="none"/>
        </w:rPr>
      </w:pPr>
    </w:p>
    <w:p>
      <w:pPr>
        <w:ind w:firstLine="2530" w:firstLineChars="900"/>
        <w:jc w:val="both"/>
        <w:rPr>
          <w:rFonts w:hint="default" w:ascii="Times New Roman" w:hAnsi="Times New Roman" w:eastAsiaTheme="minorEastAsia"/>
          <w:b/>
          <w:bCs/>
          <w:color w:val="auto"/>
          <w:szCs w:val="28"/>
          <w:highlight w:val="none"/>
          <w:lang w:val="en-US"/>
        </w:rPr>
      </w:pPr>
      <w:r>
        <w:rPr>
          <w:rFonts w:ascii="Times New Roman" w:hAnsi="Times New Roman" w:eastAsiaTheme="minorEastAsia"/>
          <w:b/>
          <w:bCs/>
          <w:color w:val="auto"/>
          <w:szCs w:val="28"/>
          <w:highlight w:val="none"/>
        </w:rPr>
        <w:t>建设单位：</w:t>
      </w:r>
      <w:r>
        <w:rPr>
          <w:rFonts w:hint="eastAsia" w:ascii="Times New Roman" w:hAnsi="Times New Roman" w:eastAsiaTheme="minorEastAsia"/>
          <w:b/>
          <w:bCs/>
          <w:color w:val="auto"/>
          <w:szCs w:val="28"/>
          <w:highlight w:val="none"/>
        </w:rPr>
        <w:t xml:space="preserve"> 中山市富恒科技有限公司</w:t>
      </w:r>
    </w:p>
    <w:p>
      <w:pPr>
        <w:ind w:firstLine="2530" w:firstLineChars="900"/>
        <w:jc w:val="both"/>
        <w:rPr>
          <w:rFonts w:ascii="Times New Roman" w:hAnsi="Times New Roman" w:eastAsiaTheme="minorEastAsia"/>
          <w:b/>
          <w:bCs/>
          <w:color w:val="auto"/>
          <w:szCs w:val="28"/>
          <w:highlight w:val="none"/>
        </w:rPr>
        <w:sectPr>
          <w:pgSz w:w="11906" w:h="16838"/>
          <w:pgMar w:top="1417" w:right="1417" w:bottom="1417" w:left="1417" w:header="851" w:footer="992" w:gutter="0"/>
          <w:pgNumType w:start="1"/>
          <w:cols w:space="720" w:num="1"/>
          <w:docGrid w:type="lines" w:linePitch="312" w:charSpace="0"/>
        </w:sectPr>
      </w:pPr>
      <w:r>
        <w:rPr>
          <w:rFonts w:ascii="Times New Roman" w:hAnsi="Times New Roman" w:eastAsiaTheme="minorEastAsia"/>
          <w:b/>
          <w:bCs/>
          <w:color w:val="auto"/>
          <w:szCs w:val="28"/>
          <w:highlight w:val="none"/>
        </w:rPr>
        <w:t>编制单位：中山市</w:t>
      </w:r>
      <w:r>
        <w:rPr>
          <w:rFonts w:hint="eastAsia" w:ascii="Times New Roman" w:hAnsi="Times New Roman" w:eastAsiaTheme="minorEastAsia"/>
          <w:b/>
          <w:bCs/>
          <w:color w:val="auto"/>
          <w:szCs w:val="28"/>
          <w:highlight w:val="none"/>
          <w:lang w:val="en-US" w:eastAsia="zh-CN"/>
        </w:rPr>
        <w:t>中赢</w:t>
      </w:r>
      <w:r>
        <w:rPr>
          <w:rFonts w:ascii="Times New Roman" w:hAnsi="Times New Roman" w:eastAsiaTheme="minorEastAsia"/>
          <w:b/>
          <w:bCs/>
          <w:color w:val="auto"/>
          <w:szCs w:val="28"/>
          <w:highlight w:val="none"/>
        </w:rPr>
        <w:t>环保工程有限公司</w:t>
      </w:r>
    </w:p>
    <w:p>
      <w:pPr>
        <w:adjustRightInd w:val="0"/>
        <w:spacing w:line="360" w:lineRule="auto"/>
        <w:jc w:val="center"/>
        <w:rPr>
          <w:rFonts w:hint="eastAsia" w:ascii="Times New Roman" w:hAnsi="Times New Roman" w:eastAsia="仿宋"/>
          <w:b/>
          <w:color w:val="auto"/>
          <w:kern w:val="0"/>
          <w:sz w:val="32"/>
          <w:szCs w:val="32"/>
          <w:highlight w:val="none"/>
        </w:rPr>
      </w:pPr>
      <w:r>
        <w:rPr>
          <w:rFonts w:hint="eastAsia" w:ascii="Times New Roman" w:hAnsi="Times New Roman" w:eastAsia="仿宋"/>
          <w:b/>
          <w:color w:val="auto"/>
          <w:kern w:val="0"/>
          <w:sz w:val="32"/>
          <w:szCs w:val="32"/>
          <w:highlight w:val="none"/>
        </w:rPr>
        <w:t xml:space="preserve"> 富恒高性能改性塑料制造基地项目</w:t>
      </w:r>
    </w:p>
    <w:p>
      <w:pPr>
        <w:adjustRightInd w:val="0"/>
        <w:spacing w:line="360" w:lineRule="auto"/>
        <w:jc w:val="center"/>
        <w:rPr>
          <w:rFonts w:ascii="Times New Roman" w:hAnsi="Times New Roman" w:eastAsia="仿宋"/>
          <w:b/>
          <w:color w:val="auto"/>
          <w:kern w:val="0"/>
          <w:sz w:val="32"/>
          <w:szCs w:val="32"/>
          <w:highlight w:val="none"/>
        </w:rPr>
      </w:pPr>
      <w:r>
        <w:rPr>
          <w:rFonts w:ascii="Times New Roman" w:hAnsi="Times New Roman" w:eastAsia="仿宋"/>
          <w:b/>
          <w:color w:val="auto"/>
          <w:kern w:val="0"/>
          <w:sz w:val="32"/>
          <w:szCs w:val="32"/>
          <w:highlight w:val="none"/>
        </w:rPr>
        <w:t>水土保持方案报告表</w:t>
      </w:r>
    </w:p>
    <w:p>
      <w:pPr>
        <w:adjustRightInd w:val="0"/>
        <w:spacing w:line="360" w:lineRule="auto"/>
        <w:jc w:val="center"/>
        <w:rPr>
          <w:rFonts w:ascii="Times New Roman" w:hAnsi="Times New Roman" w:eastAsia="仿宋"/>
          <w:b/>
          <w:color w:val="auto"/>
          <w:kern w:val="0"/>
          <w:sz w:val="32"/>
          <w:szCs w:val="32"/>
          <w:highlight w:val="none"/>
        </w:rPr>
      </w:pPr>
      <w:r>
        <w:rPr>
          <w:rFonts w:ascii="Times New Roman" w:hAnsi="Times New Roman" w:eastAsia="仿宋"/>
          <w:b/>
          <w:color w:val="auto"/>
          <w:kern w:val="0"/>
          <w:sz w:val="32"/>
          <w:szCs w:val="32"/>
          <w:highlight w:val="none"/>
        </w:rPr>
        <w:t>责任页</w:t>
      </w:r>
    </w:p>
    <w:p>
      <w:pPr>
        <w:adjustRightInd w:val="0"/>
        <w:spacing w:line="360" w:lineRule="auto"/>
        <w:jc w:val="center"/>
        <w:rPr>
          <w:rFonts w:ascii="Times New Roman" w:hAnsi="Times New Roman" w:eastAsia="仿宋"/>
          <w:b/>
          <w:color w:val="auto"/>
          <w:kern w:val="0"/>
          <w:sz w:val="32"/>
          <w:szCs w:val="32"/>
          <w:highlight w:val="none"/>
        </w:rPr>
      </w:pPr>
      <w:r>
        <w:rPr>
          <w:rFonts w:ascii="Times New Roman" w:hAnsi="Times New Roman" w:eastAsia="仿宋"/>
          <w:b/>
          <w:color w:val="auto"/>
          <w:kern w:val="0"/>
          <w:sz w:val="32"/>
          <w:szCs w:val="32"/>
          <w:highlight w:val="none"/>
        </w:rPr>
        <w:t>（中山市</w:t>
      </w:r>
      <w:r>
        <w:rPr>
          <w:rFonts w:hint="eastAsia" w:ascii="Times New Roman" w:hAnsi="Times New Roman" w:eastAsia="仿宋"/>
          <w:b/>
          <w:color w:val="auto"/>
          <w:kern w:val="0"/>
          <w:sz w:val="32"/>
          <w:szCs w:val="32"/>
          <w:highlight w:val="none"/>
          <w:lang w:val="en-US" w:eastAsia="zh-CN"/>
        </w:rPr>
        <w:t>中赢</w:t>
      </w:r>
      <w:r>
        <w:rPr>
          <w:rFonts w:ascii="Times New Roman" w:hAnsi="Times New Roman" w:eastAsia="仿宋"/>
          <w:b/>
          <w:color w:val="auto"/>
          <w:kern w:val="0"/>
          <w:sz w:val="32"/>
          <w:szCs w:val="32"/>
          <w:highlight w:val="none"/>
        </w:rPr>
        <w:t>环保工程有限公司）</w:t>
      </w:r>
    </w:p>
    <w:p>
      <w:pPr>
        <w:rPr>
          <w:rFonts w:ascii="Times New Roman" w:hAnsi="Times New Roman" w:eastAsia="仿宋"/>
          <w:b/>
          <w:color w:val="auto"/>
          <w:highlight w:val="none"/>
        </w:rPr>
      </w:pPr>
    </w:p>
    <w:p>
      <w:pPr>
        <w:autoSpaceDE w:val="0"/>
        <w:autoSpaceDN w:val="0"/>
        <w:adjustRightInd w:val="0"/>
        <w:spacing w:line="480" w:lineRule="auto"/>
        <w:jc w:val="left"/>
        <w:rPr>
          <w:rFonts w:eastAsia="仿宋" w:cs="Times New Roman"/>
          <w:bCs/>
          <w:color w:val="000000"/>
          <w:kern w:val="44"/>
        </w:rPr>
      </w:pPr>
      <w:r>
        <w:rPr>
          <w:rFonts w:ascii="仿宋_GB2312" w:hAnsi="仿宋_GB2312" w:cs="仿宋_GB2312"/>
          <w:b/>
          <w:color w:val="000000"/>
          <w:kern w:val="44"/>
          <w:szCs w:val="20"/>
        </w:rPr>
        <w:t>批</w:t>
      </w:r>
      <w:r>
        <w:rPr>
          <w:rFonts w:hint="eastAsia" w:ascii="仿宋_GB2312" w:hAnsi="仿宋_GB2312" w:cs="仿宋_GB2312"/>
          <w:b/>
          <w:color w:val="000000"/>
          <w:kern w:val="44"/>
          <w:szCs w:val="20"/>
        </w:rPr>
        <w:t xml:space="preserve">    </w:t>
      </w:r>
      <w:r>
        <w:rPr>
          <w:rFonts w:ascii="仿宋_GB2312" w:hAnsi="仿宋_GB2312" w:cs="仿宋_GB2312"/>
          <w:b/>
          <w:color w:val="000000"/>
          <w:kern w:val="44"/>
          <w:szCs w:val="20"/>
        </w:rPr>
        <w:t>准</w:t>
      </w:r>
      <w:r>
        <w:rPr>
          <w:rFonts w:eastAsia="仿宋" w:cs="Times New Roman"/>
          <w:b/>
          <w:color w:val="000000"/>
          <w:kern w:val="44"/>
          <w:szCs w:val="20"/>
        </w:rPr>
        <w:t>：</w:t>
      </w:r>
      <w:r>
        <w:rPr>
          <w:rFonts w:eastAsia="仿宋" w:cs="Times New Roman"/>
          <w:color w:val="000000"/>
          <w:kern w:val="44"/>
          <w:szCs w:val="20"/>
        </w:rPr>
        <w:t>江发平（</w:t>
      </w:r>
      <w:r>
        <w:rPr>
          <w:rFonts w:hint="eastAsia" w:eastAsia="仿宋" w:cs="Times New Roman"/>
          <w:color w:val="000000"/>
          <w:kern w:val="44"/>
          <w:szCs w:val="20"/>
        </w:rPr>
        <w:t>总经理</w:t>
      </w:r>
      <w:r>
        <w:rPr>
          <w:rFonts w:eastAsia="仿宋" w:cs="Times New Roman"/>
          <w:color w:val="000000"/>
          <w:kern w:val="44"/>
          <w:szCs w:val="20"/>
        </w:rPr>
        <w:t>）</w:t>
      </w:r>
    </w:p>
    <w:p>
      <w:pPr>
        <w:spacing w:line="480" w:lineRule="auto"/>
        <w:rPr>
          <w:rFonts w:eastAsia="仿宋" w:cs="Times New Roman"/>
          <w:color w:val="000000"/>
        </w:rPr>
      </w:pPr>
      <w:r>
        <w:rPr>
          <w:rFonts w:eastAsia="仿宋" w:cs="Times New Roman"/>
          <w:b/>
          <w:color w:val="000000"/>
        </w:rPr>
        <w:t>核</w:t>
      </w:r>
      <w:r>
        <w:rPr>
          <w:rFonts w:hint="eastAsia" w:eastAsia="仿宋" w:cs="Times New Roman"/>
          <w:b/>
          <w:color w:val="000000"/>
        </w:rPr>
        <w:t xml:space="preserve">    </w:t>
      </w:r>
      <w:r>
        <w:rPr>
          <w:rFonts w:eastAsia="仿宋" w:cs="Times New Roman"/>
          <w:b/>
          <w:color w:val="000000"/>
        </w:rPr>
        <w:t>定：</w:t>
      </w:r>
      <w:r>
        <w:rPr>
          <w:rFonts w:eastAsia="仿宋" w:cs="Times New Roman"/>
          <w:color w:val="000000"/>
          <w:kern w:val="44"/>
          <w:szCs w:val="20"/>
        </w:rPr>
        <w:t>江发平（</w:t>
      </w:r>
      <w:r>
        <w:rPr>
          <w:rFonts w:hint="eastAsia" w:eastAsia="仿宋" w:cs="Times New Roman"/>
          <w:color w:val="000000"/>
        </w:rPr>
        <w:t>总经理</w:t>
      </w:r>
      <w:r>
        <w:rPr>
          <w:rFonts w:eastAsia="仿宋" w:cs="Times New Roman"/>
          <w:color w:val="000000"/>
        </w:rPr>
        <w:t>）</w:t>
      </w:r>
    </w:p>
    <w:p>
      <w:pPr>
        <w:spacing w:line="480" w:lineRule="auto"/>
        <w:rPr>
          <w:rFonts w:eastAsia="仿宋" w:cs="Times New Roman"/>
          <w:color w:val="000000"/>
        </w:rPr>
      </w:pPr>
      <w:r>
        <w:rPr>
          <w:rFonts w:eastAsia="仿宋" w:cs="Times New Roman"/>
          <w:b/>
          <w:color w:val="000000"/>
        </w:rPr>
        <w:t>审</w:t>
      </w:r>
      <w:r>
        <w:rPr>
          <w:rFonts w:hint="eastAsia" w:eastAsia="仿宋" w:cs="Times New Roman"/>
          <w:b/>
          <w:color w:val="000000"/>
        </w:rPr>
        <w:t xml:space="preserve">    </w:t>
      </w:r>
      <w:r>
        <w:rPr>
          <w:rFonts w:eastAsia="仿宋" w:cs="Times New Roman"/>
          <w:b/>
          <w:color w:val="000000"/>
        </w:rPr>
        <w:t>查：</w:t>
      </w:r>
      <w:r>
        <w:rPr>
          <w:rFonts w:hint="eastAsia" w:eastAsia="仿宋" w:cs="Times New Roman"/>
          <w:color w:val="000000"/>
          <w:kern w:val="44"/>
          <w:szCs w:val="20"/>
        </w:rPr>
        <w:t>吴敏婷</w:t>
      </w:r>
      <w:r>
        <w:rPr>
          <w:rFonts w:eastAsia="仿宋" w:cs="Times New Roman"/>
          <w:color w:val="000000"/>
        </w:rPr>
        <w:t>（助理工程师）</w:t>
      </w:r>
    </w:p>
    <w:p>
      <w:pPr>
        <w:spacing w:line="480" w:lineRule="auto"/>
        <w:rPr>
          <w:rFonts w:eastAsia="仿宋" w:cs="Times New Roman"/>
          <w:color w:val="000000" w:themeColor="text1"/>
          <w14:textFill>
            <w14:solidFill>
              <w14:schemeClr w14:val="tx1"/>
            </w14:solidFill>
          </w14:textFill>
        </w:rPr>
      </w:pPr>
      <w:r>
        <w:rPr>
          <w:rFonts w:eastAsia="仿宋" w:cs="Times New Roman"/>
          <w:b/>
          <w:color w:val="000000"/>
        </w:rPr>
        <w:t>校</w:t>
      </w:r>
      <w:r>
        <w:rPr>
          <w:rFonts w:hint="eastAsia" w:eastAsia="仿宋" w:cs="Times New Roman"/>
          <w:b/>
          <w:color w:val="000000"/>
        </w:rPr>
        <w:t xml:space="preserve">    </w:t>
      </w:r>
      <w:r>
        <w:rPr>
          <w:rFonts w:eastAsia="仿宋" w:cs="Times New Roman"/>
          <w:b/>
          <w:color w:val="000000"/>
        </w:rPr>
        <w:t>核</w:t>
      </w:r>
      <w:r>
        <w:rPr>
          <w:rFonts w:eastAsia="仿宋" w:cs="Times New Roman"/>
          <w:color w:val="000000"/>
        </w:rPr>
        <w:t>：</w:t>
      </w:r>
      <w:r>
        <w:rPr>
          <w:rFonts w:hint="eastAsia" w:eastAsia="仿宋" w:cs="Times New Roman"/>
          <w:color w:val="000000"/>
        </w:rPr>
        <w:t xml:space="preserve">黄 </w:t>
      </w:r>
      <w:r>
        <w:rPr>
          <w:rFonts w:eastAsia="仿宋" w:cs="Times New Roman"/>
          <w:color w:val="000000"/>
        </w:rPr>
        <w:t xml:space="preserve"> </w:t>
      </w:r>
      <w:r>
        <w:rPr>
          <w:rFonts w:hint="eastAsia" w:eastAsia="仿宋" w:cs="Times New Roman"/>
          <w:color w:val="000000"/>
        </w:rPr>
        <w:t>滔</w:t>
      </w:r>
      <w:r>
        <w:rPr>
          <w:rFonts w:eastAsia="仿宋" w:cs="Times New Roman"/>
          <w:color w:val="000000"/>
        </w:rPr>
        <w:t>（</w:t>
      </w:r>
      <w:r>
        <w:rPr>
          <w:rFonts w:eastAsia="仿宋" w:cs="Times New Roman"/>
          <w:color w:val="000000" w:themeColor="text1"/>
          <w14:textFill>
            <w14:solidFill>
              <w14:schemeClr w14:val="tx1"/>
            </w14:solidFill>
          </w14:textFill>
        </w:rPr>
        <w:t>助理工程师）</w:t>
      </w:r>
    </w:p>
    <w:p>
      <w:pPr>
        <w:spacing w:line="480" w:lineRule="auto"/>
        <w:rPr>
          <w:rFonts w:eastAsia="仿宋" w:cs="Times New Roman"/>
          <w:color w:val="000000" w:themeColor="text1"/>
          <w14:textFill>
            <w14:solidFill>
              <w14:schemeClr w14:val="tx1"/>
            </w14:solidFill>
          </w14:textFill>
        </w:rPr>
      </w:pPr>
      <w:r>
        <w:rPr>
          <w:rFonts w:eastAsia="仿宋" w:cs="Times New Roman"/>
          <w:b/>
          <w:color w:val="000000" w:themeColor="text1"/>
          <w14:textFill>
            <w14:solidFill>
              <w14:schemeClr w14:val="tx1"/>
            </w14:solidFill>
          </w14:textFill>
        </w:rPr>
        <w:t>项目负责人：</w:t>
      </w:r>
      <w:r>
        <w:rPr>
          <w:rFonts w:eastAsia="仿宋" w:cs="Times New Roman"/>
          <w:color w:val="000000" w:themeColor="text1"/>
          <w14:textFill>
            <w14:solidFill>
              <w14:schemeClr w14:val="tx1"/>
            </w14:solidFill>
          </w14:textFill>
        </w:rPr>
        <w:t>江发平（工程师）</w:t>
      </w:r>
    </w:p>
    <w:p>
      <w:pPr>
        <w:spacing w:line="480" w:lineRule="auto"/>
        <w:rPr>
          <w:rFonts w:cs="Times New Roman"/>
          <w:color w:val="000000"/>
          <w:szCs w:val="28"/>
        </w:rPr>
      </w:pPr>
      <w:r>
        <w:rPr>
          <w:rFonts w:eastAsia="仿宋" w:cs="Times New Roman"/>
          <w:b/>
          <w:color w:val="000000" w:themeColor="text1"/>
          <w14:textFill>
            <w14:solidFill>
              <w14:schemeClr w14:val="tx1"/>
            </w14:solidFill>
          </w14:textFill>
        </w:rPr>
        <w:t>编</w:t>
      </w:r>
      <w:r>
        <w:rPr>
          <w:rFonts w:hint="eastAsia" w:eastAsia="仿宋" w:cs="Times New Roman"/>
          <w:b/>
          <w:color w:val="000000" w:themeColor="text1"/>
          <w14:textFill>
            <w14:solidFill>
              <w14:schemeClr w14:val="tx1"/>
            </w14:solidFill>
          </w14:textFill>
        </w:rPr>
        <w:t xml:space="preserve">   </w:t>
      </w:r>
      <w:r>
        <w:rPr>
          <w:rFonts w:eastAsia="仿宋" w:cs="Times New Roman"/>
          <w:b/>
          <w:color w:val="000000" w:themeColor="text1"/>
          <w14:textFill>
            <w14:solidFill>
              <w14:schemeClr w14:val="tx1"/>
            </w14:solidFill>
          </w14:textFill>
        </w:rPr>
        <w:t xml:space="preserve"> 写：</w:t>
      </w:r>
      <w:r>
        <w:rPr>
          <w:rFonts w:hint="eastAsia" w:eastAsia="仿宋" w:cs="Times New Roman"/>
          <w:color w:val="000000" w:themeColor="text1"/>
          <w14:textFill>
            <w14:solidFill>
              <w14:schemeClr w14:val="tx1"/>
            </w14:solidFill>
          </w14:textFill>
        </w:rPr>
        <w:t>黄  滔</w:t>
      </w:r>
      <w:r>
        <w:rPr>
          <w:rFonts w:eastAsia="仿宋" w:cs="Times New Roman"/>
          <w:color w:val="000000" w:themeColor="text1"/>
          <w14:textFill>
            <w14:solidFill>
              <w14:schemeClr w14:val="tx1"/>
            </w14:solidFill>
          </w14:textFill>
        </w:rPr>
        <w:t>（助理工程师）</w:t>
      </w:r>
      <w:r>
        <w:rPr>
          <w:rFonts w:hint="eastAsia" w:cs="Times New Roman"/>
          <w:color w:val="000000"/>
          <w:szCs w:val="28"/>
        </w:rPr>
        <w:t>（编写第一至三部分、制图）</w:t>
      </w:r>
    </w:p>
    <w:p>
      <w:pPr>
        <w:spacing w:line="480" w:lineRule="auto"/>
        <w:ind w:firstLine="1400" w:firstLineChars="500"/>
        <w:rPr>
          <w:rFonts w:cs="Times New Roman"/>
          <w:b/>
          <w:bCs/>
        </w:rPr>
        <w:sectPr>
          <w:headerReference r:id="rId4" w:type="first"/>
          <w:footerReference r:id="rId7" w:type="first"/>
          <w:headerReference r:id="rId3" w:type="default"/>
          <w:footerReference r:id="rId5" w:type="default"/>
          <w:footerReference r:id="rId6" w:type="even"/>
          <w:pgSz w:w="11906" w:h="16838"/>
          <w:pgMar w:top="1417" w:right="1417" w:bottom="1417" w:left="1417" w:header="851" w:footer="992" w:gutter="0"/>
          <w:pgNumType w:start="0"/>
          <w:cols w:space="425" w:num="1"/>
          <w:docGrid w:linePitch="312" w:charSpace="0"/>
        </w:sectPr>
      </w:pPr>
      <w:r>
        <w:rPr>
          <w:rFonts w:eastAsia="仿宋" w:cs="Times New Roman"/>
          <w:color w:val="000000"/>
        </w:rPr>
        <w:t>江发平（工程师）</w:t>
      </w:r>
      <w:r>
        <w:rPr>
          <w:rFonts w:hint="eastAsia" w:cs="Times New Roman"/>
          <w:color w:val="000000"/>
          <w:szCs w:val="28"/>
        </w:rPr>
        <w:t>（编写第四至六部分）</w:t>
      </w:r>
    </w:p>
    <w:p>
      <w:pPr>
        <w:spacing w:line="480" w:lineRule="auto"/>
        <w:rPr>
          <w:rFonts w:ascii="Times New Roman" w:hAnsi="Times New Roman" w:eastAsia="仿宋"/>
          <w:color w:val="auto"/>
          <w:highlight w:val="none"/>
        </w:rPr>
      </w:pPr>
      <w:r>
        <w:drawing>
          <wp:inline distT="0" distB="0" distL="0" distR="0">
            <wp:extent cx="4474210" cy="6241415"/>
            <wp:effectExtent l="0" t="0" r="2540" b="698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1"/>
                    <a:stretch>
                      <a:fillRect/>
                    </a:stretch>
                  </pic:blipFill>
                  <pic:spPr>
                    <a:xfrm>
                      <a:off x="0" y="0"/>
                      <a:ext cx="4499767" cy="6276957"/>
                    </a:xfrm>
                    <a:prstGeom prst="rect">
                      <a:avLst/>
                    </a:prstGeom>
                  </pic:spPr>
                </pic:pic>
              </a:graphicData>
            </a:graphic>
          </wp:inline>
        </w:drawing>
      </w:r>
    </w:p>
    <w:p>
      <w:pPr>
        <w:widowControl/>
        <w:spacing w:line="360" w:lineRule="auto"/>
        <w:jc w:val="left"/>
        <w:rPr>
          <w:rFonts w:cs="Times New Roman"/>
          <w:kern w:val="0"/>
          <w:sz w:val="24"/>
        </w:rPr>
      </w:pPr>
      <w:r>
        <w:rPr>
          <w:rFonts w:cs="Times New Roman"/>
          <w:kern w:val="0"/>
          <w:sz w:val="24"/>
        </w:rPr>
        <w:t>编制单位：</w:t>
      </w:r>
      <w:r>
        <w:rPr>
          <w:rFonts w:hint="eastAsia" w:cs="Times New Roman"/>
          <w:kern w:val="0"/>
          <w:sz w:val="24"/>
        </w:rPr>
        <w:t>中山市中赢环保工程有限公司</w:t>
      </w:r>
    </w:p>
    <w:p>
      <w:pPr>
        <w:widowControl/>
        <w:spacing w:line="360" w:lineRule="auto"/>
        <w:jc w:val="left"/>
        <w:rPr>
          <w:rFonts w:cs="Times New Roman"/>
          <w:kern w:val="0"/>
          <w:sz w:val="24"/>
        </w:rPr>
      </w:pPr>
      <w:r>
        <w:rPr>
          <w:rFonts w:cs="Times New Roman"/>
          <w:kern w:val="0"/>
          <w:sz w:val="24"/>
        </w:rPr>
        <w:t>地址：</w:t>
      </w:r>
      <w:r>
        <w:rPr>
          <w:rFonts w:hint="eastAsia" w:cs="Times New Roman"/>
          <w:kern w:val="0"/>
          <w:sz w:val="24"/>
        </w:rPr>
        <w:t>中山市石岐区湖滨北路西二大街15号3卡</w:t>
      </w:r>
    </w:p>
    <w:p>
      <w:pPr>
        <w:widowControl/>
        <w:spacing w:line="360" w:lineRule="auto"/>
        <w:jc w:val="left"/>
        <w:rPr>
          <w:rFonts w:cs="Times New Roman"/>
          <w:kern w:val="0"/>
          <w:sz w:val="24"/>
        </w:rPr>
      </w:pPr>
      <w:r>
        <w:rPr>
          <w:rFonts w:cs="Times New Roman"/>
          <w:kern w:val="0"/>
          <w:sz w:val="24"/>
        </w:rPr>
        <w:t>邮政编码：528400</w:t>
      </w:r>
    </w:p>
    <w:p>
      <w:pPr>
        <w:widowControl/>
        <w:spacing w:line="360" w:lineRule="auto"/>
        <w:jc w:val="left"/>
        <w:rPr>
          <w:rFonts w:cs="Times New Roman"/>
          <w:kern w:val="0"/>
          <w:sz w:val="24"/>
        </w:rPr>
      </w:pPr>
      <w:r>
        <w:rPr>
          <w:rFonts w:cs="Times New Roman"/>
          <w:kern w:val="0"/>
          <w:sz w:val="24"/>
        </w:rPr>
        <w:t xml:space="preserve">联系人：黄滔    </w:t>
      </w:r>
    </w:p>
    <w:p>
      <w:pPr>
        <w:widowControl/>
        <w:spacing w:line="360" w:lineRule="auto"/>
        <w:jc w:val="left"/>
        <w:rPr>
          <w:rFonts w:cs="Times New Roman"/>
          <w:kern w:val="0"/>
          <w:sz w:val="24"/>
        </w:rPr>
      </w:pPr>
      <w:r>
        <w:rPr>
          <w:rFonts w:cs="Times New Roman"/>
          <w:kern w:val="0"/>
          <w:sz w:val="24"/>
        </w:rPr>
        <w:t xml:space="preserve">联系电话：13425424006 </w:t>
      </w:r>
    </w:p>
    <w:p>
      <w:pPr>
        <w:widowControl/>
        <w:spacing w:line="360" w:lineRule="auto"/>
        <w:jc w:val="left"/>
        <w:rPr>
          <w:rFonts w:cs="Times New Roman"/>
          <w:kern w:val="0"/>
          <w:sz w:val="24"/>
        </w:rPr>
      </w:pPr>
      <w:r>
        <w:rPr>
          <w:rFonts w:cs="Times New Roman"/>
          <w:kern w:val="0"/>
          <w:sz w:val="24"/>
        </w:rPr>
        <w:t>传真电话：0760-88836220</w:t>
      </w:r>
    </w:p>
    <w:p>
      <w:pPr>
        <w:widowControl/>
        <w:spacing w:line="360" w:lineRule="auto"/>
        <w:jc w:val="left"/>
        <w:rPr>
          <w:rStyle w:val="16"/>
          <w:rFonts w:cs="Times New Roman"/>
          <w:kern w:val="0"/>
          <w:sz w:val="24"/>
        </w:rPr>
      </w:pPr>
      <w:r>
        <w:rPr>
          <w:rFonts w:cs="Times New Roman"/>
          <w:kern w:val="0"/>
          <w:sz w:val="24"/>
        </w:rPr>
        <w:t>电子邮箱：</w:t>
      </w:r>
      <w:r>
        <w:fldChar w:fldCharType="begin"/>
      </w:r>
      <w:r>
        <w:instrText xml:space="preserve"> HYPERLINK "mailto:597616602@qq.com" </w:instrText>
      </w:r>
      <w:r>
        <w:fldChar w:fldCharType="separate"/>
      </w:r>
      <w:r>
        <w:rPr>
          <w:rStyle w:val="16"/>
          <w:rFonts w:cs="Times New Roman"/>
          <w:kern w:val="0"/>
          <w:sz w:val="24"/>
        </w:rPr>
        <w:t>597616602@qq.com</w:t>
      </w:r>
      <w:r>
        <w:rPr>
          <w:rStyle w:val="16"/>
          <w:rFonts w:cs="Times New Roman"/>
          <w:kern w:val="0"/>
          <w:sz w:val="24"/>
        </w:rPr>
        <w:fldChar w:fldCharType="end"/>
      </w:r>
    </w:p>
    <w:p>
      <w:pPr>
        <w:rPr>
          <w:rStyle w:val="16"/>
          <w:rFonts w:cs="Times New Roman"/>
          <w:kern w:val="0"/>
          <w:sz w:val="24"/>
        </w:rPr>
      </w:pPr>
      <w:r>
        <w:rPr>
          <w:rStyle w:val="16"/>
          <w:rFonts w:cs="Times New Roman"/>
          <w:kern w:val="0"/>
          <w:sz w:val="24"/>
        </w:rPr>
        <w:br w:type="page"/>
      </w:r>
    </w:p>
    <w:p>
      <w:pPr>
        <w:widowControl/>
        <w:spacing w:line="360" w:lineRule="auto"/>
        <w:jc w:val="left"/>
        <w:rPr>
          <w:rStyle w:val="16"/>
          <w:rFonts w:cs="Times New Roman"/>
          <w:kern w:val="0"/>
          <w:sz w:val="24"/>
        </w:rPr>
      </w:pPr>
    </w:p>
    <w:p>
      <w:pPr>
        <w:ind w:firstLine="482" w:firstLineChars="200"/>
        <w:jc w:val="center"/>
        <w:rPr>
          <w:rFonts w:hint="eastAsia" w:ascii="Times New Roman" w:hAnsi="Times New Roman" w:eastAsia="仿宋"/>
          <w:b/>
          <w:bCs/>
          <w:color w:val="auto"/>
          <w:sz w:val="24"/>
          <w:highlight w:val="none"/>
          <w:lang w:eastAsia="zh-CN"/>
        </w:rPr>
      </w:pPr>
      <w:r>
        <w:rPr>
          <w:rFonts w:ascii="Times New Roman" w:hAnsi="Times New Roman" w:eastAsia="仿宋"/>
          <w:b/>
          <w:bCs/>
          <w:color w:val="auto"/>
          <w:sz w:val="24"/>
          <w:highlight w:val="none"/>
        </w:rPr>
        <w:t>项目现场照片</w:t>
      </w:r>
      <w:r>
        <w:rPr>
          <w:rFonts w:hint="eastAsia" w:ascii="Times New Roman" w:hAnsi="Times New Roman" w:eastAsia="仿宋"/>
          <w:b/>
          <w:bCs/>
          <w:color w:val="auto"/>
          <w:sz w:val="24"/>
          <w:highlight w:val="none"/>
          <w:lang w:eastAsia="zh-CN"/>
        </w:rPr>
        <w:t>（</w:t>
      </w:r>
      <w:r>
        <w:rPr>
          <w:rFonts w:ascii="Times New Roman" w:hAnsi="Times New Roman" w:eastAsia="仿宋"/>
          <w:b/>
          <w:bCs/>
          <w:color w:val="auto"/>
          <w:sz w:val="24"/>
          <w:highlight w:val="none"/>
        </w:rPr>
        <w:t>拍摄时间：2021年</w:t>
      </w:r>
      <w:r>
        <w:rPr>
          <w:rFonts w:hint="eastAsia" w:ascii="Times New Roman" w:hAnsi="Times New Roman" w:eastAsia="仿宋"/>
          <w:b/>
          <w:bCs/>
          <w:color w:val="auto"/>
          <w:sz w:val="24"/>
          <w:highlight w:val="none"/>
          <w:lang w:val="en-US" w:eastAsia="zh-CN"/>
        </w:rPr>
        <w:t>8</w:t>
      </w:r>
      <w:r>
        <w:rPr>
          <w:rFonts w:ascii="Times New Roman" w:hAnsi="Times New Roman" w:eastAsia="仿宋"/>
          <w:b/>
          <w:bCs/>
          <w:color w:val="auto"/>
          <w:sz w:val="24"/>
          <w:highlight w:val="none"/>
        </w:rPr>
        <w:t>月</w:t>
      </w:r>
      <w:r>
        <w:rPr>
          <w:rFonts w:hint="eastAsia" w:ascii="Times New Roman" w:hAnsi="Times New Roman" w:eastAsia="仿宋"/>
          <w:b/>
          <w:bCs/>
          <w:color w:val="auto"/>
          <w:sz w:val="24"/>
          <w:highlight w:val="none"/>
          <w:lang w:eastAsia="zh-CN"/>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4"/>
        <w:gridCol w:w="4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Pr>
          <w:p>
            <w:pPr>
              <w:jc w:val="center"/>
              <w:rPr>
                <w:rFonts w:hint="eastAsia" w:ascii="Times New Roman" w:hAnsi="Times New Roman" w:eastAsia="仿宋"/>
                <w:b/>
                <w:bCs/>
                <w:color w:val="auto"/>
                <w:sz w:val="24"/>
                <w:highlight w:val="none"/>
                <w:lang w:eastAsia="zh-CN"/>
              </w:rPr>
            </w:pPr>
            <w:r>
              <w:rPr>
                <w:rFonts w:hint="eastAsia" w:ascii="Times New Roman" w:hAnsi="Times New Roman" w:eastAsia="仿宋"/>
                <w:b/>
                <w:bCs/>
                <w:color w:val="auto"/>
                <w:sz w:val="24"/>
                <w:highlight w:val="none"/>
                <w:lang w:eastAsia="zh-CN"/>
              </w:rPr>
              <w:drawing>
                <wp:inline distT="0" distB="0" distL="114300" distR="114300">
                  <wp:extent cx="2780030" cy="2084705"/>
                  <wp:effectExtent l="0" t="0" r="1270" b="10795"/>
                  <wp:docPr id="90" name="图片 90" descr="bb247299dd8ae87c059e03b6f1ae3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bb247299dd8ae87c059e03b6f1ae3b1"/>
                          <pic:cNvPicPr>
                            <a:picLocks noChangeAspect="1"/>
                          </pic:cNvPicPr>
                        </pic:nvPicPr>
                        <pic:blipFill>
                          <a:blip r:embed="rId12"/>
                          <a:stretch>
                            <a:fillRect/>
                          </a:stretch>
                        </pic:blipFill>
                        <pic:spPr>
                          <a:xfrm>
                            <a:off x="0" y="0"/>
                            <a:ext cx="2780030" cy="2084705"/>
                          </a:xfrm>
                          <a:prstGeom prst="rect">
                            <a:avLst/>
                          </a:prstGeom>
                        </pic:spPr>
                      </pic:pic>
                    </a:graphicData>
                  </a:graphic>
                </wp:inline>
              </w:drawing>
            </w:r>
          </w:p>
        </w:tc>
        <w:tc>
          <w:tcPr>
            <w:tcW w:w="4644" w:type="dxa"/>
          </w:tcPr>
          <w:p>
            <w:pPr>
              <w:jc w:val="center"/>
              <w:rPr>
                <w:rFonts w:hint="eastAsia" w:ascii="Times New Roman" w:hAnsi="Times New Roman" w:eastAsia="仿宋"/>
                <w:b/>
                <w:bCs/>
                <w:color w:val="auto"/>
                <w:sz w:val="24"/>
                <w:highlight w:val="none"/>
                <w:lang w:eastAsia="zh-CN"/>
              </w:rPr>
            </w:pPr>
            <w:r>
              <w:rPr>
                <w:rFonts w:hint="eastAsia" w:ascii="Times New Roman" w:hAnsi="Times New Roman" w:eastAsia="仿宋"/>
                <w:b/>
                <w:bCs/>
                <w:color w:val="auto"/>
                <w:sz w:val="24"/>
                <w:highlight w:val="none"/>
                <w:lang w:eastAsia="zh-CN"/>
              </w:rPr>
              <w:drawing>
                <wp:inline distT="0" distB="0" distL="114300" distR="114300">
                  <wp:extent cx="2749550" cy="2059940"/>
                  <wp:effectExtent l="0" t="0" r="12700" b="16510"/>
                  <wp:docPr id="92" name="图片 92" descr="ee363c9d22f09570cc2f0a6e832b7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ee363c9d22f09570cc2f0a6e832b7b1"/>
                          <pic:cNvPicPr>
                            <a:picLocks noChangeAspect="1"/>
                          </pic:cNvPicPr>
                        </pic:nvPicPr>
                        <pic:blipFill>
                          <a:blip r:embed="rId13"/>
                          <a:stretch>
                            <a:fillRect/>
                          </a:stretch>
                        </pic:blipFill>
                        <pic:spPr>
                          <a:xfrm>
                            <a:off x="0" y="0"/>
                            <a:ext cx="2749550" cy="20599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Pr>
          <w:p>
            <w:pPr>
              <w:jc w:val="center"/>
              <w:rPr>
                <w:rFonts w:hint="default" w:ascii="Times New Roman" w:hAnsi="Times New Roman" w:eastAsia="仿宋"/>
                <w:color w:val="auto"/>
                <w:sz w:val="24"/>
                <w:highlight w:val="none"/>
                <w:lang w:val="en-US" w:eastAsia="zh-CN"/>
              </w:rPr>
            </w:pPr>
            <w:r>
              <w:rPr>
                <w:rFonts w:hint="eastAsia" w:ascii="Times New Roman" w:hAnsi="Times New Roman" w:eastAsia="仿宋"/>
                <w:color w:val="auto"/>
                <w:sz w:val="24"/>
                <w:highlight w:val="none"/>
                <w:lang w:val="en-US" w:eastAsia="zh-CN"/>
              </w:rPr>
              <w:t>场地现状</w:t>
            </w:r>
          </w:p>
        </w:tc>
        <w:tc>
          <w:tcPr>
            <w:tcW w:w="4644" w:type="dxa"/>
          </w:tcPr>
          <w:p>
            <w:pPr>
              <w:jc w:val="center"/>
              <w:rPr>
                <w:rFonts w:ascii="Times New Roman" w:hAnsi="Times New Roman" w:eastAsia="仿宋"/>
                <w:color w:val="auto"/>
                <w:sz w:val="24"/>
                <w:highlight w:val="none"/>
              </w:rPr>
            </w:pPr>
            <w:r>
              <w:rPr>
                <w:rFonts w:hint="eastAsia" w:ascii="Times New Roman" w:hAnsi="Times New Roman" w:eastAsia="仿宋"/>
                <w:color w:val="auto"/>
                <w:sz w:val="24"/>
                <w:highlight w:val="none"/>
                <w:lang w:val="en-US" w:eastAsia="zh-CN"/>
              </w:rPr>
              <w:t>基坑开挖</w:t>
            </w:r>
            <w:r>
              <w:rPr>
                <w:rFonts w:ascii="Times New Roman" w:hAnsi="Times New Roman" w:eastAsia="仿宋"/>
                <w:color w:val="auto"/>
                <w:sz w:val="24"/>
                <w:highlight w:val="none"/>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644" w:type="dxa"/>
          </w:tcPr>
          <w:p>
            <w:pPr>
              <w:jc w:val="center"/>
              <w:rPr>
                <w:rFonts w:hint="eastAsia" w:ascii="Times New Roman" w:hAnsi="Times New Roman" w:eastAsia="仿宋"/>
                <w:color w:val="auto"/>
                <w:sz w:val="24"/>
                <w:highlight w:val="none"/>
                <w:lang w:eastAsia="zh-CN"/>
              </w:rPr>
            </w:pPr>
            <w:r>
              <w:rPr>
                <w:rFonts w:hint="eastAsia" w:ascii="Times New Roman" w:hAnsi="Times New Roman" w:eastAsia="仿宋"/>
                <w:color w:val="auto"/>
                <w:sz w:val="24"/>
                <w:highlight w:val="none"/>
                <w:lang w:eastAsia="zh-CN"/>
              </w:rPr>
              <w:drawing>
                <wp:inline distT="0" distB="0" distL="114300" distR="114300">
                  <wp:extent cx="2780030" cy="2084705"/>
                  <wp:effectExtent l="0" t="0" r="1270" b="10795"/>
                  <wp:docPr id="88" name="图片 88" descr="73811fe3bce36a4f76a05932b7c94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73811fe3bce36a4f76a05932b7c94d4"/>
                          <pic:cNvPicPr>
                            <a:picLocks noChangeAspect="1"/>
                          </pic:cNvPicPr>
                        </pic:nvPicPr>
                        <pic:blipFill>
                          <a:blip r:embed="rId14"/>
                          <a:stretch>
                            <a:fillRect/>
                          </a:stretch>
                        </pic:blipFill>
                        <pic:spPr>
                          <a:xfrm>
                            <a:off x="0" y="0"/>
                            <a:ext cx="2780030" cy="2084705"/>
                          </a:xfrm>
                          <a:prstGeom prst="rect">
                            <a:avLst/>
                          </a:prstGeom>
                        </pic:spPr>
                      </pic:pic>
                    </a:graphicData>
                  </a:graphic>
                </wp:inline>
              </w:drawing>
            </w:r>
          </w:p>
        </w:tc>
        <w:tc>
          <w:tcPr>
            <w:tcW w:w="4644" w:type="dxa"/>
          </w:tcPr>
          <w:p>
            <w:pPr>
              <w:jc w:val="center"/>
              <w:rPr>
                <w:rFonts w:hint="eastAsia" w:ascii="Times New Roman" w:hAnsi="Times New Roman" w:eastAsia="仿宋"/>
                <w:color w:val="auto"/>
                <w:sz w:val="24"/>
                <w:highlight w:val="none"/>
                <w:lang w:eastAsia="zh-CN"/>
              </w:rPr>
            </w:pPr>
            <w:r>
              <w:rPr>
                <w:rFonts w:hint="eastAsia" w:ascii="Times New Roman" w:hAnsi="Times New Roman" w:eastAsia="仿宋"/>
                <w:color w:val="auto"/>
                <w:sz w:val="24"/>
                <w:highlight w:val="none"/>
                <w:lang w:eastAsia="zh-CN"/>
              </w:rPr>
              <w:drawing>
                <wp:inline distT="0" distB="0" distL="114300" distR="114300">
                  <wp:extent cx="2813050" cy="2158365"/>
                  <wp:effectExtent l="0" t="0" r="6350" b="13335"/>
                  <wp:docPr id="94" name="图片 94" descr="8a384a7098489eef3635a2a2658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8a384a7098489eef3635a2a26584024"/>
                          <pic:cNvPicPr>
                            <a:picLocks noChangeAspect="1"/>
                          </pic:cNvPicPr>
                        </pic:nvPicPr>
                        <pic:blipFill>
                          <a:blip r:embed="rId15"/>
                          <a:srcRect l="-1188" t="41768"/>
                          <a:stretch>
                            <a:fillRect/>
                          </a:stretch>
                        </pic:blipFill>
                        <pic:spPr>
                          <a:xfrm>
                            <a:off x="0" y="0"/>
                            <a:ext cx="2813050" cy="21583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644" w:type="dxa"/>
          </w:tcPr>
          <w:p>
            <w:pPr>
              <w:jc w:val="center"/>
              <w:rPr>
                <w:rFonts w:ascii="Times New Roman" w:hAnsi="Times New Roman" w:eastAsia="仿宋"/>
                <w:color w:val="auto"/>
                <w:sz w:val="24"/>
                <w:highlight w:val="none"/>
              </w:rPr>
            </w:pPr>
            <w:r>
              <w:rPr>
                <w:rFonts w:ascii="Times New Roman" w:hAnsi="Times New Roman" w:eastAsia="仿宋"/>
                <w:color w:val="auto"/>
                <w:sz w:val="24"/>
                <w:highlight w:val="none"/>
              </w:rPr>
              <w:t>施工主出入口</w:t>
            </w:r>
          </w:p>
        </w:tc>
        <w:tc>
          <w:tcPr>
            <w:tcW w:w="4644" w:type="dxa"/>
          </w:tcPr>
          <w:p>
            <w:pPr>
              <w:jc w:val="center"/>
              <w:rPr>
                <w:rFonts w:hint="default" w:ascii="Times New Roman" w:hAnsi="Times New Roman" w:eastAsia="仿宋"/>
                <w:color w:val="auto"/>
                <w:sz w:val="24"/>
                <w:highlight w:val="none"/>
                <w:lang w:val="en-US" w:eastAsia="zh-CN"/>
              </w:rPr>
            </w:pPr>
            <w:r>
              <w:rPr>
                <w:rFonts w:hint="eastAsia" w:ascii="Times New Roman" w:hAnsi="Times New Roman" w:eastAsia="仿宋"/>
                <w:color w:val="auto"/>
                <w:sz w:val="24"/>
                <w:highlight w:val="none"/>
                <w:lang w:val="en-US" w:eastAsia="zh-CN"/>
              </w:rPr>
              <w:t>办公楼现状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Pr>
          <w:p>
            <w:pPr>
              <w:jc w:val="center"/>
              <w:rPr>
                <w:rFonts w:hint="eastAsia" w:ascii="Times New Roman" w:hAnsi="Times New Roman" w:eastAsia="仿宋"/>
                <w:color w:val="auto"/>
                <w:sz w:val="24"/>
                <w:highlight w:val="none"/>
                <w:lang w:eastAsia="zh-CN"/>
              </w:rPr>
            </w:pPr>
            <w:r>
              <w:rPr>
                <w:rFonts w:hint="eastAsia" w:ascii="Times New Roman" w:hAnsi="Times New Roman" w:eastAsia="仿宋"/>
                <w:color w:val="auto"/>
                <w:sz w:val="24"/>
                <w:highlight w:val="none"/>
                <w:lang w:eastAsia="zh-CN"/>
              </w:rPr>
              <w:drawing>
                <wp:inline distT="0" distB="0" distL="114300" distR="114300">
                  <wp:extent cx="2741295" cy="2536825"/>
                  <wp:effectExtent l="0" t="0" r="1905" b="15875"/>
                  <wp:docPr id="78" name="图片 78" descr="b42f2a1d645cc0c1b05170b3a723d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b42f2a1d645cc0c1b05170b3a723dc6"/>
                          <pic:cNvPicPr>
                            <a:picLocks noChangeAspect="1"/>
                          </pic:cNvPicPr>
                        </pic:nvPicPr>
                        <pic:blipFill>
                          <a:blip r:embed="rId16"/>
                          <a:srcRect r="1393" b="31557"/>
                          <a:stretch>
                            <a:fillRect/>
                          </a:stretch>
                        </pic:blipFill>
                        <pic:spPr>
                          <a:xfrm>
                            <a:off x="0" y="0"/>
                            <a:ext cx="2741295" cy="2536825"/>
                          </a:xfrm>
                          <a:prstGeom prst="rect">
                            <a:avLst/>
                          </a:prstGeom>
                        </pic:spPr>
                      </pic:pic>
                    </a:graphicData>
                  </a:graphic>
                </wp:inline>
              </w:drawing>
            </w:r>
          </w:p>
        </w:tc>
        <w:tc>
          <w:tcPr>
            <w:tcW w:w="4644" w:type="dxa"/>
          </w:tcPr>
          <w:p>
            <w:pPr>
              <w:jc w:val="center"/>
              <w:rPr>
                <w:rFonts w:hint="eastAsia" w:ascii="Times New Roman" w:hAnsi="Times New Roman" w:eastAsia="仿宋"/>
                <w:color w:val="auto"/>
                <w:sz w:val="24"/>
                <w:highlight w:val="none"/>
                <w:lang w:eastAsia="zh-CN"/>
              </w:rPr>
            </w:pPr>
            <w:r>
              <w:rPr>
                <w:rFonts w:hint="eastAsia" w:ascii="Times New Roman" w:hAnsi="Times New Roman" w:eastAsia="仿宋"/>
                <w:color w:val="auto"/>
                <w:sz w:val="24"/>
                <w:highlight w:val="none"/>
                <w:lang w:eastAsia="zh-CN"/>
              </w:rPr>
              <w:drawing>
                <wp:inline distT="0" distB="0" distL="114300" distR="114300">
                  <wp:extent cx="2780030" cy="2439670"/>
                  <wp:effectExtent l="0" t="0" r="1270" b="17780"/>
                  <wp:docPr id="93" name="图片 93" descr="9cc7f69b968c9da601733469e95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9cc7f69b968c9da601733469e958181"/>
                          <pic:cNvPicPr>
                            <a:picLocks noChangeAspect="1"/>
                          </pic:cNvPicPr>
                        </pic:nvPicPr>
                        <pic:blipFill>
                          <a:blip r:embed="rId17"/>
                          <a:srcRect t="871" b="24213"/>
                          <a:stretch>
                            <a:fillRect/>
                          </a:stretch>
                        </pic:blipFill>
                        <pic:spPr>
                          <a:xfrm>
                            <a:off x="0" y="0"/>
                            <a:ext cx="2780030" cy="24396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Pr>
          <w:p>
            <w:pPr>
              <w:jc w:val="center"/>
              <w:rPr>
                <w:rFonts w:ascii="Times New Roman" w:hAnsi="Times New Roman" w:eastAsia="仿宋"/>
                <w:color w:val="auto"/>
                <w:sz w:val="24"/>
                <w:highlight w:val="none"/>
              </w:rPr>
            </w:pPr>
            <w:r>
              <w:rPr>
                <w:rFonts w:ascii="Times New Roman" w:hAnsi="Times New Roman" w:eastAsia="仿宋"/>
                <w:color w:val="auto"/>
                <w:sz w:val="24"/>
                <w:highlight w:val="none"/>
              </w:rPr>
              <w:t>洗车槽</w:t>
            </w:r>
          </w:p>
        </w:tc>
        <w:tc>
          <w:tcPr>
            <w:tcW w:w="4644" w:type="dxa"/>
          </w:tcPr>
          <w:p>
            <w:pPr>
              <w:jc w:val="center"/>
              <w:rPr>
                <w:rFonts w:hint="default" w:ascii="Times New Roman" w:hAnsi="Times New Roman" w:eastAsia="仿宋"/>
                <w:color w:val="auto"/>
                <w:sz w:val="24"/>
                <w:highlight w:val="none"/>
                <w:lang w:val="en-US" w:eastAsia="zh-CN"/>
              </w:rPr>
            </w:pPr>
            <w:r>
              <w:rPr>
                <w:rFonts w:hint="eastAsia" w:ascii="Times New Roman" w:hAnsi="Times New Roman" w:eastAsia="仿宋"/>
                <w:color w:val="auto"/>
                <w:sz w:val="24"/>
                <w:highlight w:val="none"/>
                <w:lang w:val="en-US" w:eastAsia="zh-CN"/>
              </w:rPr>
              <w:t>基坑顶截水沟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4644" w:type="dxa"/>
          </w:tcPr>
          <w:p>
            <w:pPr>
              <w:jc w:val="center"/>
              <w:rPr>
                <w:rFonts w:hint="eastAsia" w:ascii="Times New Roman" w:hAnsi="Times New Roman" w:eastAsia="仿宋"/>
                <w:color w:val="auto"/>
                <w:sz w:val="24"/>
                <w:highlight w:val="none"/>
                <w:lang w:eastAsia="zh-CN"/>
              </w:rPr>
            </w:pPr>
            <w:r>
              <w:rPr>
                <w:rFonts w:hint="eastAsia" w:ascii="Times New Roman" w:hAnsi="Times New Roman" w:eastAsia="仿宋"/>
                <w:color w:val="auto"/>
                <w:sz w:val="24"/>
                <w:highlight w:val="none"/>
                <w:lang w:eastAsia="zh-CN"/>
              </w:rPr>
              <w:drawing>
                <wp:inline distT="0" distB="0" distL="114300" distR="114300">
                  <wp:extent cx="2749550" cy="2059940"/>
                  <wp:effectExtent l="0" t="0" r="12700" b="16510"/>
                  <wp:docPr id="76" name="图片 76" descr="4a5c18cf2bf69ddceae04fadb103a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4a5c18cf2bf69ddceae04fadb103a7a"/>
                          <pic:cNvPicPr>
                            <a:picLocks noChangeAspect="1"/>
                          </pic:cNvPicPr>
                        </pic:nvPicPr>
                        <pic:blipFill>
                          <a:blip r:embed="rId18"/>
                          <a:stretch>
                            <a:fillRect/>
                          </a:stretch>
                        </pic:blipFill>
                        <pic:spPr>
                          <a:xfrm>
                            <a:off x="0" y="0"/>
                            <a:ext cx="2749550" cy="2059940"/>
                          </a:xfrm>
                          <a:prstGeom prst="rect">
                            <a:avLst/>
                          </a:prstGeom>
                        </pic:spPr>
                      </pic:pic>
                    </a:graphicData>
                  </a:graphic>
                </wp:inline>
              </w:drawing>
            </w:r>
          </w:p>
        </w:tc>
        <w:tc>
          <w:tcPr>
            <w:tcW w:w="4644" w:type="dxa"/>
          </w:tcPr>
          <w:p>
            <w:pPr>
              <w:jc w:val="center"/>
              <w:rPr>
                <w:rFonts w:hint="eastAsia" w:ascii="Times New Roman" w:hAnsi="Times New Roman" w:eastAsia="仿宋"/>
                <w:color w:val="auto"/>
                <w:sz w:val="24"/>
                <w:highlight w:val="none"/>
                <w:lang w:eastAsia="zh-CN"/>
              </w:rPr>
            </w:pPr>
            <w:r>
              <w:rPr>
                <w:rFonts w:hint="eastAsia" w:ascii="Times New Roman" w:hAnsi="Times New Roman" w:eastAsia="仿宋"/>
                <w:color w:val="auto"/>
                <w:sz w:val="24"/>
                <w:highlight w:val="none"/>
                <w:lang w:eastAsia="zh-CN"/>
              </w:rPr>
              <w:drawing>
                <wp:inline distT="0" distB="0" distL="114300" distR="114300">
                  <wp:extent cx="2749550" cy="2059940"/>
                  <wp:effectExtent l="0" t="0" r="12700" b="16510"/>
                  <wp:docPr id="81" name="图片 81" descr="9726b9cdc7acc19880cb8e312107e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9726b9cdc7acc19880cb8e312107eb3"/>
                          <pic:cNvPicPr>
                            <a:picLocks noChangeAspect="1"/>
                          </pic:cNvPicPr>
                        </pic:nvPicPr>
                        <pic:blipFill>
                          <a:blip r:embed="rId19"/>
                          <a:stretch>
                            <a:fillRect/>
                          </a:stretch>
                        </pic:blipFill>
                        <pic:spPr>
                          <a:xfrm>
                            <a:off x="0" y="0"/>
                            <a:ext cx="2749550" cy="20599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4644" w:type="dxa"/>
          </w:tcPr>
          <w:p>
            <w:pPr>
              <w:jc w:val="center"/>
              <w:rPr>
                <w:rFonts w:ascii="Times New Roman" w:hAnsi="Times New Roman" w:eastAsia="仿宋"/>
                <w:color w:val="auto"/>
                <w:sz w:val="24"/>
                <w:highlight w:val="none"/>
              </w:rPr>
            </w:pPr>
            <w:r>
              <w:rPr>
                <w:rFonts w:ascii="Times New Roman" w:hAnsi="Times New Roman" w:eastAsia="仿宋"/>
                <w:color w:val="auto"/>
                <w:sz w:val="24"/>
                <w:highlight w:val="none"/>
              </w:rPr>
              <w:t>项目</w:t>
            </w:r>
            <w:r>
              <w:rPr>
                <w:rFonts w:hint="eastAsia" w:ascii="Times New Roman" w:hAnsi="Times New Roman" w:eastAsia="仿宋"/>
                <w:color w:val="auto"/>
                <w:sz w:val="24"/>
                <w:highlight w:val="none"/>
                <w:lang w:val="en-US" w:eastAsia="zh-CN"/>
              </w:rPr>
              <w:t>西北</w:t>
            </w:r>
            <w:r>
              <w:rPr>
                <w:rFonts w:ascii="Times New Roman" w:hAnsi="Times New Roman" w:eastAsia="仿宋"/>
                <w:color w:val="auto"/>
                <w:sz w:val="24"/>
                <w:highlight w:val="none"/>
              </w:rPr>
              <w:t>侧（</w:t>
            </w:r>
            <w:r>
              <w:rPr>
                <w:rFonts w:hint="eastAsia" w:ascii="Times New Roman" w:hAnsi="Times New Roman" w:eastAsia="仿宋"/>
                <w:color w:val="auto"/>
                <w:sz w:val="24"/>
                <w:highlight w:val="none"/>
                <w:lang w:val="en-US" w:eastAsia="zh-CN"/>
              </w:rPr>
              <w:t>空地</w:t>
            </w:r>
            <w:r>
              <w:rPr>
                <w:rFonts w:ascii="Times New Roman" w:hAnsi="Times New Roman" w:eastAsia="仿宋"/>
                <w:color w:val="auto"/>
                <w:sz w:val="24"/>
                <w:highlight w:val="none"/>
              </w:rPr>
              <w:t>）</w:t>
            </w:r>
          </w:p>
        </w:tc>
        <w:tc>
          <w:tcPr>
            <w:tcW w:w="4644" w:type="dxa"/>
          </w:tcPr>
          <w:p>
            <w:pPr>
              <w:jc w:val="center"/>
              <w:rPr>
                <w:rFonts w:hint="eastAsia" w:ascii="Times New Roman" w:hAnsi="Times New Roman" w:eastAsia="仿宋"/>
                <w:color w:val="auto"/>
                <w:sz w:val="24"/>
                <w:highlight w:val="none"/>
                <w:lang w:eastAsia="zh-CN"/>
              </w:rPr>
            </w:pPr>
            <w:r>
              <w:rPr>
                <w:rFonts w:ascii="Times New Roman" w:hAnsi="Times New Roman" w:eastAsia="仿宋"/>
                <w:color w:val="auto"/>
                <w:sz w:val="24"/>
                <w:highlight w:val="none"/>
              </w:rPr>
              <w:t>项目</w:t>
            </w:r>
            <w:r>
              <w:rPr>
                <w:rFonts w:hint="eastAsia" w:ascii="Times New Roman" w:hAnsi="Times New Roman" w:eastAsia="仿宋"/>
                <w:color w:val="auto"/>
                <w:sz w:val="24"/>
                <w:highlight w:val="none"/>
                <w:lang w:val="en-US" w:eastAsia="zh-CN"/>
              </w:rPr>
              <w:t>东</w:t>
            </w:r>
            <w:r>
              <w:rPr>
                <w:rFonts w:ascii="Times New Roman" w:hAnsi="Times New Roman" w:eastAsia="仿宋"/>
                <w:color w:val="auto"/>
                <w:sz w:val="24"/>
                <w:highlight w:val="none"/>
              </w:rPr>
              <w:t>北侧</w:t>
            </w:r>
            <w:r>
              <w:rPr>
                <w:rFonts w:hint="eastAsia" w:ascii="Times New Roman" w:hAnsi="Times New Roman" w:eastAsia="仿宋"/>
                <w:color w:val="auto"/>
                <w:sz w:val="24"/>
                <w:highlight w:val="none"/>
                <w:lang w:eastAsia="zh-CN"/>
              </w:rPr>
              <w:t>（</w:t>
            </w:r>
            <w:r>
              <w:rPr>
                <w:rFonts w:hint="eastAsia" w:ascii="Times New Roman" w:hAnsi="Times New Roman" w:eastAsia="仿宋"/>
                <w:color w:val="auto"/>
                <w:sz w:val="24"/>
                <w:highlight w:val="none"/>
                <w:lang w:val="en-US" w:eastAsia="zh-CN"/>
              </w:rPr>
              <w:t>广东东溢新材料科技有限公司</w:t>
            </w:r>
            <w:r>
              <w:rPr>
                <w:rFonts w:hint="eastAsia" w:ascii="Times New Roman" w:hAnsi="Times New Roman" w:eastAsia="仿宋"/>
                <w:color w:val="auto"/>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Pr>
          <w:p>
            <w:pPr>
              <w:jc w:val="center"/>
              <w:rPr>
                <w:rFonts w:hint="eastAsia" w:ascii="Times New Roman" w:hAnsi="Times New Roman" w:eastAsia="仿宋"/>
                <w:color w:val="auto"/>
                <w:sz w:val="24"/>
                <w:highlight w:val="none"/>
                <w:lang w:eastAsia="zh-CN"/>
              </w:rPr>
            </w:pPr>
            <w:r>
              <w:rPr>
                <w:rFonts w:hint="eastAsia" w:ascii="Times New Roman" w:hAnsi="Times New Roman" w:eastAsia="仿宋"/>
                <w:color w:val="auto"/>
                <w:sz w:val="24"/>
                <w:highlight w:val="none"/>
                <w:lang w:eastAsia="zh-CN"/>
              </w:rPr>
              <w:drawing>
                <wp:inline distT="0" distB="0" distL="114300" distR="114300">
                  <wp:extent cx="2749550" cy="2059940"/>
                  <wp:effectExtent l="0" t="0" r="12700" b="16510"/>
                  <wp:docPr id="80" name="图片 80" descr="255341670c6f44dd83b1170398f7f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255341670c6f44dd83b1170398f7f58"/>
                          <pic:cNvPicPr>
                            <a:picLocks noChangeAspect="1"/>
                          </pic:cNvPicPr>
                        </pic:nvPicPr>
                        <pic:blipFill>
                          <a:blip r:embed="rId20"/>
                          <a:stretch>
                            <a:fillRect/>
                          </a:stretch>
                        </pic:blipFill>
                        <pic:spPr>
                          <a:xfrm>
                            <a:off x="0" y="0"/>
                            <a:ext cx="2749550" cy="2059940"/>
                          </a:xfrm>
                          <a:prstGeom prst="rect">
                            <a:avLst/>
                          </a:prstGeom>
                        </pic:spPr>
                      </pic:pic>
                    </a:graphicData>
                  </a:graphic>
                </wp:inline>
              </w:drawing>
            </w:r>
          </w:p>
        </w:tc>
        <w:tc>
          <w:tcPr>
            <w:tcW w:w="4644" w:type="dxa"/>
          </w:tcPr>
          <w:p>
            <w:pPr>
              <w:jc w:val="center"/>
              <w:rPr>
                <w:rFonts w:ascii="Times New Roman" w:hAnsi="Times New Roman" w:eastAsia="仿宋"/>
                <w:color w:val="auto"/>
                <w:sz w:val="24"/>
                <w:highlight w:val="none"/>
              </w:rPr>
            </w:pPr>
            <w:r>
              <w:rPr>
                <w:rFonts w:hint="eastAsia" w:ascii="Times New Roman" w:hAnsi="Times New Roman" w:eastAsia="仿宋"/>
                <w:color w:val="auto"/>
                <w:sz w:val="24"/>
                <w:highlight w:val="none"/>
                <w:lang w:eastAsia="zh-CN"/>
              </w:rPr>
              <w:drawing>
                <wp:inline distT="0" distB="0" distL="114300" distR="114300">
                  <wp:extent cx="2749550" cy="2059940"/>
                  <wp:effectExtent l="0" t="0" r="12700" b="16510"/>
                  <wp:docPr id="79" name="图片 79" descr="400e3ccc8e650caf4e9df70abafb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400e3ccc8e650caf4e9df70abafb185"/>
                          <pic:cNvPicPr>
                            <a:picLocks noChangeAspect="1"/>
                          </pic:cNvPicPr>
                        </pic:nvPicPr>
                        <pic:blipFill>
                          <a:blip r:embed="rId21"/>
                          <a:stretch>
                            <a:fillRect/>
                          </a:stretch>
                        </pic:blipFill>
                        <pic:spPr>
                          <a:xfrm>
                            <a:off x="0" y="0"/>
                            <a:ext cx="2749550" cy="20599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4644" w:type="dxa"/>
            <w:vAlign w:val="center"/>
          </w:tcPr>
          <w:p>
            <w:pPr>
              <w:jc w:val="center"/>
              <w:rPr>
                <w:rFonts w:hint="eastAsia" w:ascii="Times New Roman" w:hAnsi="Times New Roman" w:eastAsia="仿宋"/>
                <w:color w:val="auto"/>
                <w:sz w:val="24"/>
                <w:highlight w:val="none"/>
                <w:lang w:eastAsia="zh-CN"/>
              </w:rPr>
            </w:pPr>
            <w:r>
              <w:rPr>
                <w:rFonts w:ascii="Times New Roman" w:hAnsi="Times New Roman" w:eastAsia="仿宋"/>
                <w:color w:val="auto"/>
                <w:sz w:val="24"/>
                <w:highlight w:val="none"/>
              </w:rPr>
              <w:t>项目</w:t>
            </w:r>
            <w:r>
              <w:rPr>
                <w:rFonts w:hint="eastAsia" w:ascii="Times New Roman" w:hAnsi="Times New Roman" w:eastAsia="仿宋"/>
                <w:color w:val="auto"/>
                <w:sz w:val="24"/>
                <w:highlight w:val="none"/>
                <w:lang w:val="en-US" w:eastAsia="zh-CN"/>
              </w:rPr>
              <w:t>西</w:t>
            </w:r>
            <w:r>
              <w:rPr>
                <w:rFonts w:ascii="Times New Roman" w:hAnsi="Times New Roman" w:eastAsia="仿宋"/>
                <w:color w:val="auto"/>
                <w:sz w:val="24"/>
                <w:highlight w:val="none"/>
              </w:rPr>
              <w:t>南侧</w:t>
            </w:r>
            <w:r>
              <w:rPr>
                <w:rFonts w:hint="eastAsia" w:ascii="Times New Roman" w:hAnsi="Times New Roman" w:eastAsia="仿宋"/>
                <w:color w:val="auto"/>
                <w:sz w:val="24"/>
                <w:highlight w:val="none"/>
                <w:lang w:eastAsia="zh-CN"/>
              </w:rPr>
              <w:t>（</w:t>
            </w:r>
            <w:r>
              <w:rPr>
                <w:rFonts w:hint="eastAsia" w:ascii="Times New Roman" w:hAnsi="Times New Roman" w:eastAsia="仿宋"/>
                <w:color w:val="auto"/>
                <w:sz w:val="24"/>
                <w:highlight w:val="none"/>
                <w:lang w:val="en-US" w:eastAsia="zh-CN"/>
              </w:rPr>
              <w:t>中山安配科新材料有限公司</w:t>
            </w:r>
            <w:r>
              <w:rPr>
                <w:rFonts w:hint="eastAsia" w:ascii="Times New Roman" w:hAnsi="Times New Roman" w:eastAsia="仿宋"/>
                <w:color w:val="auto"/>
                <w:sz w:val="24"/>
                <w:highlight w:val="none"/>
                <w:lang w:eastAsia="zh-CN"/>
              </w:rPr>
              <w:t>）</w:t>
            </w:r>
          </w:p>
        </w:tc>
        <w:tc>
          <w:tcPr>
            <w:tcW w:w="4644" w:type="dxa"/>
            <w:vAlign w:val="center"/>
          </w:tcPr>
          <w:p>
            <w:pPr>
              <w:jc w:val="center"/>
              <w:rPr>
                <w:rFonts w:hint="eastAsia" w:ascii="Times New Roman" w:hAnsi="Times New Roman" w:eastAsia="仿宋"/>
                <w:color w:val="auto"/>
                <w:sz w:val="24"/>
                <w:highlight w:val="none"/>
                <w:lang w:eastAsia="zh-CN"/>
              </w:rPr>
            </w:pPr>
            <w:r>
              <w:rPr>
                <w:rFonts w:ascii="Times New Roman" w:hAnsi="Times New Roman" w:eastAsia="仿宋"/>
                <w:color w:val="auto"/>
                <w:sz w:val="24"/>
                <w:highlight w:val="none"/>
              </w:rPr>
              <w:t>项目</w:t>
            </w:r>
            <w:r>
              <w:rPr>
                <w:rFonts w:hint="eastAsia" w:ascii="Times New Roman" w:hAnsi="Times New Roman" w:eastAsia="仿宋"/>
                <w:color w:val="auto"/>
                <w:sz w:val="24"/>
                <w:highlight w:val="none"/>
                <w:lang w:val="en-US" w:eastAsia="zh-CN"/>
              </w:rPr>
              <w:t>东南</w:t>
            </w:r>
            <w:r>
              <w:rPr>
                <w:rFonts w:ascii="Times New Roman" w:hAnsi="Times New Roman" w:eastAsia="仿宋"/>
                <w:color w:val="auto"/>
                <w:sz w:val="24"/>
                <w:highlight w:val="none"/>
              </w:rPr>
              <w:t>侧</w:t>
            </w:r>
            <w:r>
              <w:rPr>
                <w:rFonts w:hint="eastAsia" w:ascii="Times New Roman" w:hAnsi="Times New Roman" w:eastAsia="仿宋"/>
                <w:color w:val="auto"/>
                <w:sz w:val="24"/>
                <w:highlight w:val="none"/>
                <w:lang w:eastAsia="zh-CN"/>
              </w:rPr>
              <w:t>（</w:t>
            </w:r>
            <w:r>
              <w:rPr>
                <w:rFonts w:hint="eastAsia" w:ascii="Times New Roman" w:hAnsi="Times New Roman" w:eastAsia="仿宋"/>
                <w:color w:val="auto"/>
                <w:sz w:val="24"/>
                <w:highlight w:val="none"/>
                <w:lang w:val="en-US" w:eastAsia="zh-CN"/>
              </w:rPr>
              <w:t>中山市智隆新材料科技有限公司</w:t>
            </w:r>
            <w:r>
              <w:rPr>
                <w:rFonts w:hint="eastAsia" w:ascii="Times New Roman" w:hAnsi="Times New Roman" w:eastAsia="仿宋"/>
                <w:color w:val="auto"/>
                <w:sz w:val="24"/>
                <w:highlight w:val="none"/>
                <w:lang w:eastAsia="zh-CN"/>
              </w:rPr>
              <w:t>）</w:t>
            </w:r>
          </w:p>
        </w:tc>
      </w:tr>
    </w:tbl>
    <w:p>
      <w:pPr>
        <w:rPr>
          <w:rFonts w:hint="default" w:ascii="Times New Roman" w:hAnsi="Times New Roman"/>
          <w:color w:val="auto"/>
          <w:highlight w:val="none"/>
          <w:lang w:val="en-US" w:eastAsia="zh-CN"/>
        </w:rPr>
        <w:sectPr>
          <w:footerReference r:id="rId8" w:type="default"/>
          <w:pgSz w:w="11906" w:h="16838"/>
          <w:pgMar w:top="1417" w:right="1417" w:bottom="1417" w:left="1417" w:header="851" w:footer="992" w:gutter="0"/>
          <w:cols w:space="425" w:num="1"/>
          <w:docGrid w:type="lines" w:linePitch="312" w:charSpace="0"/>
        </w:sectPr>
      </w:pPr>
    </w:p>
    <w:p>
      <w:pPr>
        <w:rPr>
          <w:rFonts w:hint="default" w:ascii="Times New Roman" w:hAnsi="Times New Roman"/>
          <w:color w:val="auto"/>
          <w:highlight w:val="none"/>
          <w:lang w:val="en-US" w:eastAsia="zh-CN"/>
        </w:rPr>
        <w:sectPr>
          <w:pgSz w:w="16838" w:h="11906" w:orient="landscape"/>
          <w:pgMar w:top="1417" w:right="1417" w:bottom="1417" w:left="1417" w:header="851" w:footer="992" w:gutter="0"/>
          <w:cols w:space="425" w:num="1"/>
          <w:docGrid w:type="lines" w:linePitch="312" w:charSpace="0"/>
        </w:sectPr>
      </w:pPr>
      <w:r>
        <w:rPr>
          <w:sz w:val="28"/>
        </w:rPr>
        <mc:AlternateContent>
          <mc:Choice Requires="wpc">
            <w:drawing>
              <wp:inline distT="0" distB="0" distL="114300" distR="114300">
                <wp:extent cx="8735695" cy="5726430"/>
                <wp:effectExtent l="6350" t="6350" r="20955" b="20320"/>
                <wp:docPr id="83" name="画布 83"/>
                <wp:cNvGraphicFramePr/>
                <a:graphic xmlns:a="http://schemas.openxmlformats.org/drawingml/2006/main">
                  <a:graphicData uri="http://schemas.microsoft.com/office/word/2010/wordprocessingCanvas">
                    <wpc:wpc>
                      <wpc:bg>
                        <a:noFill/>
                      </wpc:bg>
                      <wpc:whole>
                        <a:ln>
                          <a:solidFill>
                            <a:schemeClr val="tx1"/>
                          </a:solidFill>
                        </a:ln>
                      </wpc:whole>
                      <pic:pic xmlns:pic="http://schemas.openxmlformats.org/drawingml/2006/picture">
                        <pic:nvPicPr>
                          <pic:cNvPr id="84" name="图片 84" descr="b90efdcf7730a06693e97c32eed2fe6"/>
                          <pic:cNvPicPr>
                            <a:picLocks noChangeAspect="1"/>
                          </pic:cNvPicPr>
                        </pic:nvPicPr>
                        <pic:blipFill>
                          <a:blip r:embed="rId22"/>
                          <a:stretch>
                            <a:fillRect/>
                          </a:stretch>
                        </pic:blipFill>
                        <pic:spPr>
                          <a:xfrm>
                            <a:off x="947420" y="31750"/>
                            <a:ext cx="7034530" cy="5208905"/>
                          </a:xfrm>
                          <a:prstGeom prst="rect">
                            <a:avLst/>
                          </a:prstGeom>
                        </pic:spPr>
                      </pic:pic>
                      <wps:wsp>
                        <wps:cNvPr id="85" name="文本框 85"/>
                        <wps:cNvSpPr txBox="1"/>
                        <wps:spPr>
                          <a:xfrm>
                            <a:off x="3245485" y="5160010"/>
                            <a:ext cx="3065145" cy="4845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bidi w:val="0"/>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富恒高性能改性塑料制造基地项目航拍图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6" name="矩形 86"/>
                        <wps:cNvSpPr/>
                        <wps:spPr>
                          <a:xfrm>
                            <a:off x="2496820" y="807720"/>
                            <a:ext cx="3667125" cy="3784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矩形标注 87"/>
                        <wps:cNvSpPr/>
                        <wps:spPr>
                          <a:xfrm>
                            <a:off x="516890" y="137795"/>
                            <a:ext cx="2222500" cy="596900"/>
                          </a:xfrm>
                          <a:prstGeom prst="wedgeRectCallout">
                            <a:avLst>
                              <a:gd name="adj1" fmla="val 37600"/>
                              <a:gd name="adj2" fmla="val 67978"/>
                            </a:avLst>
                          </a:prstGeom>
                          <a:solidFill>
                            <a:schemeClr val="bg1"/>
                          </a:solidFill>
                          <a:ln w="15875" cap="flat" cmpd="sng">
                            <a:solidFill>
                              <a:srgbClr val="FF0000"/>
                            </a:solidFill>
                            <a:prstDash val="solid"/>
                            <a:miter/>
                            <a:headEnd type="none" w="med" len="med"/>
                            <a:tailEnd type="none" w="med" len="med"/>
                          </a:ln>
                        </wps:spPr>
                        <wps:txbx>
                          <w:txbxContent>
                            <w:p>
                              <w:pPr>
                                <w:jc w:val="center"/>
                                <w:rPr>
                                  <w:rFonts w:hint="eastAsia" w:ascii="仿宋_GB2312" w:hAnsi="仿宋_GB2312" w:eastAsia="仿宋_GB2312" w:cs="仿宋_GB2312"/>
                                  <w:sz w:val="24"/>
                                  <w:szCs w:val="22"/>
                                  <w:lang w:val="en-US" w:eastAsia="zh-CN"/>
                                </w:rPr>
                              </w:pPr>
                              <w:r>
                                <w:rPr>
                                  <w:rFonts w:hint="eastAsia" w:ascii="仿宋_GB2312" w:hAnsi="仿宋_GB2312" w:eastAsia="仿宋_GB2312" w:cs="仿宋_GB2312"/>
                                  <w:sz w:val="24"/>
                                  <w:szCs w:val="22"/>
                                  <w:lang w:val="en-US" w:eastAsia="zh-CN"/>
                                </w:rPr>
                                <w:t>用地红线</w:t>
                              </w:r>
                            </w:p>
                            <w:p>
                              <w:pPr>
                                <w:jc w:val="center"/>
                                <w:rPr>
                                  <w:rFonts w:hint="default" w:ascii="仿宋_GB2312" w:hAnsi="仿宋_GB2312" w:eastAsia="仿宋_GB2312" w:cs="仿宋_GB2312"/>
                                  <w:sz w:val="24"/>
                                  <w:szCs w:val="22"/>
                                  <w:lang w:val="en-US" w:eastAsia="zh-CN"/>
                                </w:rPr>
                              </w:pPr>
                              <w:r>
                                <w:rPr>
                                  <w:rFonts w:hint="eastAsia" w:ascii="仿宋_GB2312" w:hAnsi="仿宋_GB2312" w:eastAsia="仿宋_GB2312" w:cs="仿宋_GB2312"/>
                                  <w:sz w:val="24"/>
                                  <w:szCs w:val="22"/>
                                  <w:lang w:val="en-US" w:eastAsia="zh-CN"/>
                                </w:rPr>
                                <w:t>（水土流失防治责任范围线）</w:t>
                              </w:r>
                            </w:p>
                          </w:txbxContent>
                        </wps:txbx>
                        <wps:bodyPr upright="1"/>
                      </wps:wsp>
                      <wps:wsp>
                        <wps:cNvPr id="2" name="矩形 2"/>
                        <wps:cNvSpPr/>
                        <wps:spPr>
                          <a:xfrm>
                            <a:off x="4658995" y="4606290"/>
                            <a:ext cx="1031875" cy="75565"/>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 name="矩形标注 3"/>
                        <wps:cNvSpPr/>
                        <wps:spPr>
                          <a:xfrm>
                            <a:off x="6042660" y="4716780"/>
                            <a:ext cx="1981835" cy="332740"/>
                          </a:xfrm>
                          <a:prstGeom prst="wedgeRectCallout">
                            <a:avLst>
                              <a:gd name="adj1" fmla="val -64450"/>
                              <a:gd name="adj2" fmla="val -61641"/>
                            </a:avLst>
                          </a:prstGeom>
                          <a:solidFill>
                            <a:schemeClr val="bg1"/>
                          </a:solidFill>
                          <a:ln w="15875" cap="flat" cmpd="sng">
                            <a:solidFill>
                              <a:srgbClr val="FFFF00"/>
                            </a:solidFill>
                            <a:prstDash val="solid"/>
                            <a:miter/>
                            <a:headEnd type="none" w="med" len="med"/>
                            <a:tailEnd type="none" w="med" len="med"/>
                          </a:ln>
                        </wps:spPr>
                        <wps:txbx>
                          <w:txbxContent>
                            <w:p>
                              <w:pPr>
                                <w:jc w:val="center"/>
                                <w:rPr>
                                  <w:rFonts w:hint="default" w:ascii="仿宋_GB2312" w:hAnsi="仿宋_GB2312" w:eastAsia="仿宋_GB2312" w:cs="仿宋_GB2312"/>
                                  <w:sz w:val="24"/>
                                  <w:szCs w:val="22"/>
                                  <w:lang w:val="en-US" w:eastAsia="zh-CN"/>
                                </w:rPr>
                              </w:pPr>
                              <w:r>
                                <w:rPr>
                                  <w:rFonts w:hint="eastAsia" w:ascii="仿宋_GB2312" w:hAnsi="仿宋_GB2312" w:cs="仿宋_GB2312"/>
                                  <w:sz w:val="24"/>
                                  <w:szCs w:val="22"/>
                                  <w:lang w:val="en-US" w:eastAsia="zh-CN"/>
                                </w:rPr>
                                <w:t>临时占地</w:t>
                              </w:r>
                              <w:r>
                                <w:rPr>
                                  <w:rFonts w:hint="eastAsia" w:ascii="仿宋_GB2312" w:hAnsi="仿宋_GB2312" w:eastAsia="仿宋_GB2312" w:cs="仿宋_GB2312"/>
                                  <w:sz w:val="24"/>
                                  <w:szCs w:val="22"/>
                                  <w:lang w:val="en-US" w:eastAsia="zh-CN"/>
                                </w:rPr>
                                <w:t>（</w:t>
                              </w:r>
                              <w:r>
                                <w:rPr>
                                  <w:rFonts w:hint="eastAsia" w:ascii="仿宋_GB2312" w:hAnsi="仿宋_GB2312" w:cs="仿宋_GB2312"/>
                                  <w:sz w:val="24"/>
                                  <w:szCs w:val="22"/>
                                  <w:lang w:val="en-US" w:eastAsia="zh-CN"/>
                                </w:rPr>
                                <w:t>施工营造地</w:t>
                              </w:r>
                              <w:r>
                                <w:rPr>
                                  <w:rFonts w:hint="eastAsia" w:ascii="仿宋_GB2312" w:hAnsi="仿宋_GB2312" w:eastAsia="仿宋_GB2312" w:cs="仿宋_GB2312"/>
                                  <w:sz w:val="24"/>
                                  <w:szCs w:val="22"/>
                                  <w:lang w:val="en-US" w:eastAsia="zh-CN"/>
                                </w:rPr>
                                <w:t>）</w:t>
                              </w:r>
                            </w:p>
                          </w:txbxContent>
                        </wps:txbx>
                        <wps:bodyPr upright="1"/>
                      </wps:wsp>
                      <wps:wsp>
                        <wps:cNvPr id="4" name="矩形 4"/>
                        <wps:cNvSpPr/>
                        <wps:spPr>
                          <a:xfrm>
                            <a:off x="2614930" y="3609975"/>
                            <a:ext cx="1369060" cy="82232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FF0000"/>
                                  <w:lang w:val="en-US" w:eastAsia="zh-CN"/>
                                </w:rPr>
                              </w:pPr>
                              <w:r>
                                <w:rPr>
                                  <w:rFonts w:hint="eastAsia"/>
                                  <w:color w:val="FF0000"/>
                                  <w:lang w:val="en-US" w:eastAsia="zh-CN"/>
                                </w:rPr>
                                <w:t>宿舍楼</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 name="文本框 8"/>
                        <wps:cNvSpPr txBox="1"/>
                        <wps:spPr>
                          <a:xfrm rot="21300000">
                            <a:off x="271780" y="1338580"/>
                            <a:ext cx="339725" cy="914400"/>
                          </a:xfrm>
                          <a:prstGeom prst="rect">
                            <a:avLst/>
                          </a:prstGeom>
                          <a:noFill/>
                          <a:ln>
                            <a:noFill/>
                          </a:ln>
                        </wps:spPr>
                        <wps:txbx>
                          <w:txbxContent>
                            <w:p>
                              <w:pPr>
                                <w:rPr>
                                  <w:b/>
                                  <w:bCs/>
                                  <w:color w:val="0000FF"/>
                                  <w:sz w:val="36"/>
                                  <w:szCs w:val="32"/>
                                </w:rPr>
                              </w:pPr>
                              <w:r>
                                <w:rPr>
                                  <w:rFonts w:hint="eastAsia"/>
                                  <w:b/>
                                  <w:bCs/>
                                  <w:color w:val="0000FF"/>
                                  <w:sz w:val="36"/>
                                  <w:szCs w:val="32"/>
                                </w:rPr>
                                <w:t>北</w:t>
                              </w:r>
                            </w:p>
                          </w:txbxContent>
                        </wps:txbx>
                        <wps:bodyPr upright="1"/>
                      </wps:wsp>
                      <wps:wsp>
                        <wps:cNvPr id="36" name="流程图: 排序 36"/>
                        <wps:cNvSpPr/>
                        <wps:spPr>
                          <a:xfrm rot="900000">
                            <a:off x="397510" y="925830"/>
                            <a:ext cx="124460" cy="492760"/>
                          </a:xfrm>
                          <a:prstGeom prst="flowChartSort">
                            <a:avLst/>
                          </a:prstGeom>
                          <a:solidFill>
                            <a:srgbClr val="FFFFFF"/>
                          </a:solidFill>
                          <a:ln w="9525" cap="flat" cmpd="sng">
                            <a:solidFill>
                              <a:srgbClr val="000000"/>
                            </a:solidFill>
                            <a:prstDash val="solid"/>
                            <a:miter/>
                            <a:headEnd type="none" w="med" len="med"/>
                            <a:tailEnd type="none" w="med" len="med"/>
                          </a:ln>
                        </wps:spPr>
                        <wps:txbx>
                          <w:txbxContent>
                            <w:p/>
                          </w:txbxContent>
                        </wps:txbx>
                        <wps:bodyPr upright="1"/>
                      </wps:wsp>
                      <wps:wsp>
                        <wps:cNvPr id="39" name="矩形 39"/>
                        <wps:cNvSpPr/>
                        <wps:spPr>
                          <a:xfrm>
                            <a:off x="5114290" y="4093210"/>
                            <a:ext cx="1036320" cy="39751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仿宋_GB2312"/>
                                  <w:color w:val="FF0000"/>
                                  <w:lang w:val="en-US" w:eastAsia="zh-CN"/>
                                </w:rPr>
                              </w:pPr>
                              <w:r>
                                <w:rPr>
                                  <w:rFonts w:hint="eastAsia"/>
                                  <w:color w:val="FF0000"/>
                                  <w:lang w:val="en-US" w:eastAsia="zh-CN"/>
                                </w:rPr>
                                <w:t>办公楼</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 name="矩形 41"/>
                        <wps:cNvSpPr/>
                        <wps:spPr>
                          <a:xfrm>
                            <a:off x="4594225" y="2357120"/>
                            <a:ext cx="1505585" cy="123063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FF0000"/>
                                  <w:lang w:val="en-US" w:eastAsia="zh-CN"/>
                                </w:rPr>
                              </w:pPr>
                              <w:r>
                                <w:rPr>
                                  <w:rFonts w:hint="eastAsia"/>
                                  <w:color w:val="FF0000"/>
                                  <w:lang w:val="en-US" w:eastAsia="zh-CN"/>
                                </w:rPr>
                                <w:t>厂房一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 name="矩形 42"/>
                        <wps:cNvSpPr/>
                        <wps:spPr>
                          <a:xfrm>
                            <a:off x="4563745" y="805815"/>
                            <a:ext cx="1505585" cy="123063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FF0000"/>
                                  <w:lang w:val="en-US" w:eastAsia="zh-CN"/>
                                </w:rPr>
                              </w:pPr>
                              <w:r>
                                <w:rPr>
                                  <w:rFonts w:hint="eastAsia"/>
                                  <w:color w:val="FF0000"/>
                                  <w:lang w:val="en-US" w:eastAsia="zh-CN"/>
                                </w:rPr>
                                <w:t>厂房二</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 name="矩形 44"/>
                        <wps:cNvSpPr/>
                        <wps:spPr>
                          <a:xfrm>
                            <a:off x="2541270" y="2396490"/>
                            <a:ext cx="1480185" cy="112712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FF0000"/>
                                  <w:lang w:val="en-US" w:eastAsia="zh-CN"/>
                                </w:rPr>
                              </w:pPr>
                              <w:r>
                                <w:rPr>
                                  <w:rFonts w:hint="eastAsia"/>
                                  <w:color w:val="FF0000"/>
                                  <w:lang w:val="en-US" w:eastAsia="zh-CN"/>
                                </w:rPr>
                                <w:t>厂房三</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 name="矩形 45"/>
                        <wps:cNvSpPr/>
                        <wps:spPr>
                          <a:xfrm>
                            <a:off x="2488565" y="897255"/>
                            <a:ext cx="1480185" cy="112712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FF0000"/>
                                  <w:lang w:val="en-US" w:eastAsia="zh-CN"/>
                                </w:rPr>
                              </w:pPr>
                              <w:r>
                                <w:rPr>
                                  <w:rFonts w:hint="eastAsia"/>
                                  <w:color w:val="FF0000"/>
                                  <w:lang w:val="en-US" w:eastAsia="zh-CN"/>
                                </w:rPr>
                                <w:t>厂房四</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450.9pt;width:687.85pt;" coordsize="8735695,5726430" editas="canvas" o:gfxdata="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">
                <o:lock v:ext="edit" aspectratio="f"/>
                <v:shape id="_x0000_s1026" o:spid="_x0000_s1026" style="position:absolute;left:0;top:0;height:5726430;width:8735695;" filled="f" stroked="t" coordsize="21600,21600" o:gfxdata="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">
                  <v:fill on="f" focussize="0,0"/>
                  <v:stroke color="#000000 [3213]" joinstyle="round"/>
                  <v:imagedata o:title=""/>
                  <o:lock v:ext="edit" aspectratio="f"/>
                </v:shape>
                <v:shape id="_x0000_s1026" o:spid="_x0000_s1026" o:spt="75" alt="b90efdcf7730a06693e97c32eed2fe6" type="#_x0000_t75" style="position:absolute;left:947420;top:31750;height:5208905;width:7034530;" filled="f" o:preferrelative="t" stroked="f" coordsize="21600,21600" o:gfxdata="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">
                  <v:fill on="f" focussize="0,0"/>
                  <v:stroke on="f"/>
                  <v:imagedata r:id="rId22" o:title=""/>
                  <o:lock v:ext="edit" aspectratio="t"/>
                </v:shape>
                <v:shape id="_x0000_s1026" o:spid="_x0000_s1026" o:spt="202" type="#_x0000_t202" style="position:absolute;left:3245485;top:5160010;height:484505;width:3065145;" fillcolor="#FFFFFF [3201]" filled="t" stroked="f" coordsize="21600,21600" o:gfxdata="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nfOlc0wAA&#10;AAYBAAAPAAAAAAAAAAEAIAAAACIAAABkcnMvZG93bnJldi54bWxQSwECFAAUAAAACACHTuJAS6hJ&#10;CFwCAACdBAAADgAAAAAAAAABACAAAAAiAQAAZHJzL2Uyb0RvYy54bWxQSwUGAAAAAAYABgBZAQAA&#10;8AUAAAAA&#10;">
                  <v:fill on="t" focussize="0,0"/>
                  <v:stroke on="f" weight="0.5pt"/>
                  <v:imagedata o:title=""/>
                  <o:lock v:ext="edit" aspectratio="f"/>
                  <v:textbox>
                    <w:txbxContent>
                      <w:p>
                        <w:pPr>
                          <w:bidi w:val="0"/>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富恒高性能改性塑料制造基地项目航拍图</w:t>
                        </w:r>
                      </w:p>
                    </w:txbxContent>
                  </v:textbox>
                </v:shape>
                <v:rect id="_x0000_s1026" o:spid="_x0000_s1026" o:spt="1" style="position:absolute;left:2496820;top:807720;height:3784600;width:3667125;v-text-anchor:middle;" filled="f" stroked="t" coordsize="21600,21600" o:gfxdata="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5i2391gAAAAYBAAAPAAAAAAAAAAEAIAAAACIAAABkcnMv&#10;ZG93bnJldi54bWxQSwECFAAUAAAACACHTuJANe79WXcCAADZBAAADgAAAAAAAAABACAAAAAlAQAA&#10;ZHJzL2Uyb0RvYy54bWxQSwUGAAAAAAYABgBZAQAADgYAAAAA&#10;">
                  <v:fill on="f" focussize="0,0"/>
                  <v:stroke weight="1.5pt" color="#FF0000 [3204]" miterlimit="8" joinstyle="miter"/>
                  <v:imagedata o:title=""/>
                  <o:lock v:ext="edit" aspectratio="f"/>
                </v:rect>
                <v:shape id="_x0000_s1026" o:spid="_x0000_s1026" o:spt="61" type="#_x0000_t61" style="position:absolute;left:516890;top:137795;height:596900;width:2222500;" fillcolor="#FFFFFF [3212]" filled="t" stroked="t" coordsize="21600,21600" o:gfxdata="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61el01gAAAAYBAAAPAAAAAAAAAAEAIAAAACIA&#10;AABkcnMvZG93bnJldi54bWxQSwECFAAUAAAACACHTuJAqOsgpUQCAACZBAAADgAAAAAAAAABACAA&#10;AAAlAQAAZHJzL2Uyb0RvYy54bWxQSwUGAAAAAAYABgBZAQAA2wUAAAAA&#10;" adj="18922,25483">
                  <v:fill on="t" focussize="0,0"/>
                  <v:stroke weight="1.25pt" color="#FF0000" joinstyle="miter"/>
                  <v:imagedata o:title=""/>
                  <o:lock v:ext="edit" aspectratio="f"/>
                  <v:textbox>
                    <w:txbxContent>
                      <w:p>
                        <w:pPr>
                          <w:jc w:val="center"/>
                          <w:rPr>
                            <w:rFonts w:hint="eastAsia" w:ascii="仿宋_GB2312" w:hAnsi="仿宋_GB2312" w:eastAsia="仿宋_GB2312" w:cs="仿宋_GB2312"/>
                            <w:sz w:val="24"/>
                            <w:szCs w:val="22"/>
                            <w:lang w:val="en-US" w:eastAsia="zh-CN"/>
                          </w:rPr>
                        </w:pPr>
                        <w:r>
                          <w:rPr>
                            <w:rFonts w:hint="eastAsia" w:ascii="仿宋_GB2312" w:hAnsi="仿宋_GB2312" w:eastAsia="仿宋_GB2312" w:cs="仿宋_GB2312"/>
                            <w:sz w:val="24"/>
                            <w:szCs w:val="22"/>
                            <w:lang w:val="en-US" w:eastAsia="zh-CN"/>
                          </w:rPr>
                          <w:t>用地红线</w:t>
                        </w:r>
                      </w:p>
                      <w:p>
                        <w:pPr>
                          <w:jc w:val="center"/>
                          <w:rPr>
                            <w:rFonts w:hint="default" w:ascii="仿宋_GB2312" w:hAnsi="仿宋_GB2312" w:eastAsia="仿宋_GB2312" w:cs="仿宋_GB2312"/>
                            <w:sz w:val="24"/>
                            <w:szCs w:val="22"/>
                            <w:lang w:val="en-US" w:eastAsia="zh-CN"/>
                          </w:rPr>
                        </w:pPr>
                        <w:r>
                          <w:rPr>
                            <w:rFonts w:hint="eastAsia" w:ascii="仿宋_GB2312" w:hAnsi="仿宋_GB2312" w:eastAsia="仿宋_GB2312" w:cs="仿宋_GB2312"/>
                            <w:sz w:val="24"/>
                            <w:szCs w:val="22"/>
                            <w:lang w:val="en-US" w:eastAsia="zh-CN"/>
                          </w:rPr>
                          <w:t>（水土流失防治责任范围线）</w:t>
                        </w:r>
                      </w:p>
                    </w:txbxContent>
                  </v:textbox>
                </v:shape>
                <v:rect id="_x0000_s1026" o:spid="_x0000_s1026" o:spt="1" style="position:absolute;left:4658995;top:4606290;height:75565;width:1031875;v-text-anchor:middle;" filled="f" stroked="t" coordsize="21600,21600" o:gfxdata="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NOM55/XAAAABgEAAA8AAAAAAAAAAQAgAAAAIgAAAGRycy9k&#10;b3ducmV2LnhtbFBLAQIUABQAAAAIAIdO4kCXTvLmdQIAANYEAAAOAAAAAAAAAAEAIAAAACYBAABk&#10;cnMvZTJvRG9jLnhtbFBLBQYAAAAABgAGAFkBAAANBgAAAAA=&#10;">
                  <v:fill on="f" focussize="0,0"/>
                  <v:stroke weight="1pt" color="#FFFF00 [3204]" miterlimit="8" joinstyle="miter"/>
                  <v:imagedata o:title=""/>
                  <o:lock v:ext="edit" aspectratio="f"/>
                </v:rect>
                <v:shape id="_x0000_s1026" o:spid="_x0000_s1026" o:spt="61" type="#_x0000_t61" style="position:absolute;left:6042660;top:4716780;height:332740;width:1981835;" fillcolor="#FFFFFF [3212]" filled="t" stroked="t" coordsize="21600,21600" o:gfxdata="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wv5G1AAAAAYBAAAPAAAAAAAAAAEAIAAAACIA&#10;AABkcnMvZG93bnJldi54bWxQSwECFAAUAAAACACHTuJAkhPZi0YCAACbBAAADgAAAAAAAAABACAA&#10;AAAjAQAAZHJzL2Uyb0RvYy54bWxQSwUGAAAAAAYABgBZAQAA2wUAAAAA&#10;" adj="-3121,-2514">
                  <v:fill on="t" focussize="0,0"/>
                  <v:stroke weight="1.25pt" color="#FFFF00" joinstyle="miter"/>
                  <v:imagedata o:title=""/>
                  <o:lock v:ext="edit" aspectratio="f"/>
                  <v:textbox>
                    <w:txbxContent>
                      <w:p>
                        <w:pPr>
                          <w:jc w:val="center"/>
                          <w:rPr>
                            <w:rFonts w:hint="default" w:ascii="仿宋_GB2312" w:hAnsi="仿宋_GB2312" w:eastAsia="仿宋_GB2312" w:cs="仿宋_GB2312"/>
                            <w:sz w:val="24"/>
                            <w:szCs w:val="22"/>
                            <w:lang w:val="en-US" w:eastAsia="zh-CN"/>
                          </w:rPr>
                        </w:pPr>
                        <w:r>
                          <w:rPr>
                            <w:rFonts w:hint="eastAsia" w:ascii="仿宋_GB2312" w:hAnsi="仿宋_GB2312" w:cs="仿宋_GB2312"/>
                            <w:sz w:val="24"/>
                            <w:szCs w:val="22"/>
                            <w:lang w:val="en-US" w:eastAsia="zh-CN"/>
                          </w:rPr>
                          <w:t>临时占地</w:t>
                        </w:r>
                        <w:r>
                          <w:rPr>
                            <w:rFonts w:hint="eastAsia" w:ascii="仿宋_GB2312" w:hAnsi="仿宋_GB2312" w:eastAsia="仿宋_GB2312" w:cs="仿宋_GB2312"/>
                            <w:sz w:val="24"/>
                            <w:szCs w:val="22"/>
                            <w:lang w:val="en-US" w:eastAsia="zh-CN"/>
                          </w:rPr>
                          <w:t>（</w:t>
                        </w:r>
                        <w:r>
                          <w:rPr>
                            <w:rFonts w:hint="eastAsia" w:ascii="仿宋_GB2312" w:hAnsi="仿宋_GB2312" w:cs="仿宋_GB2312"/>
                            <w:sz w:val="24"/>
                            <w:szCs w:val="22"/>
                            <w:lang w:val="en-US" w:eastAsia="zh-CN"/>
                          </w:rPr>
                          <w:t>施工营造地</w:t>
                        </w:r>
                        <w:r>
                          <w:rPr>
                            <w:rFonts w:hint="eastAsia" w:ascii="仿宋_GB2312" w:hAnsi="仿宋_GB2312" w:eastAsia="仿宋_GB2312" w:cs="仿宋_GB2312"/>
                            <w:sz w:val="24"/>
                            <w:szCs w:val="22"/>
                            <w:lang w:val="en-US" w:eastAsia="zh-CN"/>
                          </w:rPr>
                          <w:t>）</w:t>
                        </w:r>
                      </w:p>
                    </w:txbxContent>
                  </v:textbox>
                </v:shape>
                <v:rect id="_x0000_s1026" o:spid="_x0000_s1026" o:spt="1" style="position:absolute;left:2614930;top:3609975;height:822325;width:1369060;v-text-anchor:middle;" filled="f" stroked="t" coordsize="21600,21600" o:gfxdata="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ElUQfDWAAAABgEAAA8AAAAAAAAAAQAgAAAA&#10;IgAAAGRycy9kb3ducmV2LnhtbFBLAQIUABQAAAAIAIdO4kCVKPpYfwIAAOIEAAAOAAAAAAAAAAEA&#10;IAAAACUBAABkcnMvZTJvRG9jLnhtbFBLBQYAAAAABgAGAFkBAAAWBgAAAAA=&#10;">
                  <v:fill on="f" focussize="0,0"/>
                  <v:stroke weight="1pt" color="#00B050 [3204]" miterlimit="8" joinstyle="miter"/>
                  <v:imagedata o:title=""/>
                  <o:lock v:ext="edit" aspectratio="f"/>
                  <v:textbox>
                    <w:txbxContent>
                      <w:p>
                        <w:pPr>
                          <w:jc w:val="center"/>
                          <w:rPr>
                            <w:rFonts w:hint="eastAsia"/>
                            <w:color w:val="FF0000"/>
                            <w:lang w:val="en-US" w:eastAsia="zh-CN"/>
                          </w:rPr>
                        </w:pPr>
                        <w:r>
                          <w:rPr>
                            <w:rFonts w:hint="eastAsia"/>
                            <w:color w:val="FF0000"/>
                            <w:lang w:val="en-US" w:eastAsia="zh-CN"/>
                          </w:rPr>
                          <w:t>宿舍楼</w:t>
                        </w:r>
                      </w:p>
                    </w:txbxContent>
                  </v:textbox>
                </v:rect>
                <v:shape id="_x0000_s1026" o:spid="_x0000_s1026" o:spt="202" type="#_x0000_t202" style="position:absolute;left:271780;top:1338580;height:914400;width:339725;rotation:-327680f;" filled="f" stroked="f" coordsize="21600,21600" o:gfxdata="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TUVX1QAAAAYBAAAPAAAAAAAAAAEAIAAAACIAAABkcnMvZG93bnJldi54bWxQ&#10;SwECFAAUAAAACACHTuJAzgV6A8EBAABnAwAADgAAAAAAAAABACAAAAAkAQAAZHJzL2Uyb0RvYy54&#10;bWxQSwUGAAAAAAYABgBZAQAAVwUAAAAA&#10;">
                  <v:fill on="f" focussize="0,0"/>
                  <v:stroke on="f"/>
                  <v:imagedata o:title=""/>
                  <o:lock v:ext="edit" aspectratio="f"/>
                  <v:textbox>
                    <w:txbxContent>
                      <w:p>
                        <w:pPr>
                          <w:rPr>
                            <w:b/>
                            <w:bCs/>
                            <w:color w:val="0000FF"/>
                            <w:sz w:val="36"/>
                            <w:szCs w:val="32"/>
                          </w:rPr>
                        </w:pPr>
                        <w:r>
                          <w:rPr>
                            <w:rFonts w:hint="eastAsia"/>
                            <w:b/>
                            <w:bCs/>
                            <w:color w:val="0000FF"/>
                            <w:sz w:val="36"/>
                            <w:szCs w:val="32"/>
                          </w:rPr>
                          <w:t>北</w:t>
                        </w:r>
                      </w:p>
                    </w:txbxContent>
                  </v:textbox>
                </v:shape>
                <v:shape id="_x0000_s1026" o:spid="_x0000_s1026" o:spt="126" type="#_x0000_t126" style="position:absolute;left:397510;top:925830;height:492760;width:124460;rotation:983040f;" fillcolor="#FFFFFF" filled="t" stroked="t" coordsize="21600,21600" o:gfxdata="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jz+AzUAAAABgEAAA8AAAAAAAAAAQAgAAAAIgAAAGRycy9kb3ducmV2LnhtbFBLAQIU&#10;ABQAAAAIAIdO4kA9MD0cMAIAAFUEAAAOAAAAAAAAAAEAIAAAACMBAABkcnMvZTJvRG9jLnhtbFBL&#10;BQYAAAAABgAGAFkBAADFBQAAAAA=&#10;">
                  <v:fill on="t" focussize="0,0"/>
                  <v:stroke color="#000000" joinstyle="miter"/>
                  <v:imagedata o:title=""/>
                  <o:lock v:ext="edit" aspectratio="f"/>
                  <v:textbox>
                    <w:txbxContent>
                      <w:p/>
                    </w:txbxContent>
                  </v:textbox>
                </v:shape>
                <v:rect id="_x0000_s1026" o:spid="_x0000_s1026" o:spt="1" style="position:absolute;left:5114290;top:4093210;height:397510;width:1036320;v-text-anchor:middle;" filled="f" stroked="t" coordsize="21600,21600" o:gfxdata="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JVEHw1gAAAAYBAAAPAAAAAAAAAAEAIAAA&#10;ACIAAABkcnMvZG93bnJldi54bWxQSwECFAAUAAAACACHTuJAsSDU/YACAADkBAAADgAAAAAAAAAB&#10;ACAAAAAlAQAAZHJzL2Uyb0RvYy54bWxQSwUGAAAAAAYABgBZAQAAFwYAAAAA&#10;">
                  <v:fill on="f" focussize="0,0"/>
                  <v:stroke weight="1pt" color="#00B050 [3204]" miterlimit="8" joinstyle="miter"/>
                  <v:imagedata o:title=""/>
                  <o:lock v:ext="edit" aspectratio="f"/>
                  <v:textbox>
                    <w:txbxContent>
                      <w:p>
                        <w:pPr>
                          <w:jc w:val="center"/>
                          <w:rPr>
                            <w:rFonts w:hint="default" w:eastAsia="仿宋_GB2312"/>
                            <w:color w:val="FF0000"/>
                            <w:lang w:val="en-US" w:eastAsia="zh-CN"/>
                          </w:rPr>
                        </w:pPr>
                        <w:r>
                          <w:rPr>
                            <w:rFonts w:hint="eastAsia"/>
                            <w:color w:val="FF0000"/>
                            <w:lang w:val="en-US" w:eastAsia="zh-CN"/>
                          </w:rPr>
                          <w:t>办公楼</w:t>
                        </w:r>
                      </w:p>
                    </w:txbxContent>
                  </v:textbox>
                </v:rect>
                <v:rect id="_x0000_s1026" o:spid="_x0000_s1026" o:spt="1" style="position:absolute;left:4594225;top:2357120;height:1230630;width:1505585;v-text-anchor:middle;" filled="f" stroked="t" coordsize="21600,21600" o:gfxdata="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JVEHw1gAAAAYBAAAPAAAAAAAAAAEAIAAA&#10;ACIAAABkcnMvZG93bnJldi54bWxQSwECFAAUAAAACACHTuJAW5pvtIACAADlBAAADgAAAAAAAAAB&#10;ACAAAAAlAQAAZHJzL2Uyb0RvYy54bWxQSwUGAAAAAAYABgBZAQAAFwYAAAAA&#10;">
                  <v:fill on="f" focussize="0,0"/>
                  <v:stroke weight="1pt" color="#00B050 [3204]" miterlimit="8" joinstyle="miter"/>
                  <v:imagedata o:title=""/>
                  <o:lock v:ext="edit" aspectratio="f"/>
                  <v:textbox>
                    <w:txbxContent>
                      <w:p>
                        <w:pPr>
                          <w:jc w:val="center"/>
                          <w:rPr>
                            <w:rFonts w:hint="default"/>
                            <w:color w:val="FF0000"/>
                            <w:lang w:val="en-US" w:eastAsia="zh-CN"/>
                          </w:rPr>
                        </w:pPr>
                        <w:r>
                          <w:rPr>
                            <w:rFonts w:hint="eastAsia"/>
                            <w:color w:val="FF0000"/>
                            <w:lang w:val="en-US" w:eastAsia="zh-CN"/>
                          </w:rPr>
                          <w:t>厂房一</w:t>
                        </w:r>
                      </w:p>
                    </w:txbxContent>
                  </v:textbox>
                </v:rect>
                <v:rect id="_x0000_s1026" o:spid="_x0000_s1026" o:spt="1" style="position:absolute;left:4563745;top:805815;height:1230630;width:1505585;v-text-anchor:middle;" filled="f" stroked="t" coordsize="21600,21600" o:gfxdata="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ElUQfDWAAAABgEAAA8AAAAAAAAAAQAgAAAA&#10;IgAAAGRycy9kb3ducmV2LnhtbFBLAQIUABQAAAAIAIdO4kDfL2r0fwIAAOQEAAAOAAAAAAAAAAEA&#10;IAAAACUBAABkcnMvZTJvRG9jLnhtbFBLBQYAAAAABgAGAFkBAAAWBgAAAAA=&#10;">
                  <v:fill on="f" focussize="0,0"/>
                  <v:stroke weight="1pt" color="#00B050 [3204]" miterlimit="8" joinstyle="miter"/>
                  <v:imagedata o:title=""/>
                  <o:lock v:ext="edit" aspectratio="f"/>
                  <v:textbox>
                    <w:txbxContent>
                      <w:p>
                        <w:pPr>
                          <w:jc w:val="center"/>
                          <w:rPr>
                            <w:rFonts w:hint="default"/>
                            <w:color w:val="FF0000"/>
                            <w:lang w:val="en-US" w:eastAsia="zh-CN"/>
                          </w:rPr>
                        </w:pPr>
                        <w:r>
                          <w:rPr>
                            <w:rFonts w:hint="eastAsia"/>
                            <w:color w:val="FF0000"/>
                            <w:lang w:val="en-US" w:eastAsia="zh-CN"/>
                          </w:rPr>
                          <w:t>厂房二</w:t>
                        </w:r>
                      </w:p>
                    </w:txbxContent>
                  </v:textbox>
                </v:rect>
                <v:rect id="_x0000_s1026" o:spid="_x0000_s1026" o:spt="1" style="position:absolute;left:2541270;top:2396490;height:1127125;width:1480185;v-text-anchor:middle;" filled="f" stroked="t" coordsize="21600,21600" o:gfxdata="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JVEHw1gAAAAYBAAAPAAAAAAAAAAEAIAAA&#10;ACIAAABkcnMvZG93bnJldi54bWxQSwECFAAUAAAACACHTuJA9tu/c4ACAADlBAAADgAAAAAAAAAB&#10;ACAAAAAlAQAAZHJzL2Uyb0RvYy54bWxQSwUGAAAAAAYABgBZAQAAFwYAAAAA&#10;">
                  <v:fill on="f" focussize="0,0"/>
                  <v:stroke weight="1pt" color="#00B050 [3204]" miterlimit="8" joinstyle="miter"/>
                  <v:imagedata o:title=""/>
                  <o:lock v:ext="edit" aspectratio="f"/>
                  <v:textbox>
                    <w:txbxContent>
                      <w:p>
                        <w:pPr>
                          <w:jc w:val="center"/>
                          <w:rPr>
                            <w:rFonts w:hint="default"/>
                            <w:color w:val="FF0000"/>
                            <w:lang w:val="en-US" w:eastAsia="zh-CN"/>
                          </w:rPr>
                        </w:pPr>
                        <w:r>
                          <w:rPr>
                            <w:rFonts w:hint="eastAsia"/>
                            <w:color w:val="FF0000"/>
                            <w:lang w:val="en-US" w:eastAsia="zh-CN"/>
                          </w:rPr>
                          <w:t>厂房三</w:t>
                        </w:r>
                      </w:p>
                    </w:txbxContent>
                  </v:textbox>
                </v:rect>
                <v:rect id="_x0000_s1026" o:spid="_x0000_s1026" o:spt="1" style="position:absolute;left:2488565;top:897255;height:1127125;width:1480185;v-text-anchor:middle;" filled="f" stroked="t" coordsize="21600,21600" o:gfxdata="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JVEHw1gAAAAYBAAAPAAAAAAAAAAEAIAAA&#10;ACIAAABkcnMvZG93bnJldi54bWxQSwECFAAUAAAACACHTuJAmL+Gd4ACAADkBAAADgAAAAAAAAAB&#10;ACAAAAAlAQAAZHJzL2Uyb0RvYy54bWxQSwUGAAAAAAYABgBZAQAAFwYAAAAA&#10;">
                  <v:fill on="f" focussize="0,0"/>
                  <v:stroke weight="1pt" color="#00B050 [3204]" miterlimit="8" joinstyle="miter"/>
                  <v:imagedata o:title=""/>
                  <o:lock v:ext="edit" aspectratio="f"/>
                  <v:textbox>
                    <w:txbxContent>
                      <w:p>
                        <w:pPr>
                          <w:jc w:val="center"/>
                          <w:rPr>
                            <w:rFonts w:hint="default"/>
                            <w:color w:val="FF0000"/>
                            <w:lang w:val="en-US" w:eastAsia="zh-CN"/>
                          </w:rPr>
                        </w:pPr>
                        <w:r>
                          <w:rPr>
                            <w:rFonts w:hint="eastAsia"/>
                            <w:color w:val="FF0000"/>
                            <w:lang w:val="en-US" w:eastAsia="zh-CN"/>
                          </w:rPr>
                          <w:t>厂房四</w:t>
                        </w:r>
                      </w:p>
                    </w:txbxContent>
                  </v:textbox>
                </v:rect>
                <w10:wrap type="none"/>
                <w10:anchorlock/>
              </v:group>
            </w:pict>
          </mc:Fallback>
        </mc:AlternateContent>
      </w:r>
    </w:p>
    <w:p>
      <w:pPr>
        <w:jc w:val="center"/>
        <w:rPr>
          <w:rFonts w:ascii="Times New Roman" w:hAnsi="Times New Roman"/>
          <w:b/>
          <w:bCs/>
          <w:color w:val="auto"/>
          <w:szCs w:val="28"/>
          <w:highlight w:val="none"/>
        </w:rPr>
      </w:pPr>
      <w:r>
        <w:rPr>
          <w:rFonts w:ascii="Times New Roman" w:hAnsi="Times New Roman"/>
          <w:b/>
          <w:bCs/>
          <w:color w:val="auto"/>
          <w:szCs w:val="28"/>
          <w:highlight w:val="none"/>
        </w:rPr>
        <w:t>生产建设项目水土保持方案情况表</w:t>
      </w:r>
    </w:p>
    <w:tbl>
      <w:tblPr>
        <w:tblStyle w:val="12"/>
        <w:tblW w:w="9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01"/>
        <w:gridCol w:w="1295"/>
        <w:gridCol w:w="1028"/>
        <w:gridCol w:w="315"/>
        <w:gridCol w:w="1012"/>
        <w:gridCol w:w="837"/>
        <w:gridCol w:w="1390"/>
        <w:gridCol w:w="804"/>
        <w:gridCol w:w="1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restart"/>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项目</w:t>
            </w:r>
          </w:p>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概况</w:t>
            </w:r>
          </w:p>
        </w:tc>
        <w:tc>
          <w:tcPr>
            <w:tcW w:w="2638" w:type="dxa"/>
            <w:gridSpan w:val="3"/>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项目名称</w:t>
            </w:r>
          </w:p>
        </w:tc>
        <w:tc>
          <w:tcPr>
            <w:tcW w:w="5399" w:type="dxa"/>
            <w:gridSpan w:val="5"/>
            <w:vAlign w:val="center"/>
          </w:tcPr>
          <w:p>
            <w:pPr>
              <w:adjustRightInd w:val="0"/>
              <w:snapToGrid w:val="0"/>
              <w:jc w:val="center"/>
              <w:rPr>
                <w:rFonts w:ascii="Times New Roman" w:hAnsi="Times New Roman"/>
                <w:color w:val="auto"/>
                <w:sz w:val="21"/>
                <w:szCs w:val="21"/>
                <w:highlight w:val="none"/>
              </w:rPr>
            </w:pPr>
            <w:r>
              <w:rPr>
                <w:rFonts w:hint="eastAsia" w:ascii="Times New Roman" w:hAnsi="Times New Roman" w:cs="Times New Roman"/>
                <w:color w:val="auto"/>
                <w:sz w:val="21"/>
                <w:szCs w:val="21"/>
                <w:highlight w:val="none"/>
                <w:lang w:val="en-US" w:eastAsia="zh-CN"/>
              </w:rPr>
              <w:t>富恒高性能改性塑料制造基地项目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pPr>
              <w:adjustRightInd w:val="0"/>
              <w:snapToGrid w:val="0"/>
              <w:jc w:val="center"/>
              <w:rPr>
                <w:rFonts w:ascii="Times New Roman" w:hAnsi="Times New Roman"/>
                <w:color w:val="auto"/>
                <w:sz w:val="21"/>
                <w:szCs w:val="21"/>
                <w:highlight w:val="none"/>
              </w:rPr>
            </w:pPr>
          </w:p>
        </w:tc>
        <w:tc>
          <w:tcPr>
            <w:tcW w:w="2638" w:type="dxa"/>
            <w:gridSpan w:val="3"/>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位置</w:t>
            </w:r>
          </w:p>
        </w:tc>
        <w:tc>
          <w:tcPr>
            <w:tcW w:w="5399" w:type="dxa"/>
            <w:gridSpan w:val="5"/>
            <w:vAlign w:val="center"/>
          </w:tcPr>
          <w:p>
            <w:pPr>
              <w:adjustRightInd w:val="0"/>
              <w:snapToGrid w:val="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中山市板芙镇中山市智能制造装备产业园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pPr>
              <w:adjustRightInd w:val="0"/>
              <w:snapToGrid w:val="0"/>
              <w:jc w:val="center"/>
              <w:rPr>
                <w:rFonts w:ascii="Times New Roman" w:hAnsi="Times New Roman"/>
                <w:color w:val="auto"/>
                <w:sz w:val="21"/>
                <w:szCs w:val="21"/>
                <w:highlight w:val="none"/>
              </w:rPr>
            </w:pPr>
          </w:p>
        </w:tc>
        <w:tc>
          <w:tcPr>
            <w:tcW w:w="2638" w:type="dxa"/>
            <w:gridSpan w:val="3"/>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建设内容</w:t>
            </w:r>
          </w:p>
        </w:tc>
        <w:tc>
          <w:tcPr>
            <w:tcW w:w="5399" w:type="dxa"/>
            <w:gridSpan w:val="5"/>
            <w:vAlign w:val="center"/>
          </w:tcPr>
          <w:p>
            <w:pPr>
              <w:adjustRightInd w:val="0"/>
              <w:snapToGrid w:val="0"/>
              <w:jc w:val="both"/>
              <w:rPr>
                <w:rFonts w:ascii="Times New Roman" w:hAnsi="Times New Roman"/>
                <w:color w:val="auto"/>
                <w:sz w:val="21"/>
                <w:szCs w:val="21"/>
                <w:highlight w:val="none"/>
              </w:rPr>
            </w:pPr>
            <w:r>
              <w:rPr>
                <w:rFonts w:ascii="Times New Roman" w:hAnsi="Times New Roman"/>
                <w:color w:val="auto"/>
                <w:sz w:val="21"/>
                <w:szCs w:val="21"/>
                <w:highlight w:val="none"/>
              </w:rPr>
              <w:t>新建</w:t>
            </w:r>
            <w:r>
              <w:rPr>
                <w:rFonts w:hint="eastAsia" w:ascii="Times New Roman" w:hAnsi="Times New Roman"/>
                <w:color w:val="auto"/>
                <w:sz w:val="21"/>
                <w:szCs w:val="21"/>
                <w:highlight w:val="none"/>
                <w:lang w:val="en-US" w:eastAsia="zh-CN"/>
              </w:rPr>
              <w:t>4</w:t>
            </w:r>
            <w:r>
              <w:rPr>
                <w:rFonts w:ascii="Times New Roman" w:hAnsi="Times New Roman"/>
                <w:color w:val="auto"/>
                <w:sz w:val="21"/>
                <w:szCs w:val="21"/>
                <w:highlight w:val="none"/>
              </w:rPr>
              <w:t>座</w:t>
            </w:r>
            <w:r>
              <w:rPr>
                <w:rFonts w:hint="eastAsia" w:ascii="Times New Roman" w:hAnsi="Times New Roman"/>
                <w:color w:val="auto"/>
                <w:sz w:val="21"/>
                <w:szCs w:val="21"/>
                <w:highlight w:val="none"/>
                <w:lang w:val="en-US" w:eastAsia="zh-CN"/>
              </w:rPr>
              <w:t>4</w:t>
            </w:r>
            <w:r>
              <w:rPr>
                <w:rFonts w:ascii="Times New Roman" w:hAnsi="Times New Roman"/>
                <w:color w:val="auto"/>
                <w:sz w:val="21"/>
                <w:szCs w:val="21"/>
                <w:highlight w:val="none"/>
              </w:rPr>
              <w:t>层厂房</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lang w:val="en-US" w:eastAsia="zh-CN"/>
              </w:rPr>
              <w:t>1座8层宿舍楼，一座9层办公楼</w:t>
            </w:r>
            <w:r>
              <w:rPr>
                <w:rFonts w:ascii="Times New Roman" w:hAnsi="Times New Roman"/>
                <w:color w:val="auto"/>
                <w:sz w:val="21"/>
                <w:szCs w:val="21"/>
                <w:highlight w:val="none"/>
              </w:rPr>
              <w:t>，以及道路广场和园林绿化等配套设施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pPr>
              <w:adjustRightInd w:val="0"/>
              <w:snapToGrid w:val="0"/>
              <w:jc w:val="center"/>
              <w:rPr>
                <w:rFonts w:ascii="Times New Roman" w:hAnsi="Times New Roman"/>
                <w:color w:val="auto"/>
                <w:sz w:val="21"/>
                <w:szCs w:val="21"/>
                <w:highlight w:val="none"/>
              </w:rPr>
            </w:pPr>
          </w:p>
        </w:tc>
        <w:tc>
          <w:tcPr>
            <w:tcW w:w="2638" w:type="dxa"/>
            <w:gridSpan w:val="3"/>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建设性质</w:t>
            </w:r>
          </w:p>
        </w:tc>
        <w:tc>
          <w:tcPr>
            <w:tcW w:w="1849" w:type="dxa"/>
            <w:gridSpan w:val="2"/>
            <w:vAlign w:val="center"/>
          </w:tcPr>
          <w:p>
            <w:pPr>
              <w:adjustRightInd w:val="0"/>
              <w:snapToGrid w:val="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基建</w:t>
            </w:r>
            <w:r>
              <w:rPr>
                <w:rFonts w:ascii="Times New Roman" w:hAnsi="Times New Roman"/>
                <w:color w:val="auto"/>
                <w:sz w:val="21"/>
                <w:szCs w:val="21"/>
                <w:highlight w:val="none"/>
              </w:rPr>
              <w:t>工程</w:t>
            </w:r>
          </w:p>
        </w:tc>
        <w:tc>
          <w:tcPr>
            <w:tcW w:w="2194" w:type="dxa"/>
            <w:gridSpan w:val="2"/>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总投资（万元）</w:t>
            </w:r>
          </w:p>
        </w:tc>
        <w:tc>
          <w:tcPr>
            <w:tcW w:w="1356" w:type="dxa"/>
            <w:vAlign w:val="center"/>
          </w:tcPr>
          <w:p>
            <w:pPr>
              <w:adjustRightInd w:val="0"/>
              <w:snapToGrid w:val="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40</w:t>
            </w:r>
            <w:r>
              <w:rPr>
                <w:rFonts w:ascii="Times New Roman" w:hAnsi="Times New Roman"/>
                <w:color w:val="auto"/>
                <w:sz w:val="21"/>
                <w:szCs w:val="21"/>
                <w:highlight w:val="none"/>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pPr>
              <w:adjustRightInd w:val="0"/>
              <w:snapToGrid w:val="0"/>
              <w:jc w:val="center"/>
              <w:rPr>
                <w:rFonts w:ascii="Times New Roman" w:hAnsi="Times New Roman"/>
                <w:color w:val="auto"/>
                <w:sz w:val="21"/>
                <w:szCs w:val="21"/>
                <w:highlight w:val="none"/>
              </w:rPr>
            </w:pPr>
          </w:p>
        </w:tc>
        <w:tc>
          <w:tcPr>
            <w:tcW w:w="2638" w:type="dxa"/>
            <w:gridSpan w:val="3"/>
            <w:vMerge w:val="restart"/>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土建投资（万元）</w:t>
            </w:r>
          </w:p>
        </w:tc>
        <w:tc>
          <w:tcPr>
            <w:tcW w:w="1849" w:type="dxa"/>
            <w:gridSpan w:val="2"/>
            <w:vMerge w:val="restart"/>
            <w:vAlign w:val="center"/>
          </w:tcPr>
          <w:p>
            <w:pPr>
              <w:adjustRightInd w:val="0"/>
              <w:snapToGrid w:val="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10</w:t>
            </w:r>
            <w:r>
              <w:rPr>
                <w:rFonts w:ascii="Times New Roman" w:hAnsi="Times New Roman"/>
                <w:color w:val="auto"/>
                <w:sz w:val="21"/>
                <w:szCs w:val="21"/>
                <w:highlight w:val="none"/>
              </w:rPr>
              <w:t>000</w:t>
            </w:r>
          </w:p>
        </w:tc>
        <w:tc>
          <w:tcPr>
            <w:tcW w:w="2194" w:type="dxa"/>
            <w:gridSpan w:val="2"/>
            <w:vMerge w:val="restart"/>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占地面积（hm</w:t>
            </w:r>
            <w:r>
              <w:rPr>
                <w:rFonts w:ascii="Times New Roman" w:hAnsi="Times New Roman"/>
                <w:color w:val="auto"/>
                <w:sz w:val="21"/>
                <w:szCs w:val="21"/>
                <w:highlight w:val="none"/>
                <w:vertAlign w:val="superscript"/>
              </w:rPr>
              <w:t>2</w:t>
            </w:r>
            <w:r>
              <w:rPr>
                <w:rFonts w:ascii="Times New Roman" w:hAnsi="Times New Roman"/>
                <w:color w:val="auto"/>
                <w:sz w:val="21"/>
                <w:szCs w:val="21"/>
                <w:highlight w:val="none"/>
              </w:rPr>
              <w:t>）</w:t>
            </w:r>
          </w:p>
        </w:tc>
        <w:tc>
          <w:tcPr>
            <w:tcW w:w="1356" w:type="dxa"/>
            <w:vAlign w:val="center"/>
          </w:tcPr>
          <w:p>
            <w:pPr>
              <w:adjustRightInd w:val="0"/>
              <w:snapToGrid w:val="0"/>
              <w:jc w:val="left"/>
              <w:rPr>
                <w:rFonts w:hint="default" w:ascii="Times New Roman" w:hAnsi="Times New Roman" w:eastAsia="仿宋_GB2312"/>
                <w:color w:val="auto"/>
                <w:sz w:val="21"/>
                <w:szCs w:val="21"/>
                <w:highlight w:val="none"/>
                <w:lang w:val="en-US" w:eastAsia="zh-CN"/>
              </w:rPr>
            </w:pPr>
            <w:r>
              <w:rPr>
                <w:rFonts w:ascii="Times New Roman" w:hAnsi="Times New Roman"/>
                <w:color w:val="auto"/>
                <w:sz w:val="21"/>
                <w:szCs w:val="21"/>
                <w:highlight w:val="none"/>
              </w:rPr>
              <w:t>永久：</w:t>
            </w:r>
            <w:r>
              <w:rPr>
                <w:rFonts w:hint="eastAsia" w:ascii="Times New Roman" w:hAnsi="Times New Roman"/>
                <w:color w:val="auto"/>
                <w:sz w:val="21"/>
                <w:szCs w:val="21"/>
                <w:highlight w:val="none"/>
                <w:lang w:val="en-US" w:eastAsia="zh-CN"/>
              </w:rPr>
              <w:t>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pPr>
              <w:adjustRightInd w:val="0"/>
              <w:snapToGrid w:val="0"/>
              <w:jc w:val="center"/>
              <w:rPr>
                <w:rFonts w:ascii="Times New Roman" w:hAnsi="Times New Roman"/>
                <w:color w:val="auto"/>
                <w:sz w:val="21"/>
                <w:szCs w:val="21"/>
                <w:highlight w:val="none"/>
              </w:rPr>
            </w:pPr>
          </w:p>
        </w:tc>
        <w:tc>
          <w:tcPr>
            <w:tcW w:w="2638" w:type="dxa"/>
            <w:gridSpan w:val="3"/>
            <w:vMerge w:val="continue"/>
            <w:vAlign w:val="center"/>
          </w:tcPr>
          <w:p>
            <w:pPr>
              <w:adjustRightInd w:val="0"/>
              <w:snapToGrid w:val="0"/>
              <w:jc w:val="center"/>
              <w:rPr>
                <w:rFonts w:ascii="Times New Roman" w:hAnsi="Times New Roman"/>
                <w:color w:val="auto"/>
                <w:sz w:val="21"/>
                <w:szCs w:val="21"/>
                <w:highlight w:val="none"/>
              </w:rPr>
            </w:pPr>
          </w:p>
        </w:tc>
        <w:tc>
          <w:tcPr>
            <w:tcW w:w="1849" w:type="dxa"/>
            <w:gridSpan w:val="2"/>
            <w:vMerge w:val="continue"/>
            <w:vAlign w:val="center"/>
          </w:tcPr>
          <w:p>
            <w:pPr>
              <w:adjustRightInd w:val="0"/>
              <w:snapToGrid w:val="0"/>
              <w:jc w:val="center"/>
              <w:rPr>
                <w:rFonts w:ascii="Times New Roman" w:hAnsi="Times New Roman"/>
                <w:color w:val="auto"/>
                <w:sz w:val="21"/>
                <w:szCs w:val="21"/>
                <w:highlight w:val="none"/>
              </w:rPr>
            </w:pPr>
          </w:p>
        </w:tc>
        <w:tc>
          <w:tcPr>
            <w:tcW w:w="2194" w:type="dxa"/>
            <w:gridSpan w:val="2"/>
            <w:vMerge w:val="continue"/>
            <w:vAlign w:val="center"/>
          </w:tcPr>
          <w:p>
            <w:pPr>
              <w:adjustRightInd w:val="0"/>
              <w:snapToGrid w:val="0"/>
              <w:jc w:val="center"/>
              <w:rPr>
                <w:rFonts w:ascii="Times New Roman" w:hAnsi="Times New Roman"/>
                <w:color w:val="auto"/>
                <w:sz w:val="21"/>
                <w:szCs w:val="21"/>
                <w:highlight w:val="none"/>
              </w:rPr>
            </w:pPr>
          </w:p>
        </w:tc>
        <w:tc>
          <w:tcPr>
            <w:tcW w:w="1356" w:type="dxa"/>
            <w:vAlign w:val="center"/>
          </w:tcPr>
          <w:p>
            <w:pPr>
              <w:adjustRightInd w:val="0"/>
              <w:snapToGrid w:val="0"/>
              <w:jc w:val="left"/>
              <w:rPr>
                <w:rFonts w:hint="default" w:ascii="Times New Roman" w:hAnsi="Times New Roman" w:eastAsia="仿宋_GB2312"/>
                <w:color w:val="auto"/>
                <w:sz w:val="21"/>
                <w:szCs w:val="21"/>
                <w:highlight w:val="none"/>
                <w:lang w:val="en-US" w:eastAsia="zh-CN"/>
              </w:rPr>
            </w:pPr>
            <w:r>
              <w:rPr>
                <w:rFonts w:ascii="Times New Roman" w:hAnsi="Times New Roman"/>
                <w:color w:val="auto"/>
                <w:sz w:val="21"/>
                <w:szCs w:val="21"/>
                <w:highlight w:val="none"/>
              </w:rPr>
              <w:t>临时：</w:t>
            </w:r>
            <w:r>
              <w:rPr>
                <w:rFonts w:hint="eastAsia" w:ascii="Times New Roman" w:hAnsi="Times New Roman"/>
                <w:color w:val="auto"/>
                <w:sz w:val="21"/>
                <w:szCs w:val="21"/>
                <w:highlight w:val="none"/>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pPr>
              <w:adjustRightInd w:val="0"/>
              <w:snapToGrid w:val="0"/>
              <w:jc w:val="center"/>
              <w:rPr>
                <w:rFonts w:ascii="Times New Roman" w:hAnsi="Times New Roman"/>
                <w:color w:val="auto"/>
                <w:sz w:val="21"/>
                <w:szCs w:val="21"/>
                <w:highlight w:val="none"/>
              </w:rPr>
            </w:pPr>
          </w:p>
        </w:tc>
        <w:tc>
          <w:tcPr>
            <w:tcW w:w="2638" w:type="dxa"/>
            <w:gridSpan w:val="3"/>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动工时间</w:t>
            </w:r>
          </w:p>
        </w:tc>
        <w:tc>
          <w:tcPr>
            <w:tcW w:w="1849" w:type="dxa"/>
            <w:gridSpan w:val="2"/>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202</w:t>
            </w:r>
            <w:r>
              <w:rPr>
                <w:rFonts w:hint="eastAsia" w:ascii="Times New Roman" w:hAnsi="Times New Roman"/>
                <w:color w:val="auto"/>
                <w:sz w:val="21"/>
                <w:szCs w:val="21"/>
                <w:highlight w:val="none"/>
                <w:lang w:val="en-US" w:eastAsia="zh-CN"/>
              </w:rPr>
              <w:t>1</w:t>
            </w:r>
            <w:r>
              <w:rPr>
                <w:rFonts w:ascii="Times New Roman" w:hAnsi="Times New Roman"/>
                <w:color w:val="auto"/>
                <w:sz w:val="21"/>
                <w:szCs w:val="21"/>
                <w:highlight w:val="none"/>
              </w:rPr>
              <w:t>年</w:t>
            </w:r>
            <w:r>
              <w:rPr>
                <w:rFonts w:hint="eastAsia" w:ascii="Times New Roman" w:hAnsi="Times New Roman"/>
                <w:color w:val="auto"/>
                <w:sz w:val="21"/>
                <w:szCs w:val="21"/>
                <w:highlight w:val="none"/>
                <w:lang w:val="en-US" w:eastAsia="zh-CN"/>
              </w:rPr>
              <w:t>11</w:t>
            </w:r>
            <w:r>
              <w:rPr>
                <w:rFonts w:ascii="Times New Roman" w:hAnsi="Times New Roman"/>
                <w:color w:val="auto"/>
                <w:sz w:val="21"/>
                <w:szCs w:val="21"/>
                <w:highlight w:val="none"/>
              </w:rPr>
              <w:t>月</w:t>
            </w:r>
          </w:p>
        </w:tc>
        <w:tc>
          <w:tcPr>
            <w:tcW w:w="2194" w:type="dxa"/>
            <w:gridSpan w:val="2"/>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完工时间</w:t>
            </w:r>
          </w:p>
        </w:tc>
        <w:tc>
          <w:tcPr>
            <w:tcW w:w="1356" w:type="dxa"/>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202</w:t>
            </w:r>
            <w:r>
              <w:rPr>
                <w:rFonts w:hint="eastAsia" w:ascii="Times New Roman" w:hAnsi="Times New Roman"/>
                <w:color w:val="auto"/>
                <w:sz w:val="21"/>
                <w:szCs w:val="21"/>
                <w:highlight w:val="none"/>
                <w:lang w:val="en-US" w:eastAsia="zh-CN"/>
              </w:rPr>
              <w:t>2</w:t>
            </w:r>
            <w:r>
              <w:rPr>
                <w:rFonts w:ascii="Times New Roman" w:hAnsi="Times New Roman"/>
                <w:color w:val="auto"/>
                <w:sz w:val="21"/>
                <w:szCs w:val="21"/>
                <w:highlight w:val="none"/>
              </w:rPr>
              <w:t>年</w:t>
            </w:r>
            <w:r>
              <w:rPr>
                <w:rFonts w:hint="eastAsia" w:ascii="Times New Roman" w:hAnsi="Times New Roman"/>
                <w:color w:val="auto"/>
                <w:sz w:val="21"/>
                <w:szCs w:val="21"/>
                <w:highlight w:val="none"/>
                <w:lang w:val="en-US" w:eastAsia="zh-CN"/>
              </w:rPr>
              <w:t>12</w:t>
            </w:r>
            <w:r>
              <w:rPr>
                <w:rFonts w:ascii="Times New Roman" w:hAnsi="Times New Roman"/>
                <w:color w:val="auto"/>
                <w:sz w:val="21"/>
                <w:szCs w:val="21"/>
                <w:highlight w:val="none"/>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pPr>
              <w:adjustRightInd w:val="0"/>
              <w:snapToGrid w:val="0"/>
              <w:jc w:val="center"/>
              <w:rPr>
                <w:rFonts w:ascii="Times New Roman" w:hAnsi="Times New Roman"/>
                <w:color w:val="auto"/>
                <w:sz w:val="21"/>
                <w:szCs w:val="21"/>
                <w:highlight w:val="none"/>
              </w:rPr>
            </w:pPr>
          </w:p>
        </w:tc>
        <w:tc>
          <w:tcPr>
            <w:tcW w:w="2638" w:type="dxa"/>
            <w:gridSpan w:val="3"/>
            <w:vMerge w:val="restart"/>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土石方量（万m</w:t>
            </w:r>
            <w:r>
              <w:rPr>
                <w:rFonts w:ascii="Times New Roman" w:hAnsi="Times New Roman"/>
                <w:color w:val="auto"/>
                <w:sz w:val="21"/>
                <w:szCs w:val="21"/>
                <w:highlight w:val="none"/>
                <w:vertAlign w:val="superscript"/>
              </w:rPr>
              <w:t>3</w:t>
            </w:r>
            <w:r>
              <w:rPr>
                <w:rFonts w:ascii="Times New Roman" w:hAnsi="Times New Roman"/>
                <w:color w:val="auto"/>
                <w:sz w:val="21"/>
                <w:szCs w:val="21"/>
                <w:highlight w:val="none"/>
              </w:rPr>
              <w:t>）</w:t>
            </w:r>
          </w:p>
        </w:tc>
        <w:tc>
          <w:tcPr>
            <w:tcW w:w="1012" w:type="dxa"/>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挖方</w:t>
            </w:r>
          </w:p>
        </w:tc>
        <w:tc>
          <w:tcPr>
            <w:tcW w:w="837" w:type="dxa"/>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填方</w:t>
            </w:r>
          </w:p>
        </w:tc>
        <w:tc>
          <w:tcPr>
            <w:tcW w:w="2194" w:type="dxa"/>
            <w:gridSpan w:val="2"/>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借方</w:t>
            </w:r>
          </w:p>
        </w:tc>
        <w:tc>
          <w:tcPr>
            <w:tcW w:w="1356" w:type="dxa"/>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余（弃）方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pPr>
              <w:adjustRightInd w:val="0"/>
              <w:snapToGrid w:val="0"/>
              <w:jc w:val="center"/>
              <w:rPr>
                <w:rFonts w:ascii="Times New Roman" w:hAnsi="Times New Roman"/>
                <w:color w:val="auto"/>
                <w:sz w:val="21"/>
                <w:szCs w:val="21"/>
                <w:highlight w:val="none"/>
              </w:rPr>
            </w:pPr>
          </w:p>
        </w:tc>
        <w:tc>
          <w:tcPr>
            <w:tcW w:w="2638" w:type="dxa"/>
            <w:gridSpan w:val="3"/>
            <w:vMerge w:val="continue"/>
            <w:vAlign w:val="center"/>
          </w:tcPr>
          <w:p>
            <w:pPr>
              <w:adjustRightInd w:val="0"/>
              <w:snapToGrid w:val="0"/>
              <w:jc w:val="center"/>
              <w:rPr>
                <w:rFonts w:ascii="Times New Roman" w:hAnsi="Times New Roman"/>
                <w:color w:val="auto"/>
                <w:sz w:val="21"/>
                <w:szCs w:val="21"/>
                <w:highlight w:val="none"/>
              </w:rPr>
            </w:pPr>
          </w:p>
        </w:tc>
        <w:tc>
          <w:tcPr>
            <w:tcW w:w="1012" w:type="dxa"/>
            <w:vAlign w:val="center"/>
          </w:tcPr>
          <w:p>
            <w:pPr>
              <w:adjustRightInd w:val="0"/>
              <w:snapToGrid w:val="0"/>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color w:val="auto"/>
                <w:sz w:val="21"/>
                <w:szCs w:val="21"/>
                <w:highlight w:val="none"/>
                <w:lang w:val="en-US" w:eastAsia="zh-CN"/>
              </w:rPr>
              <w:t>2.06</w:t>
            </w:r>
          </w:p>
        </w:tc>
        <w:tc>
          <w:tcPr>
            <w:tcW w:w="837" w:type="dxa"/>
            <w:vAlign w:val="center"/>
          </w:tcPr>
          <w:p>
            <w:pPr>
              <w:adjustRightInd w:val="0"/>
              <w:snapToGrid w:val="0"/>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color w:val="auto"/>
                <w:sz w:val="21"/>
                <w:szCs w:val="21"/>
                <w:highlight w:val="none"/>
                <w:lang w:val="en-US" w:eastAsia="zh-CN"/>
              </w:rPr>
              <w:t>2.30</w:t>
            </w:r>
          </w:p>
        </w:tc>
        <w:tc>
          <w:tcPr>
            <w:tcW w:w="2194" w:type="dxa"/>
            <w:gridSpan w:val="2"/>
            <w:vAlign w:val="center"/>
          </w:tcPr>
          <w:p>
            <w:pPr>
              <w:adjustRightInd w:val="0"/>
              <w:snapToGrid w:val="0"/>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color w:val="auto"/>
                <w:sz w:val="21"/>
                <w:szCs w:val="21"/>
                <w:highlight w:val="none"/>
                <w:lang w:val="en-US" w:eastAsia="zh-CN"/>
              </w:rPr>
              <w:t>0.24</w:t>
            </w:r>
          </w:p>
        </w:tc>
        <w:tc>
          <w:tcPr>
            <w:tcW w:w="1356" w:type="dxa"/>
            <w:vAlign w:val="center"/>
          </w:tcPr>
          <w:p>
            <w:pPr>
              <w:adjustRightInd w:val="0"/>
              <w:snapToGrid w:val="0"/>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pPr>
              <w:adjustRightInd w:val="0"/>
              <w:snapToGrid w:val="0"/>
              <w:jc w:val="center"/>
              <w:rPr>
                <w:rFonts w:ascii="Times New Roman" w:hAnsi="Times New Roman"/>
                <w:color w:val="auto"/>
                <w:sz w:val="21"/>
                <w:szCs w:val="21"/>
                <w:highlight w:val="none"/>
              </w:rPr>
            </w:pPr>
          </w:p>
        </w:tc>
        <w:tc>
          <w:tcPr>
            <w:tcW w:w="2638" w:type="dxa"/>
            <w:gridSpan w:val="3"/>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取土（石、砂）场</w:t>
            </w:r>
          </w:p>
        </w:tc>
        <w:tc>
          <w:tcPr>
            <w:tcW w:w="5399" w:type="dxa"/>
            <w:gridSpan w:val="5"/>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pPr>
              <w:adjustRightInd w:val="0"/>
              <w:snapToGrid w:val="0"/>
              <w:jc w:val="center"/>
              <w:rPr>
                <w:rFonts w:ascii="Times New Roman" w:hAnsi="Times New Roman"/>
                <w:color w:val="auto"/>
                <w:sz w:val="21"/>
                <w:szCs w:val="21"/>
                <w:highlight w:val="none"/>
              </w:rPr>
            </w:pPr>
          </w:p>
        </w:tc>
        <w:tc>
          <w:tcPr>
            <w:tcW w:w="2638" w:type="dxa"/>
            <w:gridSpan w:val="3"/>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弃土（石、渣）场</w:t>
            </w:r>
          </w:p>
        </w:tc>
        <w:tc>
          <w:tcPr>
            <w:tcW w:w="5399" w:type="dxa"/>
            <w:gridSpan w:val="5"/>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restart"/>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项目区概况</w:t>
            </w:r>
          </w:p>
        </w:tc>
        <w:tc>
          <w:tcPr>
            <w:tcW w:w="2638" w:type="dxa"/>
            <w:gridSpan w:val="3"/>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涉及重点防治区情况</w:t>
            </w:r>
          </w:p>
        </w:tc>
        <w:tc>
          <w:tcPr>
            <w:tcW w:w="1849" w:type="dxa"/>
            <w:gridSpan w:val="2"/>
            <w:vAlign w:val="center"/>
          </w:tcPr>
          <w:p>
            <w:pPr>
              <w:adjustRightInd w:val="0"/>
              <w:snapToGrid w:val="0"/>
              <w:jc w:val="center"/>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rPr>
              <w:t>不涉及国家、广东省和中山市水土流失重点防治区</w:t>
            </w:r>
          </w:p>
        </w:tc>
        <w:tc>
          <w:tcPr>
            <w:tcW w:w="2194" w:type="dxa"/>
            <w:gridSpan w:val="2"/>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地貌类型</w:t>
            </w:r>
          </w:p>
        </w:tc>
        <w:tc>
          <w:tcPr>
            <w:tcW w:w="1356" w:type="dxa"/>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珠江三角洲冲积平原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pPr>
              <w:adjustRightInd w:val="0"/>
              <w:snapToGrid w:val="0"/>
              <w:jc w:val="center"/>
              <w:rPr>
                <w:rFonts w:ascii="Times New Roman" w:hAnsi="Times New Roman"/>
                <w:color w:val="auto"/>
                <w:sz w:val="21"/>
                <w:szCs w:val="21"/>
                <w:highlight w:val="none"/>
              </w:rPr>
            </w:pPr>
          </w:p>
        </w:tc>
        <w:tc>
          <w:tcPr>
            <w:tcW w:w="2638" w:type="dxa"/>
            <w:gridSpan w:val="3"/>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原地貌土壤侵蚀模数</w:t>
            </w:r>
          </w:p>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［t/（km</w:t>
            </w:r>
            <w:r>
              <w:rPr>
                <w:rFonts w:ascii="Times New Roman" w:hAnsi="Times New Roman"/>
                <w:color w:val="auto"/>
                <w:sz w:val="21"/>
                <w:szCs w:val="21"/>
                <w:highlight w:val="none"/>
                <w:vertAlign w:val="superscript"/>
              </w:rPr>
              <w:t>2</w:t>
            </w:r>
            <w:r>
              <w:rPr>
                <w:rFonts w:ascii="Times New Roman" w:hAnsi="Times New Roman"/>
                <w:color w:val="auto"/>
                <w:sz w:val="21"/>
                <w:szCs w:val="21"/>
                <w:highlight w:val="none"/>
              </w:rPr>
              <w:t>·a）］</w:t>
            </w:r>
          </w:p>
        </w:tc>
        <w:tc>
          <w:tcPr>
            <w:tcW w:w="1849" w:type="dxa"/>
            <w:gridSpan w:val="2"/>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500</w:t>
            </w:r>
          </w:p>
        </w:tc>
        <w:tc>
          <w:tcPr>
            <w:tcW w:w="2194" w:type="dxa"/>
            <w:gridSpan w:val="2"/>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容许土壤流失量</w:t>
            </w:r>
          </w:p>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［t/（km</w:t>
            </w:r>
            <w:r>
              <w:rPr>
                <w:rFonts w:ascii="Times New Roman" w:hAnsi="Times New Roman"/>
                <w:color w:val="auto"/>
                <w:sz w:val="21"/>
                <w:szCs w:val="21"/>
                <w:highlight w:val="none"/>
                <w:vertAlign w:val="superscript"/>
              </w:rPr>
              <w:t>2</w:t>
            </w:r>
            <w:r>
              <w:rPr>
                <w:rFonts w:ascii="Times New Roman" w:hAnsi="Times New Roman"/>
                <w:color w:val="auto"/>
                <w:sz w:val="21"/>
                <w:szCs w:val="21"/>
                <w:highlight w:val="none"/>
              </w:rPr>
              <w:t>·a）］</w:t>
            </w:r>
          </w:p>
        </w:tc>
        <w:tc>
          <w:tcPr>
            <w:tcW w:w="1356" w:type="dxa"/>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39" w:type="dxa"/>
            <w:gridSpan w:val="4"/>
            <w:vAlign w:val="center"/>
          </w:tcPr>
          <w:p>
            <w:pPr>
              <w:adjustRightInd w:val="0"/>
              <w:snapToGrid w:val="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项目选址（线）水土保持评价</w:t>
            </w:r>
          </w:p>
        </w:tc>
        <w:tc>
          <w:tcPr>
            <w:tcW w:w="5399" w:type="dxa"/>
            <w:gridSpan w:val="5"/>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jc w:val="left"/>
              <w:textAlignment w:val="auto"/>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项目建设区不涉及国家、广东省和中山市水土流失重点预防区和重点治理区；本项目施工未扰动河流两岸、湖泊和水库周边的植物保护带，无县级</w:t>
            </w:r>
            <w:r>
              <w:rPr>
                <w:rFonts w:hint="eastAsia" w:ascii="Times New Roman" w:hAnsi="Times New Roman"/>
                <w:color w:val="000000" w:themeColor="text1"/>
                <w:sz w:val="21"/>
                <w:szCs w:val="21"/>
                <w:highlight w:val="none"/>
                <w14:textFill>
                  <w14:solidFill>
                    <w14:schemeClr w14:val="tx1"/>
                  </w14:solidFill>
                </w14:textFill>
              </w:rPr>
              <w:t>以上人民政府划分确定和已建的水土保持重点试验区、监测站点</w:t>
            </w:r>
            <w:r>
              <w:rPr>
                <w:rFonts w:hint="eastAsia" w:ascii="Times New Roman" w:hAnsi="Times New Roman"/>
                <w:color w:val="000000" w:themeColor="text1"/>
                <w:sz w:val="21"/>
                <w:szCs w:val="21"/>
                <w:highlight w:val="none"/>
                <w:lang w:val="en-US" w:eastAsia="zh-CN"/>
                <w14:textFill>
                  <w14:solidFill>
                    <w14:schemeClr w14:val="tx1"/>
                  </w14:solidFill>
                </w14:textFill>
              </w:rPr>
              <w:t>等</w:t>
            </w:r>
            <w:r>
              <w:rPr>
                <w:rFonts w:hint="eastAsia" w:ascii="Times New Roman" w:hAnsi="Times New Roman"/>
                <w:color w:val="000000" w:themeColor="text1"/>
                <w:sz w:val="21"/>
                <w:szCs w:val="21"/>
                <w:highlight w:val="none"/>
                <w14:textFill>
                  <w14:solidFill>
                    <w14:schemeClr w14:val="tx1"/>
                  </w14:solidFill>
                </w14:textFill>
              </w:rPr>
              <w:t>，</w:t>
            </w:r>
            <w:r>
              <w:rPr>
                <w:rFonts w:hint="eastAsia" w:ascii="Times New Roman" w:hAnsi="Times New Roman"/>
                <w:color w:val="auto"/>
                <w:sz w:val="21"/>
                <w:szCs w:val="21"/>
                <w:highlight w:val="none"/>
              </w:rPr>
              <w:t>从水土保持角度看，本项目选址合理。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39" w:type="dxa"/>
            <w:gridSpan w:val="4"/>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预测水土流失总量（t）</w:t>
            </w:r>
          </w:p>
        </w:tc>
        <w:tc>
          <w:tcPr>
            <w:tcW w:w="5399" w:type="dxa"/>
            <w:gridSpan w:val="5"/>
            <w:vAlign w:val="center"/>
          </w:tcPr>
          <w:p>
            <w:pPr>
              <w:adjustRightInd w:val="0"/>
              <w:snapToGrid w:val="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16</w:t>
            </w:r>
            <w:r>
              <w:rPr>
                <w:rFonts w:ascii="Times New Roman" w:hAnsi="Times New Roman"/>
                <w:color w:val="auto"/>
                <w:sz w:val="21"/>
                <w:szCs w:val="21"/>
                <w:highlight w:val="none"/>
              </w:rPr>
              <w:t>（新增流失量</w:t>
            </w:r>
            <w:r>
              <w:rPr>
                <w:rFonts w:hint="eastAsia" w:ascii="Times New Roman" w:hAnsi="Times New Roman"/>
                <w:color w:val="auto"/>
                <w:sz w:val="21"/>
                <w:szCs w:val="21"/>
                <w:highlight w:val="none"/>
                <w:lang w:val="en-US" w:eastAsia="zh-CN"/>
              </w:rPr>
              <w:t>22</w:t>
            </w:r>
            <w:r>
              <w:rPr>
                <w:rFonts w:ascii="Times New Roman" w:hAnsi="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39" w:type="dxa"/>
            <w:gridSpan w:val="4"/>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防治责任范围（hm</w:t>
            </w:r>
            <w:r>
              <w:rPr>
                <w:rFonts w:ascii="Times New Roman" w:hAnsi="Times New Roman"/>
                <w:color w:val="auto"/>
                <w:sz w:val="21"/>
                <w:szCs w:val="21"/>
                <w:highlight w:val="none"/>
                <w:vertAlign w:val="superscript"/>
              </w:rPr>
              <w:t>2</w:t>
            </w:r>
            <w:r>
              <w:rPr>
                <w:rFonts w:ascii="Times New Roman" w:hAnsi="Times New Roman"/>
                <w:color w:val="auto"/>
                <w:sz w:val="21"/>
                <w:szCs w:val="21"/>
                <w:highlight w:val="none"/>
              </w:rPr>
              <w:t>）</w:t>
            </w:r>
          </w:p>
        </w:tc>
        <w:tc>
          <w:tcPr>
            <w:tcW w:w="5399" w:type="dxa"/>
            <w:gridSpan w:val="5"/>
            <w:vAlign w:val="center"/>
          </w:tcPr>
          <w:p>
            <w:pPr>
              <w:adjustRightInd w:val="0"/>
              <w:snapToGrid w:val="0"/>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color w:val="auto"/>
                <w:sz w:val="21"/>
                <w:szCs w:val="21"/>
                <w:highlight w:val="none"/>
                <w:lang w:val="en-US" w:eastAsia="zh-CN"/>
              </w:rPr>
              <w:t>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restart"/>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防治标准等级及目标</w:t>
            </w:r>
          </w:p>
        </w:tc>
        <w:tc>
          <w:tcPr>
            <w:tcW w:w="2638" w:type="dxa"/>
            <w:gridSpan w:val="3"/>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防治标准等级</w:t>
            </w:r>
          </w:p>
        </w:tc>
        <w:tc>
          <w:tcPr>
            <w:tcW w:w="5399" w:type="dxa"/>
            <w:gridSpan w:val="5"/>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南方红壤区一级标准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pPr>
              <w:adjustRightInd w:val="0"/>
              <w:snapToGrid w:val="0"/>
              <w:jc w:val="center"/>
              <w:rPr>
                <w:rFonts w:ascii="Times New Roman" w:hAnsi="Times New Roman"/>
                <w:color w:val="auto"/>
                <w:sz w:val="21"/>
                <w:szCs w:val="21"/>
                <w:highlight w:val="none"/>
              </w:rPr>
            </w:pPr>
          </w:p>
        </w:tc>
        <w:tc>
          <w:tcPr>
            <w:tcW w:w="2638" w:type="dxa"/>
            <w:gridSpan w:val="3"/>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水土流失治理度（%）</w:t>
            </w:r>
          </w:p>
        </w:tc>
        <w:tc>
          <w:tcPr>
            <w:tcW w:w="1849" w:type="dxa"/>
            <w:gridSpan w:val="2"/>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98</w:t>
            </w:r>
          </w:p>
        </w:tc>
        <w:tc>
          <w:tcPr>
            <w:tcW w:w="2194" w:type="dxa"/>
            <w:gridSpan w:val="2"/>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土壤流失控制比</w:t>
            </w:r>
          </w:p>
        </w:tc>
        <w:tc>
          <w:tcPr>
            <w:tcW w:w="1356" w:type="dxa"/>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001" w:type="dxa"/>
            <w:vMerge w:val="continue"/>
            <w:vAlign w:val="center"/>
          </w:tcPr>
          <w:p>
            <w:pPr>
              <w:adjustRightInd w:val="0"/>
              <w:snapToGrid w:val="0"/>
              <w:jc w:val="center"/>
              <w:rPr>
                <w:rFonts w:ascii="Times New Roman" w:hAnsi="Times New Roman"/>
                <w:color w:val="auto"/>
                <w:sz w:val="21"/>
                <w:szCs w:val="21"/>
                <w:highlight w:val="none"/>
              </w:rPr>
            </w:pPr>
          </w:p>
        </w:tc>
        <w:tc>
          <w:tcPr>
            <w:tcW w:w="2638" w:type="dxa"/>
            <w:gridSpan w:val="3"/>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渣土防护率（%）</w:t>
            </w:r>
          </w:p>
        </w:tc>
        <w:tc>
          <w:tcPr>
            <w:tcW w:w="1849" w:type="dxa"/>
            <w:gridSpan w:val="2"/>
            <w:vAlign w:val="center"/>
          </w:tcPr>
          <w:p>
            <w:pPr>
              <w:adjustRightInd w:val="0"/>
              <w:snapToGrid w:val="0"/>
              <w:jc w:val="center"/>
              <w:rPr>
                <w:rFonts w:hint="eastAsia" w:ascii="Times New Roman" w:hAnsi="Times New Roman" w:eastAsia="仿宋_GB2312"/>
                <w:color w:val="auto"/>
                <w:sz w:val="21"/>
                <w:szCs w:val="21"/>
                <w:highlight w:val="none"/>
                <w:lang w:eastAsia="zh-CN"/>
              </w:rPr>
            </w:pPr>
            <w:r>
              <w:rPr>
                <w:rFonts w:ascii="Times New Roman" w:hAnsi="Times New Roman"/>
                <w:color w:val="auto"/>
                <w:sz w:val="21"/>
                <w:szCs w:val="21"/>
                <w:highlight w:val="none"/>
              </w:rPr>
              <w:t>9</w:t>
            </w:r>
            <w:r>
              <w:rPr>
                <w:rFonts w:hint="eastAsia" w:ascii="Times New Roman" w:hAnsi="Times New Roman"/>
                <w:color w:val="auto"/>
                <w:sz w:val="21"/>
                <w:szCs w:val="21"/>
                <w:highlight w:val="none"/>
                <w:lang w:val="en-US" w:eastAsia="zh-CN"/>
              </w:rPr>
              <w:t>9</w:t>
            </w:r>
          </w:p>
        </w:tc>
        <w:tc>
          <w:tcPr>
            <w:tcW w:w="2194" w:type="dxa"/>
            <w:gridSpan w:val="2"/>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表土保护率（%）</w:t>
            </w:r>
          </w:p>
        </w:tc>
        <w:tc>
          <w:tcPr>
            <w:tcW w:w="1356" w:type="dxa"/>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pPr>
              <w:adjustRightInd w:val="0"/>
              <w:snapToGrid w:val="0"/>
              <w:jc w:val="center"/>
              <w:rPr>
                <w:rFonts w:ascii="Times New Roman" w:hAnsi="Times New Roman"/>
                <w:color w:val="auto"/>
                <w:sz w:val="21"/>
                <w:szCs w:val="21"/>
                <w:highlight w:val="none"/>
              </w:rPr>
            </w:pPr>
          </w:p>
        </w:tc>
        <w:tc>
          <w:tcPr>
            <w:tcW w:w="2638" w:type="dxa"/>
            <w:gridSpan w:val="3"/>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林草植被恢复率（%）</w:t>
            </w:r>
          </w:p>
        </w:tc>
        <w:tc>
          <w:tcPr>
            <w:tcW w:w="1849" w:type="dxa"/>
            <w:gridSpan w:val="2"/>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98</w:t>
            </w:r>
          </w:p>
        </w:tc>
        <w:tc>
          <w:tcPr>
            <w:tcW w:w="2194" w:type="dxa"/>
            <w:gridSpan w:val="2"/>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林草覆盖率（%）</w:t>
            </w:r>
          </w:p>
        </w:tc>
        <w:tc>
          <w:tcPr>
            <w:tcW w:w="1356" w:type="dxa"/>
            <w:vAlign w:val="center"/>
          </w:tcPr>
          <w:p>
            <w:pPr>
              <w:adjustRightInd w:val="0"/>
              <w:snapToGrid w:val="0"/>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color w:val="auto"/>
                <w:sz w:val="21"/>
                <w:szCs w:val="21"/>
                <w:highlight w:val="none"/>
                <w:lang w:val="en-US" w:eastAsia="zh-CN"/>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水土保持措施</w:t>
            </w:r>
          </w:p>
        </w:tc>
        <w:tc>
          <w:tcPr>
            <w:tcW w:w="8037" w:type="dxa"/>
            <w:gridSpan w:val="8"/>
            <w:vAlign w:val="center"/>
          </w:tcPr>
          <w:p>
            <w:pPr>
              <w:adjustRightInd w:val="0"/>
              <w:snapToGrid w:val="0"/>
              <w:spacing w:line="360" w:lineRule="auto"/>
              <w:ind w:firstLine="420" w:firstLineChars="200"/>
              <w:jc w:val="left"/>
              <w:rPr>
                <w:rFonts w:ascii="Times New Roman" w:hAnsi="Times New Roman"/>
                <w:color w:val="auto"/>
                <w:sz w:val="21"/>
                <w:szCs w:val="21"/>
                <w:highlight w:val="none"/>
              </w:rPr>
            </w:pPr>
            <w:r>
              <w:rPr>
                <w:rFonts w:ascii="Times New Roman" w:hAnsi="Times New Roman"/>
                <w:color w:val="auto"/>
                <w:sz w:val="21"/>
                <w:szCs w:val="21"/>
                <w:highlight w:val="none"/>
              </w:rPr>
              <w:t>1、主体工程区：</w:t>
            </w:r>
          </w:p>
          <w:p>
            <w:pPr>
              <w:adjustRightInd w:val="0"/>
              <w:snapToGrid w:val="0"/>
              <w:spacing w:line="360" w:lineRule="auto"/>
              <w:ind w:firstLine="420" w:firstLineChars="200"/>
              <w:jc w:val="left"/>
              <w:rPr>
                <w:rFonts w:hint="eastAsia" w:ascii="Times New Roman" w:hAnsi="Times New Roman"/>
                <w:color w:val="auto"/>
                <w:sz w:val="21"/>
                <w:szCs w:val="21"/>
                <w:highlight w:val="none"/>
                <w:lang w:eastAsia="zh-CN"/>
              </w:rPr>
            </w:pPr>
            <w:r>
              <w:rPr>
                <w:rFonts w:ascii="Times New Roman" w:hAnsi="Times New Roman"/>
                <w:color w:val="auto"/>
                <w:sz w:val="21"/>
                <w:szCs w:val="21"/>
                <w:highlight w:val="none"/>
              </w:rPr>
              <w:t>园林绿化0.2</w:t>
            </w:r>
            <w:r>
              <w:rPr>
                <w:rFonts w:hint="eastAsia" w:ascii="Times New Roman" w:hAnsi="Times New Roman"/>
                <w:color w:val="auto"/>
                <w:sz w:val="21"/>
                <w:szCs w:val="21"/>
                <w:highlight w:val="none"/>
                <w:lang w:val="en-US" w:eastAsia="zh-CN"/>
              </w:rPr>
              <w:t>8</w:t>
            </w:r>
            <w:r>
              <w:rPr>
                <w:rFonts w:ascii="Times New Roman" w:hAnsi="Times New Roman"/>
                <w:color w:val="auto"/>
                <w:sz w:val="21"/>
                <w:szCs w:val="21"/>
                <w:highlight w:val="none"/>
              </w:rPr>
              <w:t>hm</w:t>
            </w:r>
            <w:r>
              <w:rPr>
                <w:rFonts w:ascii="Times New Roman" w:hAnsi="Times New Roman"/>
                <w:color w:val="auto"/>
                <w:sz w:val="21"/>
                <w:szCs w:val="21"/>
                <w:highlight w:val="none"/>
                <w:vertAlign w:val="superscript"/>
              </w:rPr>
              <w:t>2</w:t>
            </w:r>
            <w:r>
              <w:rPr>
                <w:rFonts w:ascii="Times New Roman" w:hAnsi="Times New Roman"/>
                <w:color w:val="auto"/>
                <w:sz w:val="21"/>
                <w:szCs w:val="21"/>
                <w:highlight w:val="none"/>
              </w:rPr>
              <w:t>；雨水管道</w:t>
            </w:r>
            <w:r>
              <w:rPr>
                <w:rFonts w:hint="eastAsia" w:ascii="Times New Roman" w:hAnsi="Times New Roman"/>
                <w:color w:val="auto"/>
                <w:sz w:val="21"/>
                <w:szCs w:val="21"/>
                <w:highlight w:val="none"/>
                <w:lang w:val="en-US" w:eastAsia="zh-CN"/>
              </w:rPr>
              <w:t>1096</w:t>
            </w:r>
            <w:r>
              <w:rPr>
                <w:rFonts w:ascii="Times New Roman" w:hAnsi="Times New Roman"/>
                <w:color w:val="auto"/>
                <w:sz w:val="21"/>
                <w:szCs w:val="21"/>
                <w:highlight w:val="none"/>
              </w:rPr>
              <w:t>m，尺寸为DN300~</w:t>
            </w:r>
            <w:r>
              <w:rPr>
                <w:rFonts w:hint="eastAsia" w:ascii="Times New Roman" w:hAnsi="Times New Roman"/>
                <w:color w:val="auto"/>
                <w:sz w:val="21"/>
                <w:szCs w:val="21"/>
                <w:highlight w:val="none"/>
                <w:lang w:val="en-US" w:eastAsia="zh-CN"/>
              </w:rPr>
              <w:t>5</w:t>
            </w:r>
            <w:r>
              <w:rPr>
                <w:rFonts w:ascii="Times New Roman" w:hAnsi="Times New Roman"/>
                <w:color w:val="auto"/>
                <w:sz w:val="21"/>
                <w:szCs w:val="21"/>
                <w:highlight w:val="none"/>
              </w:rPr>
              <w:t>00</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lang w:val="en-US" w:eastAsia="zh-CN"/>
              </w:rPr>
              <w:t>基坑底</w:t>
            </w:r>
            <w:r>
              <w:rPr>
                <w:rFonts w:ascii="Times New Roman" w:hAnsi="Times New Roman"/>
                <w:color w:val="auto"/>
                <w:sz w:val="21"/>
                <w:szCs w:val="21"/>
                <w:highlight w:val="none"/>
              </w:rPr>
              <w:t>排水沟</w:t>
            </w:r>
            <w:r>
              <w:rPr>
                <w:rFonts w:hint="eastAsia" w:ascii="Times New Roman" w:hAnsi="Times New Roman"/>
                <w:color w:val="auto"/>
                <w:sz w:val="21"/>
                <w:szCs w:val="21"/>
                <w:highlight w:val="none"/>
                <w:lang w:val="en-US" w:eastAsia="zh-CN"/>
              </w:rPr>
              <w:t>230</w:t>
            </w:r>
            <w:r>
              <w:rPr>
                <w:rFonts w:ascii="Times New Roman" w:hAnsi="Times New Roman"/>
                <w:color w:val="auto"/>
                <w:sz w:val="21"/>
                <w:szCs w:val="21"/>
                <w:highlight w:val="none"/>
              </w:rPr>
              <w:t>m，尺寸为300mm×300mm（宽×高）；</w:t>
            </w:r>
            <w:r>
              <w:rPr>
                <w:rFonts w:hint="eastAsia" w:ascii="Times New Roman" w:hAnsi="Times New Roman"/>
                <w:color w:val="auto"/>
                <w:sz w:val="21"/>
                <w:szCs w:val="21"/>
                <w:highlight w:val="none"/>
                <w:lang w:val="en-US" w:eastAsia="zh-CN"/>
              </w:rPr>
              <w:t>基坑顶截</w:t>
            </w:r>
            <w:r>
              <w:rPr>
                <w:rFonts w:ascii="Times New Roman" w:hAnsi="Times New Roman"/>
                <w:color w:val="auto"/>
                <w:sz w:val="21"/>
                <w:szCs w:val="21"/>
                <w:highlight w:val="none"/>
              </w:rPr>
              <w:t>水沟</w:t>
            </w:r>
            <w:r>
              <w:rPr>
                <w:rFonts w:hint="eastAsia" w:ascii="Times New Roman" w:hAnsi="Times New Roman"/>
                <w:color w:val="auto"/>
                <w:sz w:val="21"/>
                <w:szCs w:val="21"/>
                <w:highlight w:val="none"/>
                <w:lang w:val="en-US" w:eastAsia="zh-CN"/>
              </w:rPr>
              <w:t>270</w:t>
            </w:r>
            <w:r>
              <w:rPr>
                <w:rFonts w:ascii="Times New Roman" w:hAnsi="Times New Roman"/>
                <w:color w:val="auto"/>
                <w:sz w:val="21"/>
                <w:szCs w:val="21"/>
                <w:highlight w:val="none"/>
              </w:rPr>
              <w:t>m，尺寸为300mm×300mm（宽×高）；</w:t>
            </w:r>
            <w:r>
              <w:rPr>
                <w:rFonts w:hint="eastAsia" w:ascii="Times New Roman" w:hAnsi="Times New Roman"/>
                <w:color w:val="auto"/>
                <w:sz w:val="21"/>
                <w:szCs w:val="21"/>
                <w:highlight w:val="none"/>
              </w:rPr>
              <w:t>集水井</w:t>
            </w:r>
            <w:r>
              <w:rPr>
                <w:rFonts w:hint="eastAsia" w:ascii="Times New Roman" w:hAnsi="Times New Roman"/>
                <w:color w:val="auto"/>
                <w:sz w:val="21"/>
                <w:szCs w:val="21"/>
                <w:highlight w:val="none"/>
                <w:lang w:val="en-US" w:eastAsia="zh-CN"/>
              </w:rPr>
              <w:t>7</w:t>
            </w:r>
            <w:r>
              <w:rPr>
                <w:rFonts w:hint="eastAsia" w:ascii="Times New Roman" w:hAnsi="Times New Roman"/>
                <w:color w:val="auto"/>
                <w:sz w:val="21"/>
                <w:szCs w:val="21"/>
                <w:highlight w:val="none"/>
              </w:rPr>
              <w:t>个</w:t>
            </w:r>
            <w:r>
              <w:rPr>
                <w:rFonts w:ascii="Times New Roman" w:hAnsi="Times New Roman"/>
                <w:color w:val="auto"/>
                <w:sz w:val="21"/>
                <w:szCs w:val="21"/>
                <w:highlight w:val="none"/>
              </w:rPr>
              <w:t>，尺寸为</w:t>
            </w:r>
            <w:r>
              <w:rPr>
                <w:rFonts w:hint="eastAsia" w:ascii="Times New Roman" w:hAnsi="Times New Roman"/>
                <w:color w:val="auto"/>
                <w:sz w:val="21"/>
                <w:szCs w:val="21"/>
                <w:highlight w:val="none"/>
                <w:lang w:val="en-US" w:eastAsia="zh-CN"/>
              </w:rPr>
              <w:t>10</w:t>
            </w:r>
            <w:r>
              <w:rPr>
                <w:rFonts w:hint="eastAsia" w:ascii="Times New Roman" w:hAnsi="Times New Roman"/>
                <w:color w:val="auto"/>
                <w:sz w:val="21"/>
                <w:szCs w:val="21"/>
                <w:highlight w:val="none"/>
              </w:rPr>
              <w:t>00</w:t>
            </w:r>
            <w:r>
              <w:rPr>
                <w:rFonts w:ascii="Times New Roman" w:hAnsi="Times New Roman"/>
                <w:color w:val="auto"/>
                <w:sz w:val="21"/>
                <w:szCs w:val="21"/>
                <w:highlight w:val="none"/>
              </w:rPr>
              <w:t>mm×</w:t>
            </w:r>
            <w:r>
              <w:rPr>
                <w:rFonts w:hint="eastAsia" w:ascii="Times New Roman" w:hAnsi="Times New Roman"/>
                <w:color w:val="auto"/>
                <w:sz w:val="21"/>
                <w:szCs w:val="21"/>
                <w:highlight w:val="none"/>
                <w:lang w:val="en-US" w:eastAsia="zh-CN"/>
              </w:rPr>
              <w:t>10</w:t>
            </w:r>
            <w:r>
              <w:rPr>
                <w:rFonts w:hint="eastAsia" w:ascii="Times New Roman" w:hAnsi="Times New Roman"/>
                <w:color w:val="auto"/>
                <w:sz w:val="21"/>
                <w:szCs w:val="21"/>
                <w:highlight w:val="none"/>
              </w:rPr>
              <w:t>00</w:t>
            </w:r>
            <w:r>
              <w:rPr>
                <w:rFonts w:ascii="Times New Roman" w:hAnsi="Times New Roman"/>
                <w:color w:val="auto"/>
                <w:sz w:val="21"/>
                <w:szCs w:val="21"/>
                <w:highlight w:val="none"/>
              </w:rPr>
              <w:t>mm×</w:t>
            </w:r>
            <w:r>
              <w:rPr>
                <w:rFonts w:hint="eastAsia" w:ascii="Times New Roman" w:hAnsi="Times New Roman"/>
                <w:color w:val="auto"/>
                <w:sz w:val="21"/>
                <w:szCs w:val="21"/>
                <w:highlight w:val="none"/>
                <w:lang w:val="en-US" w:eastAsia="zh-CN"/>
              </w:rPr>
              <w:t>10</w:t>
            </w:r>
            <w:r>
              <w:rPr>
                <w:rFonts w:hint="eastAsia" w:ascii="Times New Roman" w:hAnsi="Times New Roman"/>
                <w:color w:val="auto"/>
                <w:sz w:val="21"/>
                <w:szCs w:val="21"/>
                <w:highlight w:val="none"/>
              </w:rPr>
              <w:t>00</w:t>
            </w:r>
            <w:r>
              <w:rPr>
                <w:rFonts w:ascii="Times New Roman" w:hAnsi="Times New Roman"/>
                <w:color w:val="auto"/>
                <w:sz w:val="21"/>
                <w:szCs w:val="21"/>
                <w:highlight w:val="none"/>
              </w:rPr>
              <w:t>mm</w:t>
            </w:r>
            <w:r>
              <w:rPr>
                <w:rFonts w:hint="eastAsia" w:ascii="Times New Roman" w:hAnsi="Times New Roman"/>
                <w:color w:val="auto"/>
                <w:sz w:val="21"/>
                <w:szCs w:val="21"/>
                <w:highlight w:val="none"/>
                <w:lang w:eastAsia="zh-CN"/>
              </w:rPr>
              <w:t>。</w:t>
            </w:r>
          </w:p>
          <w:p>
            <w:pPr>
              <w:adjustRightInd w:val="0"/>
              <w:snapToGrid w:val="0"/>
              <w:spacing w:line="360" w:lineRule="auto"/>
              <w:ind w:firstLine="420" w:firstLineChars="200"/>
              <w:jc w:val="left"/>
              <w:rPr>
                <w:rFonts w:ascii="Times New Roman" w:hAnsi="Times New Roman"/>
                <w:color w:val="auto"/>
                <w:sz w:val="21"/>
                <w:szCs w:val="21"/>
                <w:highlight w:val="none"/>
              </w:rPr>
            </w:pPr>
            <w:r>
              <w:rPr>
                <w:rFonts w:ascii="Times New Roman" w:hAnsi="Times New Roman"/>
                <w:color w:val="auto"/>
                <w:sz w:val="21"/>
                <w:szCs w:val="21"/>
                <w:highlight w:val="none"/>
              </w:rPr>
              <w:t>方案新增措施：砖砌临时排水沟</w:t>
            </w:r>
            <w:r>
              <w:rPr>
                <w:rFonts w:hint="eastAsia" w:ascii="Times New Roman" w:hAnsi="Times New Roman"/>
                <w:color w:val="auto"/>
                <w:sz w:val="21"/>
                <w:szCs w:val="21"/>
                <w:highlight w:val="none"/>
                <w:lang w:val="en-US" w:eastAsia="zh-CN"/>
              </w:rPr>
              <w:t>650</w:t>
            </w:r>
            <w:r>
              <w:rPr>
                <w:rFonts w:ascii="Times New Roman" w:hAnsi="Times New Roman"/>
                <w:color w:val="auto"/>
                <w:sz w:val="21"/>
                <w:szCs w:val="21"/>
                <w:highlight w:val="none"/>
              </w:rPr>
              <w:t>m，尺寸为300mm×300mm（宽×高）</w:t>
            </w:r>
            <w:r>
              <w:rPr>
                <w:rFonts w:hint="eastAsia" w:ascii="Times New Roman" w:hAnsi="Times New Roman"/>
                <w:color w:val="auto"/>
                <w:sz w:val="21"/>
                <w:szCs w:val="21"/>
                <w:highlight w:val="none"/>
                <w:lang w:eastAsia="zh-CN"/>
              </w:rPr>
              <w:t>；</w:t>
            </w:r>
            <w:r>
              <w:rPr>
                <w:rFonts w:ascii="Times New Roman" w:hAnsi="Times New Roman"/>
                <w:color w:val="auto"/>
                <w:sz w:val="21"/>
                <w:szCs w:val="21"/>
                <w:highlight w:val="none"/>
              </w:rPr>
              <w:t>砖砌三级沉沙池1座，尺寸为3000mm×1500mm×1500mm（长×宽×高），出水口布设于场地</w:t>
            </w:r>
            <w:r>
              <w:rPr>
                <w:rFonts w:hint="eastAsia" w:ascii="Times New Roman" w:hAnsi="Times New Roman"/>
                <w:color w:val="auto"/>
                <w:sz w:val="21"/>
                <w:szCs w:val="21"/>
                <w:highlight w:val="none"/>
                <w:lang w:val="en-US" w:eastAsia="zh-CN"/>
              </w:rPr>
              <w:t>西</w:t>
            </w:r>
            <w:r>
              <w:rPr>
                <w:rFonts w:ascii="Times New Roman" w:hAnsi="Times New Roman"/>
                <w:color w:val="auto"/>
                <w:sz w:val="21"/>
                <w:szCs w:val="21"/>
                <w:highlight w:val="none"/>
              </w:rPr>
              <w:t>北侧。</w:t>
            </w:r>
          </w:p>
          <w:p>
            <w:pPr>
              <w:adjustRightInd w:val="0"/>
              <w:snapToGrid w:val="0"/>
              <w:spacing w:line="360" w:lineRule="auto"/>
              <w:ind w:firstLine="420" w:firstLineChars="200"/>
              <w:jc w:val="left"/>
              <w:rPr>
                <w:rFonts w:ascii="Times New Roman" w:hAnsi="Times New Roman"/>
                <w:color w:val="auto"/>
                <w:sz w:val="21"/>
                <w:szCs w:val="21"/>
                <w:highlight w:val="none"/>
              </w:rPr>
            </w:pPr>
            <w:r>
              <w:rPr>
                <w:rFonts w:ascii="Times New Roman" w:hAnsi="Times New Roman"/>
                <w:color w:val="auto"/>
                <w:sz w:val="21"/>
                <w:szCs w:val="21"/>
                <w:highlight w:val="none"/>
              </w:rPr>
              <w:t>2、</w:t>
            </w:r>
            <w:r>
              <w:rPr>
                <w:rFonts w:hint="eastAsia" w:ascii="Times New Roman" w:hAnsi="Times New Roman"/>
                <w:color w:val="auto"/>
                <w:sz w:val="21"/>
                <w:szCs w:val="21"/>
                <w:highlight w:val="none"/>
                <w:lang w:val="en-US" w:eastAsia="zh-CN"/>
              </w:rPr>
              <w:t>临时用地</w:t>
            </w:r>
            <w:r>
              <w:rPr>
                <w:rFonts w:ascii="Times New Roman" w:hAnsi="Times New Roman"/>
                <w:color w:val="auto"/>
                <w:sz w:val="21"/>
                <w:szCs w:val="21"/>
                <w:highlight w:val="none"/>
              </w:rPr>
              <w:t>（施工营造区）</w:t>
            </w:r>
            <w:r>
              <w:rPr>
                <w:rFonts w:hint="eastAsia" w:ascii="Times New Roman" w:hAnsi="Times New Roman"/>
                <w:color w:val="auto"/>
                <w:sz w:val="21"/>
                <w:szCs w:val="21"/>
                <w:highlight w:val="none"/>
              </w:rPr>
              <w:t>：</w:t>
            </w:r>
          </w:p>
          <w:p>
            <w:pPr>
              <w:adjustRightInd w:val="0"/>
              <w:snapToGrid w:val="0"/>
              <w:spacing w:line="360" w:lineRule="auto"/>
              <w:ind w:firstLine="420" w:firstLineChars="200"/>
              <w:jc w:val="left"/>
              <w:rPr>
                <w:rFonts w:ascii="Times New Roman" w:hAnsi="Times New Roman"/>
                <w:color w:val="auto"/>
                <w:sz w:val="21"/>
                <w:szCs w:val="21"/>
                <w:highlight w:val="none"/>
              </w:rPr>
            </w:pPr>
            <w:r>
              <w:rPr>
                <w:rFonts w:ascii="Times New Roman" w:hAnsi="Times New Roman"/>
                <w:color w:val="auto"/>
                <w:sz w:val="21"/>
                <w:szCs w:val="21"/>
                <w:highlight w:val="none"/>
              </w:rPr>
              <w:t>主体已有：</w:t>
            </w:r>
            <w:r>
              <w:rPr>
                <w:rFonts w:hint="eastAsia" w:ascii="Times New Roman" w:hAnsi="Times New Roman"/>
                <w:color w:val="FF0000"/>
                <w:sz w:val="21"/>
                <w:szCs w:val="21"/>
                <w:highlight w:val="none"/>
                <w:lang w:val="en-US" w:eastAsia="zh-CN"/>
              </w:rPr>
              <w:t>无</w:t>
            </w:r>
          </w:p>
          <w:p>
            <w:pPr>
              <w:adjustRightInd w:val="0"/>
              <w:snapToGrid w:val="0"/>
              <w:spacing w:line="360" w:lineRule="auto"/>
              <w:ind w:firstLine="420" w:firstLineChars="200"/>
              <w:jc w:val="left"/>
              <w:rPr>
                <w:rFonts w:ascii="Times New Roman" w:hAnsi="Times New Roman"/>
                <w:color w:val="auto"/>
                <w:sz w:val="21"/>
                <w:szCs w:val="21"/>
                <w:highlight w:val="none"/>
              </w:rPr>
            </w:pPr>
            <w:r>
              <w:rPr>
                <w:rFonts w:ascii="Times New Roman" w:hAnsi="Times New Roman"/>
                <w:color w:val="auto"/>
                <w:sz w:val="21"/>
                <w:szCs w:val="21"/>
                <w:highlight w:val="none"/>
              </w:rPr>
              <w:t>方案新增措施：无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restart"/>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水土保持投资估算</w:t>
            </w:r>
          </w:p>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（万元）</w:t>
            </w:r>
          </w:p>
        </w:tc>
        <w:tc>
          <w:tcPr>
            <w:tcW w:w="2323" w:type="dxa"/>
            <w:gridSpan w:val="2"/>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工程措施</w:t>
            </w:r>
          </w:p>
        </w:tc>
        <w:tc>
          <w:tcPr>
            <w:tcW w:w="2164" w:type="dxa"/>
            <w:gridSpan w:val="3"/>
            <w:vAlign w:val="center"/>
          </w:tcPr>
          <w:p>
            <w:pPr>
              <w:adjustRightInd w:val="0"/>
              <w:snapToGrid w:val="0"/>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color w:val="auto"/>
                <w:sz w:val="21"/>
                <w:szCs w:val="21"/>
                <w:highlight w:val="none"/>
                <w:lang w:val="en-US" w:eastAsia="zh-CN"/>
              </w:rPr>
              <w:t>38.36</w:t>
            </w:r>
          </w:p>
        </w:tc>
        <w:tc>
          <w:tcPr>
            <w:tcW w:w="2194" w:type="dxa"/>
            <w:gridSpan w:val="2"/>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植物措施</w:t>
            </w:r>
          </w:p>
        </w:tc>
        <w:tc>
          <w:tcPr>
            <w:tcW w:w="1356" w:type="dxa"/>
            <w:vAlign w:val="center"/>
          </w:tcPr>
          <w:p>
            <w:pPr>
              <w:adjustRightInd w:val="0"/>
              <w:snapToGrid w:val="0"/>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color w:val="auto"/>
                <w:sz w:val="21"/>
                <w:szCs w:val="21"/>
                <w:highlight w:val="none"/>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pPr>
              <w:adjustRightInd w:val="0"/>
              <w:snapToGrid w:val="0"/>
              <w:jc w:val="center"/>
              <w:rPr>
                <w:rFonts w:ascii="Times New Roman" w:hAnsi="Times New Roman"/>
                <w:color w:val="auto"/>
                <w:sz w:val="21"/>
                <w:szCs w:val="21"/>
                <w:highlight w:val="none"/>
              </w:rPr>
            </w:pPr>
          </w:p>
        </w:tc>
        <w:tc>
          <w:tcPr>
            <w:tcW w:w="2323" w:type="dxa"/>
            <w:gridSpan w:val="2"/>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临时措施</w:t>
            </w:r>
          </w:p>
        </w:tc>
        <w:tc>
          <w:tcPr>
            <w:tcW w:w="2164" w:type="dxa"/>
            <w:gridSpan w:val="3"/>
            <w:vAlign w:val="center"/>
          </w:tcPr>
          <w:p>
            <w:pPr>
              <w:adjustRightInd w:val="0"/>
              <w:snapToGrid w:val="0"/>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color w:val="auto"/>
                <w:sz w:val="21"/>
                <w:szCs w:val="21"/>
                <w:highlight w:val="none"/>
                <w:lang w:val="en-US" w:eastAsia="zh-CN"/>
              </w:rPr>
              <w:t>15.4</w:t>
            </w:r>
          </w:p>
        </w:tc>
        <w:tc>
          <w:tcPr>
            <w:tcW w:w="2194" w:type="dxa"/>
            <w:gridSpan w:val="2"/>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水土保持补偿费</w:t>
            </w:r>
          </w:p>
        </w:tc>
        <w:tc>
          <w:tcPr>
            <w:tcW w:w="1356" w:type="dxa"/>
            <w:vAlign w:val="center"/>
          </w:tcPr>
          <w:p>
            <w:pPr>
              <w:adjustRightInd w:val="0"/>
              <w:snapToGrid w:val="0"/>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color w:val="auto"/>
                <w:sz w:val="21"/>
                <w:szCs w:val="21"/>
                <w:highlight w:val="none"/>
                <w:lang w:val="en-US" w:eastAsia="zh-CN"/>
              </w:rPr>
              <w:t>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pPr>
              <w:adjustRightInd w:val="0"/>
              <w:snapToGrid w:val="0"/>
              <w:jc w:val="center"/>
              <w:rPr>
                <w:rFonts w:ascii="Times New Roman" w:hAnsi="Times New Roman"/>
                <w:color w:val="auto"/>
                <w:sz w:val="21"/>
                <w:szCs w:val="21"/>
                <w:highlight w:val="none"/>
              </w:rPr>
            </w:pPr>
          </w:p>
        </w:tc>
        <w:tc>
          <w:tcPr>
            <w:tcW w:w="2323" w:type="dxa"/>
            <w:gridSpan w:val="2"/>
            <w:vMerge w:val="restart"/>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独立费用</w:t>
            </w:r>
          </w:p>
        </w:tc>
        <w:tc>
          <w:tcPr>
            <w:tcW w:w="2164" w:type="dxa"/>
            <w:gridSpan w:val="3"/>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建设管理费</w:t>
            </w:r>
          </w:p>
        </w:tc>
        <w:tc>
          <w:tcPr>
            <w:tcW w:w="3550" w:type="dxa"/>
            <w:gridSpan w:val="3"/>
            <w:vAlign w:val="center"/>
          </w:tcPr>
          <w:p>
            <w:pPr>
              <w:widowControl/>
              <w:jc w:val="center"/>
              <w:textAlignment w:val="center"/>
              <w:rPr>
                <w:rFonts w:hint="default" w:ascii="Times New Roman" w:hAnsi="Times New Roman" w:eastAsia="仿宋_GB2312"/>
                <w:color w:val="auto"/>
                <w:sz w:val="21"/>
                <w:szCs w:val="21"/>
                <w:highlight w:val="none"/>
                <w:lang w:val="en-US" w:eastAsia="zh-CN"/>
              </w:rPr>
            </w:pPr>
            <w:r>
              <w:rPr>
                <w:rFonts w:hint="eastAsia" w:ascii="Times New Roman" w:hAnsi="Times New Roman"/>
                <w:color w:val="auto"/>
                <w:sz w:val="21"/>
                <w:szCs w:val="21"/>
                <w:highlight w:val="none"/>
                <w:lang w:val="en-US" w:eastAsia="zh-CN"/>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pPr>
              <w:adjustRightInd w:val="0"/>
              <w:snapToGrid w:val="0"/>
              <w:jc w:val="center"/>
              <w:rPr>
                <w:rFonts w:ascii="Times New Roman" w:hAnsi="Times New Roman"/>
                <w:color w:val="auto"/>
                <w:sz w:val="21"/>
                <w:szCs w:val="21"/>
                <w:highlight w:val="none"/>
              </w:rPr>
            </w:pPr>
          </w:p>
        </w:tc>
        <w:tc>
          <w:tcPr>
            <w:tcW w:w="2323" w:type="dxa"/>
            <w:gridSpan w:val="2"/>
            <w:vMerge w:val="continue"/>
            <w:vAlign w:val="center"/>
          </w:tcPr>
          <w:p>
            <w:pPr>
              <w:adjustRightInd w:val="0"/>
              <w:snapToGrid w:val="0"/>
              <w:jc w:val="center"/>
              <w:rPr>
                <w:rFonts w:ascii="Times New Roman" w:hAnsi="Times New Roman"/>
                <w:color w:val="auto"/>
                <w:sz w:val="21"/>
                <w:szCs w:val="21"/>
                <w:highlight w:val="none"/>
              </w:rPr>
            </w:pPr>
          </w:p>
        </w:tc>
        <w:tc>
          <w:tcPr>
            <w:tcW w:w="2164" w:type="dxa"/>
            <w:gridSpan w:val="3"/>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水土保持监理费</w:t>
            </w:r>
          </w:p>
        </w:tc>
        <w:tc>
          <w:tcPr>
            <w:tcW w:w="3550" w:type="dxa"/>
            <w:gridSpan w:val="3"/>
            <w:vAlign w:val="center"/>
          </w:tcPr>
          <w:p>
            <w:pPr>
              <w:widowControl/>
              <w:jc w:val="center"/>
              <w:textAlignment w:val="center"/>
              <w:rPr>
                <w:rFonts w:hint="default" w:ascii="Times New Roman" w:hAnsi="Times New Roman" w:eastAsia="仿宋_GB2312"/>
                <w:color w:val="auto"/>
                <w:sz w:val="21"/>
                <w:szCs w:val="21"/>
                <w:highlight w:val="none"/>
                <w:lang w:val="en-US" w:eastAsia="zh-CN"/>
              </w:rPr>
            </w:pPr>
            <w:r>
              <w:rPr>
                <w:rFonts w:hint="eastAsia" w:ascii="Times New Roman" w:hAnsi="Times New Roman"/>
                <w:color w:val="auto"/>
                <w:sz w:val="21"/>
                <w:szCs w:val="21"/>
                <w:highlight w:val="none"/>
                <w:lang w:val="en-US" w:eastAsia="zh-CN"/>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pPr>
              <w:adjustRightInd w:val="0"/>
              <w:snapToGrid w:val="0"/>
              <w:jc w:val="center"/>
              <w:rPr>
                <w:rFonts w:ascii="Times New Roman" w:hAnsi="Times New Roman"/>
                <w:color w:val="auto"/>
                <w:sz w:val="21"/>
                <w:szCs w:val="21"/>
                <w:highlight w:val="none"/>
              </w:rPr>
            </w:pPr>
          </w:p>
        </w:tc>
        <w:tc>
          <w:tcPr>
            <w:tcW w:w="2323" w:type="dxa"/>
            <w:gridSpan w:val="2"/>
            <w:vMerge w:val="continue"/>
            <w:vAlign w:val="center"/>
          </w:tcPr>
          <w:p>
            <w:pPr>
              <w:adjustRightInd w:val="0"/>
              <w:snapToGrid w:val="0"/>
              <w:jc w:val="center"/>
              <w:rPr>
                <w:rFonts w:ascii="Times New Roman" w:hAnsi="Times New Roman"/>
                <w:color w:val="auto"/>
                <w:sz w:val="21"/>
                <w:szCs w:val="21"/>
                <w:highlight w:val="none"/>
              </w:rPr>
            </w:pPr>
          </w:p>
        </w:tc>
        <w:tc>
          <w:tcPr>
            <w:tcW w:w="2164" w:type="dxa"/>
            <w:gridSpan w:val="3"/>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设计费</w:t>
            </w:r>
          </w:p>
        </w:tc>
        <w:tc>
          <w:tcPr>
            <w:tcW w:w="3550" w:type="dxa"/>
            <w:gridSpan w:val="3"/>
            <w:vAlign w:val="center"/>
          </w:tcPr>
          <w:p>
            <w:pPr>
              <w:widowControl/>
              <w:jc w:val="center"/>
              <w:textAlignment w:val="center"/>
              <w:rPr>
                <w:rFonts w:ascii="Times New Roman" w:hAnsi="Times New Roman"/>
                <w:color w:val="auto"/>
                <w:sz w:val="21"/>
                <w:szCs w:val="21"/>
                <w:highlight w:val="none"/>
              </w:rPr>
            </w:pPr>
            <w:r>
              <w:rPr>
                <w:rFonts w:ascii="Times New Roman" w:hAnsi="Times New Roman"/>
                <w:color w:val="auto"/>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pPr>
              <w:adjustRightInd w:val="0"/>
              <w:snapToGrid w:val="0"/>
              <w:jc w:val="center"/>
              <w:rPr>
                <w:rFonts w:ascii="Times New Roman" w:hAnsi="Times New Roman"/>
                <w:color w:val="auto"/>
                <w:sz w:val="21"/>
                <w:szCs w:val="21"/>
                <w:highlight w:val="none"/>
              </w:rPr>
            </w:pPr>
          </w:p>
        </w:tc>
        <w:tc>
          <w:tcPr>
            <w:tcW w:w="2323" w:type="dxa"/>
            <w:gridSpan w:val="2"/>
            <w:vMerge w:val="continue"/>
            <w:vAlign w:val="center"/>
          </w:tcPr>
          <w:p>
            <w:pPr>
              <w:adjustRightInd w:val="0"/>
              <w:snapToGrid w:val="0"/>
              <w:jc w:val="center"/>
              <w:rPr>
                <w:rFonts w:ascii="Times New Roman" w:hAnsi="Times New Roman"/>
                <w:color w:val="auto"/>
                <w:sz w:val="21"/>
                <w:szCs w:val="21"/>
                <w:highlight w:val="none"/>
              </w:rPr>
            </w:pPr>
          </w:p>
        </w:tc>
        <w:tc>
          <w:tcPr>
            <w:tcW w:w="2164" w:type="dxa"/>
            <w:gridSpan w:val="3"/>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咨询服务费</w:t>
            </w:r>
          </w:p>
        </w:tc>
        <w:tc>
          <w:tcPr>
            <w:tcW w:w="3550" w:type="dxa"/>
            <w:gridSpan w:val="3"/>
            <w:vAlign w:val="center"/>
          </w:tcPr>
          <w:p>
            <w:pPr>
              <w:widowControl/>
              <w:jc w:val="center"/>
              <w:textAlignment w:val="center"/>
              <w:rPr>
                <w:rFonts w:ascii="Times New Roman" w:hAnsi="Times New Roman"/>
                <w:color w:val="auto"/>
                <w:sz w:val="21"/>
                <w:szCs w:val="21"/>
                <w:highlight w:val="none"/>
              </w:rPr>
            </w:pPr>
            <w:r>
              <w:rPr>
                <w:rFonts w:ascii="Times New Roman" w:hAnsi="Times New Roman"/>
                <w:color w:val="auto"/>
                <w:sz w:val="21"/>
                <w:szCs w:val="21"/>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01" w:type="dxa"/>
            <w:vMerge w:val="continue"/>
            <w:vAlign w:val="center"/>
          </w:tcPr>
          <w:p>
            <w:pPr>
              <w:adjustRightInd w:val="0"/>
              <w:snapToGrid w:val="0"/>
              <w:jc w:val="center"/>
              <w:rPr>
                <w:rFonts w:ascii="Times New Roman" w:hAnsi="Times New Roman"/>
                <w:color w:val="auto"/>
                <w:sz w:val="21"/>
                <w:szCs w:val="21"/>
                <w:highlight w:val="none"/>
              </w:rPr>
            </w:pPr>
          </w:p>
        </w:tc>
        <w:tc>
          <w:tcPr>
            <w:tcW w:w="2323" w:type="dxa"/>
            <w:gridSpan w:val="2"/>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总投资</w:t>
            </w:r>
          </w:p>
        </w:tc>
        <w:tc>
          <w:tcPr>
            <w:tcW w:w="5714" w:type="dxa"/>
            <w:gridSpan w:val="6"/>
            <w:vAlign w:val="center"/>
          </w:tcPr>
          <w:p>
            <w:pPr>
              <w:adjustRightInd w:val="0"/>
              <w:snapToGrid w:val="0"/>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color w:val="auto"/>
                <w:sz w:val="21"/>
                <w:szCs w:val="21"/>
                <w:highlight w:val="none"/>
                <w:lang w:val="en-US" w:eastAsia="zh-CN"/>
              </w:rPr>
              <w:t>67.55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296" w:type="dxa"/>
            <w:gridSpan w:val="2"/>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方案编制单位</w:t>
            </w:r>
          </w:p>
        </w:tc>
        <w:tc>
          <w:tcPr>
            <w:tcW w:w="2355" w:type="dxa"/>
            <w:gridSpan w:val="3"/>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中山市</w:t>
            </w:r>
            <w:r>
              <w:rPr>
                <w:rFonts w:hint="eastAsia" w:ascii="Times New Roman" w:hAnsi="Times New Roman"/>
                <w:color w:val="auto"/>
                <w:sz w:val="21"/>
                <w:szCs w:val="21"/>
                <w:highlight w:val="none"/>
                <w:lang w:val="en-US" w:eastAsia="zh-CN"/>
              </w:rPr>
              <w:t>中赢</w:t>
            </w:r>
            <w:r>
              <w:rPr>
                <w:rFonts w:ascii="Times New Roman" w:hAnsi="Times New Roman"/>
                <w:color w:val="auto"/>
                <w:sz w:val="21"/>
                <w:szCs w:val="21"/>
                <w:highlight w:val="none"/>
              </w:rPr>
              <w:t>环保工程有限公司</w:t>
            </w:r>
          </w:p>
        </w:tc>
        <w:tc>
          <w:tcPr>
            <w:tcW w:w="2227" w:type="dxa"/>
            <w:gridSpan w:val="2"/>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建设单位</w:t>
            </w:r>
          </w:p>
        </w:tc>
        <w:tc>
          <w:tcPr>
            <w:tcW w:w="2160" w:type="dxa"/>
            <w:gridSpan w:val="2"/>
            <w:vAlign w:val="center"/>
          </w:tcPr>
          <w:p>
            <w:pPr>
              <w:adjustRightInd w:val="0"/>
              <w:snapToGrid w:val="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中山市富恒科技有限公司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4" w:hRule="atLeast"/>
          <w:jc w:val="center"/>
        </w:trPr>
        <w:tc>
          <w:tcPr>
            <w:tcW w:w="2296" w:type="dxa"/>
            <w:gridSpan w:val="2"/>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法定代表人及电话</w:t>
            </w:r>
          </w:p>
        </w:tc>
        <w:tc>
          <w:tcPr>
            <w:tcW w:w="2355" w:type="dxa"/>
            <w:gridSpan w:val="3"/>
            <w:vAlign w:val="center"/>
          </w:tcPr>
          <w:p>
            <w:pPr>
              <w:adjustRightInd w:val="0"/>
              <w:snapToGrid w:val="0"/>
              <w:jc w:val="center"/>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江发平</w:t>
            </w:r>
          </w:p>
          <w:p>
            <w:pPr>
              <w:adjustRightInd w:val="0"/>
              <w:snapToGrid w:val="0"/>
              <w:jc w:val="center"/>
              <w:rPr>
                <w:rFonts w:hint="default" w:ascii="Times New Roman" w:hAnsi="Times New Roman" w:eastAsia="仿宋_GB2312"/>
                <w:color w:val="auto"/>
                <w:sz w:val="21"/>
                <w:szCs w:val="21"/>
                <w:highlight w:val="none"/>
                <w:lang w:val="en-US" w:eastAsia="zh-CN"/>
              </w:rPr>
            </w:pPr>
            <w:r>
              <w:rPr>
                <w:rFonts w:ascii="Times New Roman" w:hAnsi="Times New Roman"/>
                <w:color w:val="auto"/>
                <w:sz w:val="21"/>
                <w:szCs w:val="21"/>
                <w:highlight w:val="none"/>
              </w:rPr>
              <w:t>0760-</w:t>
            </w:r>
            <w:r>
              <w:rPr>
                <w:rFonts w:hint="eastAsia" w:ascii="Times New Roman" w:hAnsi="Times New Roman"/>
                <w:color w:val="auto"/>
                <w:sz w:val="21"/>
                <w:szCs w:val="21"/>
                <w:highlight w:val="none"/>
                <w:lang w:val="en-US" w:eastAsia="zh-CN"/>
              </w:rPr>
              <w:t>88836220</w:t>
            </w:r>
          </w:p>
        </w:tc>
        <w:tc>
          <w:tcPr>
            <w:tcW w:w="2227" w:type="dxa"/>
            <w:gridSpan w:val="2"/>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法定代表人及电话</w:t>
            </w:r>
          </w:p>
        </w:tc>
        <w:tc>
          <w:tcPr>
            <w:tcW w:w="2160" w:type="dxa"/>
            <w:gridSpan w:val="2"/>
            <w:vAlign w:val="center"/>
          </w:tcPr>
          <w:p>
            <w:pPr>
              <w:adjustRightInd w:val="0"/>
              <w:snapToGrid w:val="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姚秀珠</w:t>
            </w:r>
            <w:r>
              <w:rPr>
                <w:rFonts w:ascii="Times New Roman" w:hAnsi="Times New Roman"/>
                <w:color w:val="auto"/>
                <w:sz w:val="21"/>
                <w:szCs w:val="21"/>
                <w:highlight w:val="none"/>
              </w:rPr>
              <w:t xml:space="preserve"> </w:t>
            </w:r>
            <w:r>
              <w:rPr>
                <w:rFonts w:hint="eastAsia" w:ascii="Times New Roman" w:hAnsi="Times New Roman"/>
                <w:color w:val="auto"/>
                <w:sz w:val="21"/>
                <w:szCs w:val="21"/>
                <w:highlight w:val="none"/>
                <w:lang w:val="en-US" w:eastAsia="zh-CN"/>
              </w:rPr>
              <w:t>18138255412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296" w:type="dxa"/>
            <w:gridSpan w:val="2"/>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地址</w:t>
            </w:r>
          </w:p>
        </w:tc>
        <w:tc>
          <w:tcPr>
            <w:tcW w:w="2355" w:type="dxa"/>
            <w:gridSpan w:val="3"/>
            <w:vAlign w:val="center"/>
          </w:tcPr>
          <w:p>
            <w:pPr>
              <w:adjustRightInd w:val="0"/>
              <w:snapToGrid w:val="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中山市石岐区湖滨北路西二大街15号3卡</w:t>
            </w:r>
          </w:p>
        </w:tc>
        <w:tc>
          <w:tcPr>
            <w:tcW w:w="2227" w:type="dxa"/>
            <w:gridSpan w:val="2"/>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地址</w:t>
            </w:r>
          </w:p>
        </w:tc>
        <w:tc>
          <w:tcPr>
            <w:tcW w:w="2160" w:type="dxa"/>
            <w:gridSpan w:val="2"/>
            <w:vAlign w:val="center"/>
          </w:tcPr>
          <w:p>
            <w:pPr>
              <w:adjustRightInd w:val="0"/>
              <w:snapToGrid w:val="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中山市板芙镇板芙社区芙城路七号四楼407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296" w:type="dxa"/>
            <w:gridSpan w:val="2"/>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邮编</w:t>
            </w:r>
          </w:p>
        </w:tc>
        <w:tc>
          <w:tcPr>
            <w:tcW w:w="2355" w:type="dxa"/>
            <w:gridSpan w:val="3"/>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528400</w:t>
            </w:r>
          </w:p>
        </w:tc>
        <w:tc>
          <w:tcPr>
            <w:tcW w:w="2227" w:type="dxa"/>
            <w:gridSpan w:val="2"/>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邮编</w:t>
            </w:r>
          </w:p>
        </w:tc>
        <w:tc>
          <w:tcPr>
            <w:tcW w:w="2160" w:type="dxa"/>
            <w:gridSpan w:val="2"/>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528400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296" w:type="dxa"/>
            <w:gridSpan w:val="2"/>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联系人及电话</w:t>
            </w:r>
          </w:p>
        </w:tc>
        <w:tc>
          <w:tcPr>
            <w:tcW w:w="2355" w:type="dxa"/>
            <w:gridSpan w:val="3"/>
            <w:vAlign w:val="center"/>
          </w:tcPr>
          <w:p>
            <w:pPr>
              <w:adjustRightInd w:val="0"/>
              <w:snapToGrid w:val="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黄滔</w:t>
            </w:r>
            <w:r>
              <w:rPr>
                <w:rFonts w:ascii="Times New Roman" w:hAnsi="Times New Roman"/>
                <w:color w:val="auto"/>
                <w:sz w:val="21"/>
                <w:szCs w:val="21"/>
                <w:highlight w:val="none"/>
              </w:rPr>
              <w:t xml:space="preserve"> </w:t>
            </w:r>
            <w:r>
              <w:rPr>
                <w:rFonts w:hint="eastAsia" w:ascii="Times New Roman" w:hAnsi="Times New Roman"/>
                <w:color w:val="auto"/>
                <w:sz w:val="21"/>
                <w:szCs w:val="21"/>
                <w:highlight w:val="none"/>
                <w:lang w:val="en-US" w:eastAsia="zh-CN"/>
              </w:rPr>
              <w:t>13425424006</w:t>
            </w:r>
          </w:p>
        </w:tc>
        <w:tc>
          <w:tcPr>
            <w:tcW w:w="2227" w:type="dxa"/>
            <w:gridSpan w:val="2"/>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联系人及电话</w:t>
            </w:r>
          </w:p>
        </w:tc>
        <w:tc>
          <w:tcPr>
            <w:tcW w:w="2160" w:type="dxa"/>
            <w:gridSpan w:val="2"/>
            <w:vAlign w:val="center"/>
          </w:tcPr>
          <w:p>
            <w:pPr>
              <w:adjustRightInd w:val="0"/>
              <w:snapToGrid w:val="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古华</w:t>
            </w:r>
            <w:r>
              <w:rPr>
                <w:rFonts w:hint="eastAsia" w:ascii="Times New Roman" w:hAnsi="Times New Roman"/>
                <w:color w:val="auto"/>
                <w:sz w:val="21"/>
                <w:szCs w:val="21"/>
                <w:highlight w:val="none"/>
                <w:lang w:val="en-US" w:eastAsia="zh-CN"/>
              </w:rPr>
              <w:t>13556122835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296" w:type="dxa"/>
            <w:gridSpan w:val="2"/>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电子信箱</w:t>
            </w:r>
          </w:p>
        </w:tc>
        <w:tc>
          <w:tcPr>
            <w:tcW w:w="2355" w:type="dxa"/>
            <w:gridSpan w:val="3"/>
            <w:vAlign w:val="center"/>
          </w:tcPr>
          <w:p>
            <w:pPr>
              <w:adjustRightInd w:val="0"/>
              <w:snapToGrid w:val="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597616602</w:t>
            </w:r>
            <w:r>
              <w:rPr>
                <w:rFonts w:ascii="Times New Roman" w:hAnsi="Times New Roman"/>
                <w:color w:val="auto"/>
                <w:sz w:val="21"/>
                <w:szCs w:val="21"/>
                <w:highlight w:val="none"/>
              </w:rPr>
              <w:t>@qq.com</w:t>
            </w:r>
          </w:p>
        </w:tc>
        <w:tc>
          <w:tcPr>
            <w:tcW w:w="2227" w:type="dxa"/>
            <w:gridSpan w:val="2"/>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电子信箱</w:t>
            </w:r>
          </w:p>
        </w:tc>
        <w:tc>
          <w:tcPr>
            <w:tcW w:w="2160" w:type="dxa"/>
            <w:gridSpan w:val="2"/>
            <w:vAlign w:val="center"/>
          </w:tcPr>
          <w:p>
            <w:pPr>
              <w:adjustRightInd w:val="0"/>
              <w:snapToGrid w:val="0"/>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827320939@qq.com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296" w:type="dxa"/>
            <w:gridSpan w:val="2"/>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传真</w:t>
            </w:r>
          </w:p>
        </w:tc>
        <w:tc>
          <w:tcPr>
            <w:tcW w:w="2355" w:type="dxa"/>
            <w:gridSpan w:val="3"/>
            <w:vAlign w:val="center"/>
          </w:tcPr>
          <w:p>
            <w:pPr>
              <w:adjustRightInd w:val="0"/>
              <w:snapToGrid w:val="0"/>
              <w:jc w:val="center"/>
              <w:rPr>
                <w:rFonts w:hint="eastAsia" w:ascii="Times New Roman" w:hAnsi="Times New Roman" w:eastAsia="仿宋_GB2312"/>
                <w:color w:val="auto"/>
                <w:sz w:val="21"/>
                <w:szCs w:val="21"/>
                <w:highlight w:val="none"/>
                <w:lang w:eastAsia="zh-CN"/>
              </w:rPr>
            </w:pPr>
            <w:r>
              <w:rPr>
                <w:rFonts w:hint="eastAsia" w:ascii="Times New Roman" w:hAnsi="Times New Roman"/>
                <w:color w:val="auto"/>
                <w:sz w:val="21"/>
                <w:szCs w:val="21"/>
                <w:highlight w:val="none"/>
                <w:lang w:val="en-US" w:eastAsia="zh-CN"/>
              </w:rPr>
              <w:t>/</w:t>
            </w:r>
          </w:p>
        </w:tc>
        <w:tc>
          <w:tcPr>
            <w:tcW w:w="2227" w:type="dxa"/>
            <w:gridSpan w:val="2"/>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传真</w:t>
            </w:r>
          </w:p>
        </w:tc>
        <w:tc>
          <w:tcPr>
            <w:tcW w:w="2160" w:type="dxa"/>
            <w:gridSpan w:val="2"/>
            <w:vAlign w:val="center"/>
          </w:tcPr>
          <w:p>
            <w:pPr>
              <w:adjustRightInd w:val="0"/>
              <w:snapToGrid w:val="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075529724495</w:t>
            </w:r>
          </w:p>
        </w:tc>
      </w:tr>
    </w:tbl>
    <w:p>
      <w:pPr>
        <w:rPr>
          <w:rFonts w:ascii="Times New Roman" w:hAnsi="Times New Roman"/>
          <w:color w:val="auto"/>
          <w:highlight w:val="none"/>
        </w:rPr>
        <w:sectPr>
          <w:pgSz w:w="11906" w:h="16838"/>
          <w:pgMar w:top="1417" w:right="1417" w:bottom="1417" w:left="1417" w:header="851" w:footer="992" w:gutter="0"/>
          <w:cols w:space="425" w:num="1"/>
          <w:docGrid w:type="lines" w:linePitch="312" w:charSpace="0"/>
        </w:sectPr>
      </w:pPr>
    </w:p>
    <w:p>
      <w:pPr>
        <w:numPr>
          <w:ilvl w:val="0"/>
          <w:numId w:val="1"/>
        </w:numPr>
        <w:outlineLvl w:val="0"/>
        <w:rPr>
          <w:rFonts w:ascii="Times New Roman" w:hAnsi="Times New Roman" w:eastAsia="宋体"/>
          <w:color w:val="auto"/>
          <w:highlight w:val="none"/>
        </w:rPr>
      </w:pPr>
      <w:r>
        <w:rPr>
          <w:rFonts w:ascii="Times New Roman" w:hAnsi="Times New Roman" w:eastAsia="宋体"/>
          <w:b/>
          <w:bCs/>
          <w:color w:val="auto"/>
          <w:highlight w:val="none"/>
        </w:rPr>
        <w:t>项目概况</w:t>
      </w:r>
    </w:p>
    <w:tbl>
      <w:tblPr>
        <w:tblStyle w:val="12"/>
        <w:tblW w:w="0" w:type="auto"/>
        <w:tblInd w:w="1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5" w:hRule="atLeast"/>
        </w:trPr>
        <w:tc>
          <w:tcPr>
            <w:tcW w:w="9102" w:type="dxa"/>
          </w:tcPr>
          <w:p>
            <w:pPr>
              <w:numPr>
                <w:ilvl w:val="0"/>
                <w:numId w:val="2"/>
              </w:numPr>
              <w:spacing w:line="480" w:lineRule="exact"/>
              <w:ind w:firstLine="480" w:firstLineChars="200"/>
              <w:rPr>
                <w:rFonts w:ascii="Times New Roman" w:hAnsi="Times New Roman"/>
                <w:color w:val="auto"/>
                <w:sz w:val="24"/>
                <w:highlight w:val="none"/>
              </w:rPr>
            </w:pPr>
            <w:r>
              <w:rPr>
                <w:rFonts w:ascii="Times New Roman" w:hAnsi="Times New Roman"/>
                <w:color w:val="auto"/>
                <w:sz w:val="24"/>
                <w:highlight w:val="none"/>
              </w:rPr>
              <w:t>项目基本情况</w:t>
            </w:r>
          </w:p>
          <w:p>
            <w:pPr>
              <w:pStyle w:val="4"/>
              <w:spacing w:line="480" w:lineRule="exact"/>
              <w:ind w:firstLine="482" w:firstLineChars="200"/>
              <w:rPr>
                <w:rFonts w:ascii="Times New Roman" w:hAnsi="Times New Roman"/>
                <w:b/>
                <w:color w:val="auto"/>
                <w:sz w:val="24"/>
                <w:highlight w:val="none"/>
              </w:rPr>
            </w:pPr>
            <w:r>
              <w:rPr>
                <w:rFonts w:ascii="Times New Roman" w:hAnsi="Times New Roman"/>
                <w:b/>
                <w:color w:val="auto"/>
                <w:sz w:val="24"/>
                <w:highlight w:val="none"/>
              </w:rPr>
              <w:t>1、工程建设规模</w:t>
            </w:r>
          </w:p>
          <w:p>
            <w:pPr>
              <w:pStyle w:val="4"/>
              <w:spacing w:line="480" w:lineRule="exact"/>
              <w:ind w:firstLine="560"/>
              <w:rPr>
                <w:rFonts w:ascii="Times New Roman" w:hAnsi="Times New Roman" w:cs="Times New Roman"/>
                <w:bCs/>
                <w:color w:val="auto"/>
                <w:sz w:val="24"/>
                <w:highlight w:val="none"/>
              </w:rPr>
            </w:pPr>
            <w:r>
              <w:rPr>
                <w:rFonts w:ascii="Times New Roman" w:hAnsi="Times New Roman"/>
                <w:b/>
                <w:color w:val="auto"/>
                <w:sz w:val="24"/>
                <w:highlight w:val="none"/>
              </w:rPr>
              <w:t>项目名称：</w:t>
            </w:r>
            <w:r>
              <w:rPr>
                <w:rFonts w:hint="eastAsia" w:ascii="Times New Roman" w:hAnsi="Times New Roman" w:cs="Times New Roman"/>
                <w:bCs/>
                <w:color w:val="auto"/>
                <w:sz w:val="24"/>
                <w:highlight w:val="none"/>
                <w:lang w:val="en-US" w:eastAsia="zh-CN"/>
              </w:rPr>
              <w:t>富恒高性能改性塑料制造基地项目</w:t>
            </w:r>
          </w:p>
          <w:p>
            <w:pPr>
              <w:pStyle w:val="4"/>
              <w:spacing w:line="480" w:lineRule="exact"/>
              <w:ind w:firstLine="560"/>
              <w:rPr>
                <w:rFonts w:ascii="Times New Roman" w:hAnsi="Times New Roman" w:cs="Times New Roman"/>
                <w:bCs/>
                <w:color w:val="auto"/>
                <w:sz w:val="24"/>
                <w:highlight w:val="none"/>
              </w:rPr>
            </w:pPr>
            <w:r>
              <w:rPr>
                <w:rFonts w:ascii="Times New Roman" w:hAnsi="Times New Roman"/>
                <w:b/>
                <w:color w:val="auto"/>
                <w:sz w:val="24"/>
                <w:highlight w:val="none"/>
              </w:rPr>
              <w:t>地理位置：</w:t>
            </w:r>
            <w:bookmarkStart w:id="12" w:name="_GoBack"/>
            <w:r>
              <w:rPr>
                <w:rFonts w:hint="eastAsia" w:ascii="Times New Roman" w:hAnsi="Times New Roman" w:cs="Times New Roman"/>
                <w:bCs/>
                <w:color w:val="auto"/>
                <w:sz w:val="24"/>
                <w:highlight w:val="none"/>
                <w:lang w:val="en-US" w:eastAsia="zh-CN"/>
              </w:rPr>
              <w:t>中山市板芙镇中山市智能制造装备产业园</w:t>
            </w:r>
            <w:r>
              <w:rPr>
                <w:rFonts w:ascii="Times New Roman" w:hAnsi="Times New Roman"/>
                <w:bCs/>
                <w:color w:val="auto"/>
                <w:sz w:val="24"/>
                <w:highlight w:val="none"/>
              </w:rPr>
              <w:t>，</w:t>
            </w:r>
            <w:r>
              <w:rPr>
                <w:rFonts w:ascii="Times New Roman" w:hAnsi="Times New Roman"/>
                <w:color w:val="auto"/>
                <w:sz w:val="24"/>
                <w:highlight w:val="none"/>
              </w:rPr>
              <w:t>项目场</w:t>
            </w:r>
            <w:r>
              <w:rPr>
                <w:rFonts w:ascii="Times New Roman" w:hAnsi="Times New Roman"/>
                <w:bCs/>
                <w:color w:val="auto"/>
                <w:sz w:val="24"/>
                <w:highlight w:val="none"/>
              </w:rPr>
              <w:t>地中心地理坐标为东</w:t>
            </w:r>
            <w:r>
              <w:rPr>
                <w:rFonts w:ascii="Times New Roman" w:hAnsi="Times New Roman" w:cs="Times New Roman"/>
                <w:bCs/>
                <w:color w:val="auto"/>
                <w:sz w:val="24"/>
                <w:highlight w:val="none"/>
              </w:rPr>
              <w:t>经113°17'57.594"</w:t>
            </w:r>
            <w:r>
              <w:rPr>
                <w:rFonts w:hint="eastAsia" w:ascii="Times New Roman" w:hAnsi="Times New Roman" w:cs="Times New Roman"/>
                <w:bCs/>
                <w:color w:val="auto"/>
                <w:sz w:val="24"/>
                <w:highlight w:val="none"/>
              </w:rPr>
              <w:t xml:space="preserve"> 北纬</w:t>
            </w:r>
            <w:r>
              <w:rPr>
                <w:rFonts w:ascii="Times New Roman" w:hAnsi="Times New Roman" w:cs="Times New Roman"/>
                <w:bCs/>
                <w:color w:val="auto"/>
                <w:sz w:val="24"/>
                <w:highlight w:val="none"/>
              </w:rPr>
              <w:t>22°24'5.908"。</w:t>
            </w:r>
          </w:p>
          <w:bookmarkEnd w:id="12"/>
          <w:p>
            <w:pPr>
              <w:pStyle w:val="4"/>
              <w:spacing w:line="480" w:lineRule="exact"/>
              <w:ind w:firstLine="560"/>
              <w:rPr>
                <w:rFonts w:ascii="Times New Roman" w:hAnsi="Times New Roman"/>
                <w:bCs/>
                <w:color w:val="auto"/>
                <w:sz w:val="24"/>
                <w:highlight w:val="none"/>
              </w:rPr>
            </w:pPr>
            <w:r>
              <w:rPr>
                <w:rFonts w:ascii="Times New Roman" w:hAnsi="Times New Roman"/>
                <w:b/>
                <w:color w:val="auto"/>
                <w:sz w:val="24"/>
                <w:highlight w:val="none"/>
              </w:rPr>
              <w:t>项目性质：</w:t>
            </w:r>
            <w:r>
              <w:rPr>
                <w:rFonts w:hint="eastAsia" w:ascii="Times New Roman" w:hAnsi="Times New Roman"/>
                <w:bCs/>
                <w:color w:val="auto"/>
                <w:sz w:val="24"/>
                <w:highlight w:val="none"/>
                <w:lang w:val="en-US" w:eastAsia="zh-CN"/>
              </w:rPr>
              <w:t>新建</w:t>
            </w:r>
            <w:r>
              <w:rPr>
                <w:rFonts w:ascii="Times New Roman" w:hAnsi="Times New Roman"/>
                <w:bCs/>
                <w:color w:val="auto"/>
                <w:sz w:val="24"/>
                <w:highlight w:val="none"/>
              </w:rPr>
              <w:t>建设类项目</w:t>
            </w:r>
          </w:p>
          <w:p>
            <w:pPr>
              <w:pStyle w:val="4"/>
              <w:spacing w:line="480" w:lineRule="exact"/>
              <w:ind w:firstLine="560"/>
              <w:rPr>
                <w:rFonts w:ascii="Times New Roman" w:hAnsi="Times New Roman"/>
                <w:bCs/>
                <w:color w:val="auto"/>
                <w:sz w:val="24"/>
                <w:highlight w:val="none"/>
              </w:rPr>
            </w:pPr>
            <w:r>
              <w:rPr>
                <w:rFonts w:ascii="Times New Roman" w:hAnsi="Times New Roman"/>
                <w:b/>
                <w:color w:val="auto"/>
                <w:sz w:val="24"/>
                <w:highlight w:val="none"/>
              </w:rPr>
              <w:t>建设单位：</w:t>
            </w:r>
            <w:r>
              <w:rPr>
                <w:rFonts w:hint="eastAsia" w:ascii="Times New Roman" w:hAnsi="Times New Roman" w:cs="Times New Roman"/>
                <w:bCs/>
                <w:color w:val="auto"/>
                <w:sz w:val="24"/>
                <w:highlight w:val="none"/>
              </w:rPr>
              <w:t>中山市富恒科技有限公司</w:t>
            </w:r>
          </w:p>
          <w:p>
            <w:pPr>
              <w:pStyle w:val="4"/>
              <w:wordWrap w:val="0"/>
              <w:spacing w:line="480" w:lineRule="exact"/>
              <w:ind w:firstLine="561"/>
              <w:rPr>
                <w:rFonts w:hint="default" w:ascii="Times New Roman" w:hAnsi="Times New Roman" w:cs="Times New Roman"/>
                <w:color w:val="000000"/>
                <w:sz w:val="24"/>
                <w:szCs w:val="24"/>
                <w:lang w:val="en-US" w:eastAsia="zh-CN"/>
              </w:rPr>
            </w:pPr>
            <w:r>
              <w:rPr>
                <w:rFonts w:ascii="Times New Roman" w:hAnsi="Times New Roman"/>
                <w:b/>
                <w:color w:val="auto"/>
                <w:sz w:val="24"/>
                <w:highlight w:val="none"/>
              </w:rPr>
              <w:t>建设规模：</w:t>
            </w:r>
            <w:r>
              <w:rPr>
                <w:rFonts w:hint="eastAsia" w:ascii="Times New Roman" w:hAnsi="Times New Roman" w:cs="Times New Roman"/>
                <w:bCs/>
                <w:color w:val="0000FF"/>
                <w:sz w:val="24"/>
                <w:highlight w:val="none"/>
                <w:lang w:val="en-US" w:eastAsia="zh-CN"/>
              </w:rPr>
              <w:t>富恒高性能改性塑料制造基地项目</w:t>
            </w:r>
            <w:r>
              <w:rPr>
                <w:rFonts w:hint="eastAsia" w:ascii="Times New Roman" w:hAnsi="Times New Roman" w:cs="Times New Roman"/>
                <w:color w:val="0000FF"/>
                <w:sz w:val="24"/>
                <w:szCs w:val="24"/>
                <w:lang w:val="en-US" w:eastAsia="zh-CN"/>
              </w:rPr>
              <w:t>为新建工程，</w:t>
            </w:r>
            <w:r>
              <w:rPr>
                <w:rFonts w:hint="eastAsia" w:ascii="Times New Roman" w:hAnsi="Times New Roman" w:cs="Times New Roman"/>
                <w:bCs/>
                <w:color w:val="0000FF"/>
                <w:sz w:val="24"/>
                <w:highlight w:val="none"/>
                <w:lang w:val="en-US" w:eastAsia="zh-CN"/>
              </w:rPr>
              <w:t>共分为二期建设。根据</w:t>
            </w:r>
            <w:r>
              <w:rPr>
                <w:rFonts w:hint="eastAsia" w:ascii="Times New Roman" w:hAnsi="Times New Roman" w:eastAsia="仿宋_GB2312" w:cs="Times New Roman"/>
                <w:color w:val="0000FF"/>
                <w:sz w:val="24"/>
                <w:szCs w:val="24"/>
                <w:lang w:eastAsia="zh-CN"/>
              </w:rPr>
              <w:t>《广东省企业投资项目备案证》项目代码：</w:t>
            </w:r>
            <w:r>
              <w:rPr>
                <w:rFonts w:hint="eastAsia" w:ascii="Times New Roman" w:hAnsi="Times New Roman" w:cs="Times New Roman"/>
                <w:color w:val="0000FF"/>
                <w:sz w:val="24"/>
                <w:szCs w:val="24"/>
                <w:lang w:val="en-US" w:eastAsia="zh-CN"/>
              </w:rPr>
              <w:t>2012-442000-04-01-937586，</w:t>
            </w:r>
            <w:r>
              <w:rPr>
                <w:rFonts w:hint="eastAsia" w:ascii="Times New Roman" w:hAnsi="Times New Roman" w:cs="Times New Roman"/>
                <w:color w:val="000000"/>
                <w:sz w:val="24"/>
                <w:szCs w:val="24"/>
                <w:lang w:val="en-US" w:eastAsia="zh-CN"/>
              </w:rPr>
              <w:t>主要新建内容为一期工程的1座4层厂房一，以及道路广场和园林绿化等配套措施。二期工程的建设内容为</w:t>
            </w:r>
            <w:r>
              <w:rPr>
                <w:rFonts w:hint="eastAsia" w:ascii="Times New Roman" w:hAnsi="Times New Roman" w:cs="Times New Roman"/>
                <w:color w:val="auto"/>
                <w:sz w:val="24"/>
                <w:szCs w:val="22"/>
                <w:highlight w:val="none"/>
                <w:lang w:val="en-US" w:eastAsia="zh-CN"/>
              </w:rPr>
              <w:t>3</w:t>
            </w:r>
            <w:r>
              <w:rPr>
                <w:rFonts w:ascii="Times New Roman" w:hAnsi="Times New Roman" w:cs="Times New Roman"/>
                <w:color w:val="auto"/>
                <w:sz w:val="24"/>
                <w:szCs w:val="22"/>
                <w:highlight w:val="none"/>
              </w:rPr>
              <w:t>座</w:t>
            </w:r>
            <w:r>
              <w:rPr>
                <w:rFonts w:hint="eastAsia" w:ascii="Times New Roman" w:hAnsi="Times New Roman" w:cs="Times New Roman"/>
                <w:color w:val="auto"/>
                <w:sz w:val="24"/>
                <w:szCs w:val="22"/>
                <w:highlight w:val="none"/>
                <w:lang w:val="en-US" w:eastAsia="zh-CN"/>
              </w:rPr>
              <w:t>4</w:t>
            </w:r>
            <w:r>
              <w:rPr>
                <w:rFonts w:ascii="Times New Roman" w:hAnsi="Times New Roman" w:cs="Times New Roman"/>
                <w:color w:val="auto"/>
                <w:sz w:val="24"/>
                <w:szCs w:val="22"/>
                <w:highlight w:val="none"/>
              </w:rPr>
              <w:t>层厂房</w:t>
            </w:r>
            <w:r>
              <w:rPr>
                <w:rFonts w:hint="eastAsia" w:ascii="Times New Roman" w:hAnsi="Times New Roman" w:cs="Times New Roman"/>
                <w:color w:val="auto"/>
                <w:sz w:val="24"/>
                <w:szCs w:val="22"/>
                <w:highlight w:val="none"/>
              </w:rPr>
              <w:t>，</w:t>
            </w:r>
            <w:r>
              <w:rPr>
                <w:rFonts w:hint="eastAsia" w:ascii="Times New Roman" w:hAnsi="Times New Roman" w:cs="Times New Roman"/>
                <w:color w:val="auto"/>
                <w:sz w:val="24"/>
                <w:szCs w:val="22"/>
                <w:highlight w:val="none"/>
                <w:lang w:val="en-US" w:eastAsia="zh-CN"/>
              </w:rPr>
              <w:t>1座8层宿舍楼，一座9层办公楼</w:t>
            </w:r>
            <w:r>
              <w:rPr>
                <w:rFonts w:hint="eastAsia" w:ascii="Times New Roman" w:hAnsi="Times New Roman" w:cs="Times New Roman"/>
                <w:color w:val="000000"/>
                <w:sz w:val="24"/>
                <w:szCs w:val="24"/>
                <w:lang w:val="en-US" w:eastAsia="zh-CN"/>
              </w:rPr>
              <w:t>，以及道路广场和园林绿化等配套措施。由于本项目一期二期工程同时建设，本方案包含一期二期工程的建设内容。</w:t>
            </w:r>
          </w:p>
          <w:p>
            <w:pPr>
              <w:pStyle w:val="4"/>
              <w:wordWrap w:val="0"/>
              <w:spacing w:line="480" w:lineRule="exact"/>
              <w:ind w:firstLine="561"/>
              <w:rPr>
                <w:rFonts w:ascii="Times New Roman" w:hAnsi="Times New Roman"/>
                <w:color w:val="auto"/>
                <w:kern w:val="0"/>
                <w:sz w:val="24"/>
                <w:highlight w:val="none"/>
              </w:rPr>
            </w:pPr>
            <w:r>
              <w:rPr>
                <w:rFonts w:ascii="Times New Roman" w:hAnsi="Times New Roman"/>
                <w:bCs/>
                <w:color w:val="auto"/>
                <w:sz w:val="24"/>
                <w:highlight w:val="none"/>
              </w:rPr>
              <w:t>项目规划总用地面积为</w:t>
            </w:r>
            <w:r>
              <w:rPr>
                <w:rFonts w:hint="eastAsia" w:ascii="Times New Roman" w:hAnsi="Times New Roman"/>
                <w:bCs/>
                <w:color w:val="auto"/>
                <w:sz w:val="24"/>
                <w:highlight w:val="none"/>
                <w:lang w:val="en-US" w:eastAsia="zh-CN"/>
              </w:rPr>
              <w:t>28118</w:t>
            </w:r>
            <w:r>
              <w:rPr>
                <w:rFonts w:ascii="Times New Roman" w:hAnsi="Times New Roman"/>
                <w:bCs/>
                <w:color w:val="auto"/>
                <w:sz w:val="24"/>
                <w:highlight w:val="none"/>
              </w:rPr>
              <w:t>m</w:t>
            </w:r>
            <w:r>
              <w:rPr>
                <w:rFonts w:ascii="Times New Roman" w:hAnsi="Times New Roman"/>
                <w:bCs/>
                <w:color w:val="auto"/>
                <w:sz w:val="24"/>
                <w:highlight w:val="none"/>
                <w:vertAlign w:val="superscript"/>
              </w:rPr>
              <w:t>2</w:t>
            </w:r>
            <w:r>
              <w:rPr>
                <w:rFonts w:ascii="Times New Roman" w:hAnsi="Times New Roman"/>
                <w:bCs/>
                <w:color w:val="auto"/>
                <w:sz w:val="24"/>
                <w:highlight w:val="none"/>
              </w:rPr>
              <w:t>，</w:t>
            </w:r>
            <w:r>
              <w:rPr>
                <w:rFonts w:hint="eastAsia" w:ascii="Times New Roman" w:hAnsi="Times New Roman"/>
                <w:bCs/>
                <w:color w:val="auto"/>
                <w:sz w:val="24"/>
                <w:highlight w:val="none"/>
                <w:lang w:val="en-US" w:eastAsia="zh-CN"/>
              </w:rPr>
              <w:t>均为</w:t>
            </w:r>
            <w:r>
              <w:rPr>
                <w:rFonts w:ascii="Times New Roman" w:hAnsi="Times New Roman"/>
                <w:bCs/>
                <w:color w:val="auto"/>
                <w:sz w:val="24"/>
                <w:highlight w:val="none"/>
              </w:rPr>
              <w:t>净用地面积；规划总建筑面积为</w:t>
            </w:r>
            <w:r>
              <w:rPr>
                <w:rFonts w:hint="eastAsia" w:ascii="Times New Roman" w:hAnsi="Times New Roman"/>
                <w:bCs/>
                <w:color w:val="auto"/>
                <w:sz w:val="24"/>
                <w:highlight w:val="none"/>
                <w:lang w:val="en-US" w:eastAsia="zh-CN"/>
              </w:rPr>
              <w:t>74951.59</w:t>
            </w:r>
            <w:r>
              <w:rPr>
                <w:rFonts w:ascii="Times New Roman" w:hAnsi="Times New Roman"/>
                <w:bCs/>
                <w:color w:val="auto"/>
                <w:sz w:val="24"/>
                <w:highlight w:val="none"/>
              </w:rPr>
              <w:t>m</w:t>
            </w:r>
            <w:r>
              <w:rPr>
                <w:rFonts w:ascii="Times New Roman" w:hAnsi="Times New Roman"/>
                <w:bCs/>
                <w:color w:val="auto"/>
                <w:sz w:val="24"/>
                <w:highlight w:val="none"/>
                <w:vertAlign w:val="superscript"/>
              </w:rPr>
              <w:t>2</w:t>
            </w:r>
            <w:r>
              <w:rPr>
                <w:rFonts w:ascii="Times New Roman" w:hAnsi="Times New Roman"/>
                <w:bCs/>
                <w:color w:val="auto"/>
                <w:sz w:val="24"/>
                <w:highlight w:val="none"/>
              </w:rPr>
              <w:t>，</w:t>
            </w:r>
            <w:r>
              <w:rPr>
                <w:rFonts w:hint="eastAsia" w:ascii="Times New Roman" w:hAnsi="Times New Roman"/>
                <w:bCs/>
                <w:color w:val="auto"/>
                <w:sz w:val="24"/>
                <w:highlight w:val="none"/>
              </w:rPr>
              <w:t>其中</w:t>
            </w:r>
            <w:r>
              <w:rPr>
                <w:rFonts w:ascii="Times New Roman" w:hAnsi="Times New Roman"/>
                <w:bCs/>
                <w:color w:val="auto"/>
                <w:sz w:val="24"/>
                <w:highlight w:val="none"/>
              </w:rPr>
              <w:t>计容建筑面积为</w:t>
            </w:r>
            <w:r>
              <w:rPr>
                <w:rFonts w:hint="eastAsia" w:ascii="Times New Roman" w:hAnsi="Times New Roman"/>
                <w:bCs/>
                <w:color w:val="auto"/>
                <w:sz w:val="24"/>
                <w:highlight w:val="none"/>
                <w:lang w:val="en-US" w:eastAsia="zh-CN"/>
              </w:rPr>
              <w:t>72144.55</w:t>
            </w:r>
            <w:r>
              <w:rPr>
                <w:rFonts w:ascii="Times New Roman" w:hAnsi="Times New Roman"/>
                <w:bCs/>
                <w:color w:val="auto"/>
                <w:sz w:val="24"/>
                <w:highlight w:val="none"/>
              </w:rPr>
              <w:t>m</w:t>
            </w:r>
            <w:r>
              <w:rPr>
                <w:rFonts w:ascii="Times New Roman" w:hAnsi="Times New Roman"/>
                <w:bCs/>
                <w:color w:val="auto"/>
                <w:sz w:val="24"/>
                <w:highlight w:val="none"/>
                <w:vertAlign w:val="superscript"/>
              </w:rPr>
              <w:t>2</w:t>
            </w:r>
            <w:r>
              <w:rPr>
                <w:rFonts w:ascii="Times New Roman" w:hAnsi="Times New Roman"/>
                <w:bCs/>
                <w:color w:val="auto"/>
                <w:sz w:val="24"/>
                <w:highlight w:val="none"/>
              </w:rPr>
              <w:t>，</w:t>
            </w:r>
            <w:r>
              <w:rPr>
                <w:rFonts w:hint="eastAsia" w:ascii="Times New Roman" w:hAnsi="Times New Roman"/>
                <w:bCs/>
                <w:color w:val="auto"/>
                <w:sz w:val="24"/>
                <w:highlight w:val="none"/>
              </w:rPr>
              <w:t>不计容面积为</w:t>
            </w:r>
            <w:r>
              <w:rPr>
                <w:rFonts w:hint="eastAsia" w:ascii="Times New Roman" w:hAnsi="Times New Roman"/>
                <w:bCs/>
                <w:color w:val="auto"/>
                <w:sz w:val="24"/>
                <w:highlight w:val="none"/>
                <w:lang w:val="en-US" w:eastAsia="zh-CN"/>
              </w:rPr>
              <w:t>2807.04</w:t>
            </w:r>
            <w:r>
              <w:rPr>
                <w:rFonts w:ascii="Times New Roman" w:hAnsi="Times New Roman"/>
                <w:bCs/>
                <w:color w:val="auto"/>
                <w:sz w:val="24"/>
                <w:highlight w:val="none"/>
              </w:rPr>
              <w:t>m</w:t>
            </w:r>
            <w:r>
              <w:rPr>
                <w:rFonts w:ascii="Times New Roman" w:hAnsi="Times New Roman"/>
                <w:bCs/>
                <w:color w:val="auto"/>
                <w:sz w:val="24"/>
                <w:highlight w:val="none"/>
                <w:vertAlign w:val="superscript"/>
              </w:rPr>
              <w:t>2</w:t>
            </w:r>
            <w:r>
              <w:rPr>
                <w:rFonts w:hint="eastAsia" w:ascii="Times New Roman" w:hAnsi="Times New Roman"/>
                <w:bCs/>
                <w:color w:val="auto"/>
                <w:sz w:val="24"/>
                <w:highlight w:val="none"/>
                <w:lang w:eastAsia="zh-CN"/>
              </w:rPr>
              <w:t>，</w:t>
            </w:r>
            <w:r>
              <w:rPr>
                <w:rFonts w:hint="eastAsia" w:ascii="Times New Roman" w:hAnsi="Times New Roman"/>
                <w:bCs/>
                <w:color w:val="auto"/>
                <w:sz w:val="24"/>
                <w:highlight w:val="none"/>
                <w:lang w:val="en-US" w:eastAsia="zh-CN"/>
              </w:rPr>
              <w:t>容积率为 2.57；</w:t>
            </w:r>
            <w:r>
              <w:rPr>
                <w:rFonts w:ascii="Times New Roman" w:hAnsi="Times New Roman"/>
                <w:bCs/>
                <w:color w:val="auto"/>
                <w:sz w:val="24"/>
                <w:highlight w:val="none"/>
              </w:rPr>
              <w:t>建筑物基底面积为</w:t>
            </w:r>
            <w:r>
              <w:rPr>
                <w:rFonts w:hint="eastAsia" w:ascii="Times New Roman" w:hAnsi="Times New Roman"/>
                <w:bCs/>
                <w:color w:val="auto"/>
                <w:sz w:val="24"/>
                <w:highlight w:val="none"/>
                <w:lang w:val="en-US" w:eastAsia="zh-CN"/>
              </w:rPr>
              <w:t>13827.72</w:t>
            </w:r>
            <w:r>
              <w:rPr>
                <w:rFonts w:ascii="Times New Roman" w:hAnsi="Times New Roman"/>
                <w:bCs/>
                <w:color w:val="auto"/>
                <w:sz w:val="24"/>
                <w:highlight w:val="none"/>
              </w:rPr>
              <w:t>m</w:t>
            </w:r>
            <w:r>
              <w:rPr>
                <w:rFonts w:ascii="Times New Roman" w:hAnsi="Times New Roman"/>
                <w:bCs/>
                <w:color w:val="auto"/>
                <w:sz w:val="24"/>
                <w:highlight w:val="none"/>
                <w:vertAlign w:val="superscript"/>
              </w:rPr>
              <w:t>2</w:t>
            </w:r>
            <w:r>
              <w:rPr>
                <w:rFonts w:hint="eastAsia" w:ascii="Times New Roman" w:hAnsi="Times New Roman"/>
                <w:bCs/>
                <w:color w:val="auto"/>
                <w:sz w:val="24"/>
                <w:highlight w:val="none"/>
                <w:lang w:eastAsia="zh-CN"/>
              </w:rPr>
              <w:t>，</w:t>
            </w:r>
            <w:r>
              <w:rPr>
                <w:rFonts w:ascii="Times New Roman" w:hAnsi="Times New Roman"/>
                <w:bCs/>
                <w:color w:val="auto"/>
                <w:sz w:val="24"/>
                <w:highlight w:val="none"/>
              </w:rPr>
              <w:t>建筑密度</w:t>
            </w:r>
            <w:r>
              <w:rPr>
                <w:rFonts w:hint="eastAsia" w:ascii="Times New Roman" w:hAnsi="Times New Roman"/>
                <w:bCs/>
                <w:color w:val="auto"/>
                <w:sz w:val="24"/>
                <w:highlight w:val="none"/>
                <w:lang w:val="en-US" w:eastAsia="zh-CN"/>
              </w:rPr>
              <w:t>49.18</w:t>
            </w:r>
            <w:r>
              <w:rPr>
                <w:rFonts w:ascii="Times New Roman" w:hAnsi="Times New Roman"/>
                <w:bCs/>
                <w:color w:val="auto"/>
                <w:sz w:val="24"/>
                <w:highlight w:val="none"/>
              </w:rPr>
              <w:t>%</w:t>
            </w:r>
            <w:r>
              <w:rPr>
                <w:rFonts w:hint="eastAsia" w:ascii="Times New Roman" w:hAnsi="Times New Roman"/>
                <w:bCs/>
                <w:color w:val="auto"/>
                <w:sz w:val="24"/>
                <w:highlight w:val="none"/>
                <w:lang w:eastAsia="zh-CN"/>
              </w:rPr>
              <w:t>；</w:t>
            </w:r>
            <w:r>
              <w:rPr>
                <w:rFonts w:ascii="Times New Roman" w:hAnsi="Times New Roman"/>
                <w:bCs/>
                <w:color w:val="auto"/>
                <w:sz w:val="24"/>
                <w:highlight w:val="none"/>
              </w:rPr>
              <w:t>规划绿地面积为</w:t>
            </w:r>
            <w:r>
              <w:rPr>
                <w:rFonts w:hint="eastAsia" w:ascii="Times New Roman" w:hAnsi="Times New Roman"/>
                <w:bCs/>
                <w:color w:val="auto"/>
                <w:sz w:val="24"/>
                <w:highlight w:val="none"/>
                <w:lang w:val="en-US" w:eastAsia="zh-CN"/>
              </w:rPr>
              <w:t>2812.18</w:t>
            </w:r>
            <w:r>
              <w:rPr>
                <w:rFonts w:ascii="Times New Roman" w:hAnsi="Times New Roman"/>
                <w:bCs/>
                <w:color w:val="auto"/>
                <w:sz w:val="24"/>
                <w:highlight w:val="none"/>
              </w:rPr>
              <w:t>m</w:t>
            </w:r>
            <w:r>
              <w:rPr>
                <w:rFonts w:ascii="Times New Roman" w:hAnsi="Times New Roman"/>
                <w:bCs/>
                <w:color w:val="auto"/>
                <w:sz w:val="24"/>
                <w:highlight w:val="none"/>
                <w:vertAlign w:val="superscript"/>
              </w:rPr>
              <w:t>2</w:t>
            </w:r>
            <w:r>
              <w:rPr>
                <w:rFonts w:ascii="Times New Roman" w:hAnsi="Times New Roman"/>
                <w:bCs/>
                <w:color w:val="auto"/>
                <w:sz w:val="24"/>
                <w:highlight w:val="none"/>
              </w:rPr>
              <w:t>，绿地率</w:t>
            </w:r>
            <w:r>
              <w:rPr>
                <w:rFonts w:hint="eastAsia" w:ascii="Times New Roman" w:hAnsi="Times New Roman"/>
                <w:bCs/>
                <w:color w:val="auto"/>
                <w:sz w:val="24"/>
                <w:highlight w:val="none"/>
                <w:lang w:val="en-US" w:eastAsia="zh-CN"/>
              </w:rPr>
              <w:t>10</w:t>
            </w:r>
            <w:r>
              <w:rPr>
                <w:rFonts w:ascii="Times New Roman" w:hAnsi="Times New Roman"/>
                <w:bCs/>
                <w:color w:val="auto"/>
                <w:sz w:val="24"/>
                <w:highlight w:val="none"/>
              </w:rPr>
              <w:t>%；共设</w:t>
            </w:r>
            <w:r>
              <w:rPr>
                <w:rFonts w:hint="eastAsia" w:ascii="Times New Roman" w:hAnsi="Times New Roman"/>
                <w:bCs/>
                <w:color w:val="auto"/>
                <w:sz w:val="24"/>
                <w:highlight w:val="none"/>
                <w:lang w:val="en-US" w:eastAsia="zh-CN"/>
              </w:rPr>
              <w:t>217</w:t>
            </w:r>
            <w:r>
              <w:rPr>
                <w:rFonts w:ascii="Times New Roman" w:hAnsi="Times New Roman"/>
                <w:bCs/>
                <w:color w:val="auto"/>
                <w:sz w:val="24"/>
                <w:highlight w:val="none"/>
              </w:rPr>
              <w:t>个停车位，其中规划小车停车位数</w:t>
            </w:r>
            <w:r>
              <w:rPr>
                <w:rFonts w:hint="eastAsia" w:ascii="Times New Roman" w:hAnsi="Times New Roman"/>
                <w:bCs/>
                <w:color w:val="auto"/>
                <w:sz w:val="24"/>
                <w:highlight w:val="none"/>
                <w:lang w:val="en-US" w:eastAsia="zh-CN"/>
              </w:rPr>
              <w:t>217</w:t>
            </w:r>
            <w:r>
              <w:rPr>
                <w:rFonts w:ascii="Times New Roman" w:hAnsi="Times New Roman"/>
                <w:bCs/>
                <w:color w:val="auto"/>
                <w:sz w:val="24"/>
                <w:highlight w:val="none"/>
              </w:rPr>
              <w:t>个（充电车位</w:t>
            </w:r>
            <w:r>
              <w:rPr>
                <w:rFonts w:hint="eastAsia" w:ascii="Times New Roman" w:hAnsi="Times New Roman"/>
                <w:bCs/>
                <w:color w:val="auto"/>
                <w:sz w:val="24"/>
                <w:highlight w:val="none"/>
                <w:lang w:val="en-US" w:eastAsia="zh-CN"/>
              </w:rPr>
              <w:t>22</w:t>
            </w:r>
            <w:r>
              <w:rPr>
                <w:rFonts w:ascii="Times New Roman" w:hAnsi="Times New Roman"/>
                <w:bCs/>
                <w:color w:val="auto"/>
                <w:sz w:val="24"/>
                <w:highlight w:val="none"/>
              </w:rPr>
              <w:t>个，一般车位</w:t>
            </w:r>
            <w:r>
              <w:rPr>
                <w:rFonts w:hint="eastAsia" w:ascii="Times New Roman" w:hAnsi="Times New Roman"/>
                <w:bCs/>
                <w:color w:val="auto"/>
                <w:sz w:val="24"/>
                <w:highlight w:val="none"/>
                <w:lang w:val="en-US" w:eastAsia="zh-CN"/>
              </w:rPr>
              <w:t>195</w:t>
            </w:r>
            <w:r>
              <w:rPr>
                <w:rFonts w:ascii="Times New Roman" w:hAnsi="Times New Roman"/>
                <w:bCs/>
                <w:color w:val="auto"/>
                <w:sz w:val="24"/>
                <w:highlight w:val="none"/>
              </w:rPr>
              <w:t>个），规划非机动车位停车位数</w:t>
            </w:r>
            <w:r>
              <w:rPr>
                <w:rFonts w:hint="eastAsia" w:ascii="Times New Roman" w:hAnsi="Times New Roman"/>
                <w:bCs/>
                <w:color w:val="auto"/>
                <w:sz w:val="24"/>
                <w:highlight w:val="none"/>
                <w:lang w:val="en-US" w:eastAsia="zh-CN"/>
              </w:rPr>
              <w:t>73</w:t>
            </w:r>
            <w:r>
              <w:rPr>
                <w:rFonts w:ascii="Times New Roman" w:hAnsi="Times New Roman"/>
                <w:bCs/>
                <w:color w:val="auto"/>
                <w:sz w:val="24"/>
                <w:highlight w:val="none"/>
              </w:rPr>
              <w:t>个，规划机动车位</w:t>
            </w:r>
            <w:r>
              <w:rPr>
                <w:rFonts w:hint="eastAsia" w:ascii="Times New Roman" w:hAnsi="Times New Roman"/>
                <w:color w:val="auto"/>
                <w:sz w:val="24"/>
                <w:highlight w:val="none"/>
                <w:lang w:val="en-US" w:eastAsia="zh-CN"/>
              </w:rPr>
              <w:t>73</w:t>
            </w:r>
            <w:r>
              <w:rPr>
                <w:rFonts w:ascii="Times New Roman" w:hAnsi="Times New Roman"/>
                <w:color w:val="auto"/>
                <w:sz w:val="24"/>
                <w:highlight w:val="none"/>
              </w:rPr>
              <w:t>个，装卸泊位</w:t>
            </w:r>
            <w:r>
              <w:rPr>
                <w:rFonts w:hint="eastAsia" w:ascii="Times New Roman" w:hAnsi="Times New Roman"/>
                <w:color w:val="auto"/>
                <w:sz w:val="24"/>
                <w:highlight w:val="none"/>
                <w:lang w:val="en-US" w:eastAsia="zh-CN"/>
              </w:rPr>
              <w:t>1</w:t>
            </w:r>
            <w:r>
              <w:rPr>
                <w:rFonts w:ascii="Times New Roman" w:hAnsi="Times New Roman"/>
                <w:color w:val="auto"/>
                <w:sz w:val="24"/>
                <w:highlight w:val="none"/>
              </w:rPr>
              <w:t>个</w:t>
            </w:r>
            <w:r>
              <w:rPr>
                <w:rFonts w:ascii="Times New Roman" w:hAnsi="Times New Roman"/>
                <w:color w:val="auto"/>
                <w:kern w:val="0"/>
                <w:sz w:val="24"/>
                <w:highlight w:val="none"/>
              </w:rPr>
              <w:t>。</w:t>
            </w:r>
          </w:p>
          <w:p>
            <w:pPr>
              <w:pStyle w:val="4"/>
              <w:spacing w:before="156" w:beforeLines="50"/>
              <w:ind w:firstLine="422" w:firstLineChars="200"/>
              <w:jc w:val="center"/>
              <w:rPr>
                <w:rFonts w:ascii="Times New Roman" w:hAnsi="Times New Roman"/>
                <w:b/>
                <w:snapToGrid w:val="0"/>
                <w:color w:val="auto"/>
                <w:kern w:val="0"/>
                <w:sz w:val="21"/>
                <w:szCs w:val="21"/>
                <w:highlight w:val="none"/>
              </w:rPr>
            </w:pPr>
            <w:r>
              <w:rPr>
                <w:rFonts w:ascii="Times New Roman" w:hAnsi="Times New Roman"/>
                <w:b/>
                <w:snapToGrid w:val="0"/>
                <w:color w:val="auto"/>
                <w:kern w:val="0"/>
                <w:sz w:val="21"/>
                <w:szCs w:val="21"/>
                <w:highlight w:val="none"/>
              </w:rPr>
              <w:t>表1-1 主要经济技术指标表</w:t>
            </w:r>
          </w:p>
          <w:tbl>
            <w:tblPr>
              <w:tblStyle w:val="12"/>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493"/>
              <w:gridCol w:w="761"/>
              <w:gridCol w:w="27"/>
              <w:gridCol w:w="454"/>
              <w:gridCol w:w="1054"/>
              <w:gridCol w:w="1004"/>
              <w:gridCol w:w="1332"/>
              <w:gridCol w:w="2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6" w:type="pct"/>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编号</w:t>
                  </w:r>
                </w:p>
              </w:tc>
              <w:tc>
                <w:tcPr>
                  <w:tcW w:w="1572" w:type="pct"/>
                  <w:gridSpan w:val="5"/>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项目</w:t>
                  </w:r>
                </w:p>
              </w:tc>
              <w:tc>
                <w:tcPr>
                  <w:tcW w:w="566" w:type="pct"/>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单位</w:t>
                  </w:r>
                </w:p>
              </w:tc>
              <w:tc>
                <w:tcPr>
                  <w:tcW w:w="751" w:type="pct"/>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数量</w:t>
                  </w:r>
                </w:p>
              </w:tc>
              <w:tc>
                <w:tcPr>
                  <w:tcW w:w="1662" w:type="pct"/>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6" w:type="pct"/>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1</w:t>
                  </w:r>
                </w:p>
              </w:tc>
              <w:tc>
                <w:tcPr>
                  <w:tcW w:w="1572" w:type="pct"/>
                  <w:gridSpan w:val="5"/>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总规划用地面积</w:t>
                  </w:r>
                </w:p>
              </w:tc>
              <w:tc>
                <w:tcPr>
                  <w:tcW w:w="566" w:type="pct"/>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m</w:t>
                  </w:r>
                  <w:r>
                    <w:rPr>
                      <w:rFonts w:ascii="Times New Roman" w:hAnsi="Times New Roman"/>
                      <w:color w:val="auto"/>
                      <w:kern w:val="0"/>
                      <w:sz w:val="21"/>
                      <w:szCs w:val="21"/>
                      <w:highlight w:val="none"/>
                      <w:vertAlign w:val="superscript"/>
                    </w:rPr>
                    <w:t>2</w:t>
                  </w:r>
                </w:p>
              </w:tc>
              <w:tc>
                <w:tcPr>
                  <w:tcW w:w="751" w:type="pct"/>
                  <w:vAlign w:val="center"/>
                </w:tcPr>
                <w:p>
                  <w:pPr>
                    <w:pStyle w:val="4"/>
                    <w:jc w:val="center"/>
                    <w:rPr>
                      <w:rFonts w:hint="default" w:ascii="Times New Roman" w:hAnsi="Times New Roman" w:eastAsia="仿宋_GB2312"/>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28118</w:t>
                  </w:r>
                </w:p>
              </w:tc>
              <w:tc>
                <w:tcPr>
                  <w:tcW w:w="1662" w:type="pct"/>
                  <w:vAlign w:val="center"/>
                </w:tcPr>
                <w:p>
                  <w:pPr>
                    <w:pStyle w:val="4"/>
                    <w:jc w:val="center"/>
                    <w:rPr>
                      <w:rFonts w:hint="eastAsia" w:ascii="Times New Roman" w:hAnsi="Times New Roman" w:eastAsia="仿宋_GB2312"/>
                      <w:color w:val="auto"/>
                      <w:kern w:val="0"/>
                      <w:sz w:val="21"/>
                      <w:szCs w:val="21"/>
                      <w:highlight w:val="none"/>
                      <w:lang w:eastAsia="zh-CN"/>
                    </w:rPr>
                  </w:pPr>
                  <w:r>
                    <w:rPr>
                      <w:rFonts w:hint="eastAsia" w:ascii="Times New Roman" w:hAnsi="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6" w:type="pct"/>
                  <w:vAlign w:val="center"/>
                </w:tcPr>
                <w:p>
                  <w:pPr>
                    <w:pStyle w:val="4"/>
                    <w:jc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其中</w:t>
                  </w:r>
                </w:p>
              </w:tc>
              <w:tc>
                <w:tcPr>
                  <w:tcW w:w="1572" w:type="pct"/>
                  <w:gridSpan w:val="5"/>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净用地面积</w:t>
                  </w:r>
                </w:p>
              </w:tc>
              <w:tc>
                <w:tcPr>
                  <w:tcW w:w="566" w:type="pct"/>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m</w:t>
                  </w:r>
                  <w:r>
                    <w:rPr>
                      <w:rFonts w:ascii="Times New Roman" w:hAnsi="Times New Roman"/>
                      <w:color w:val="auto"/>
                      <w:kern w:val="0"/>
                      <w:sz w:val="21"/>
                      <w:szCs w:val="21"/>
                      <w:highlight w:val="none"/>
                      <w:vertAlign w:val="superscript"/>
                    </w:rPr>
                    <w:t>2</w:t>
                  </w:r>
                </w:p>
              </w:tc>
              <w:tc>
                <w:tcPr>
                  <w:tcW w:w="751" w:type="pct"/>
                  <w:vAlign w:val="center"/>
                </w:tcPr>
                <w:p>
                  <w:pPr>
                    <w:pStyle w:val="4"/>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28118</w:t>
                  </w:r>
                </w:p>
              </w:tc>
              <w:tc>
                <w:tcPr>
                  <w:tcW w:w="1662" w:type="pct"/>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6" w:type="pct"/>
                  <w:vAlign w:val="center"/>
                </w:tcPr>
                <w:p>
                  <w:pPr>
                    <w:pStyle w:val="4"/>
                    <w:jc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2</w:t>
                  </w:r>
                </w:p>
              </w:tc>
              <w:tc>
                <w:tcPr>
                  <w:tcW w:w="1572" w:type="pct"/>
                  <w:gridSpan w:val="5"/>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规划总建筑面积</w:t>
                  </w:r>
                </w:p>
              </w:tc>
              <w:tc>
                <w:tcPr>
                  <w:tcW w:w="566" w:type="pct"/>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m</w:t>
                  </w:r>
                  <w:r>
                    <w:rPr>
                      <w:rFonts w:ascii="Times New Roman" w:hAnsi="Times New Roman"/>
                      <w:color w:val="auto"/>
                      <w:kern w:val="0"/>
                      <w:sz w:val="21"/>
                      <w:szCs w:val="21"/>
                      <w:highlight w:val="none"/>
                      <w:vertAlign w:val="superscript"/>
                    </w:rPr>
                    <w:t>2</w:t>
                  </w:r>
                </w:p>
              </w:tc>
              <w:tc>
                <w:tcPr>
                  <w:tcW w:w="751" w:type="pct"/>
                  <w:vAlign w:val="center"/>
                </w:tcPr>
                <w:p>
                  <w:pPr>
                    <w:pStyle w:val="4"/>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74951.59</w:t>
                  </w:r>
                </w:p>
              </w:tc>
              <w:tc>
                <w:tcPr>
                  <w:tcW w:w="1662" w:type="pct"/>
                  <w:vAlign w:val="center"/>
                </w:tcPr>
                <w:p>
                  <w:pPr>
                    <w:pStyle w:val="4"/>
                    <w:jc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6" w:type="pct"/>
                  <w:vMerge w:val="restart"/>
                  <w:vAlign w:val="center"/>
                </w:tcPr>
                <w:p>
                  <w:pPr>
                    <w:pStyle w:val="4"/>
                    <w:jc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其中</w:t>
                  </w:r>
                </w:p>
              </w:tc>
              <w:tc>
                <w:tcPr>
                  <w:tcW w:w="1572" w:type="pct"/>
                  <w:gridSpan w:val="5"/>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计容建筑面积</w:t>
                  </w:r>
                </w:p>
              </w:tc>
              <w:tc>
                <w:tcPr>
                  <w:tcW w:w="566" w:type="pct"/>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m</w:t>
                  </w:r>
                  <w:r>
                    <w:rPr>
                      <w:rFonts w:ascii="Times New Roman" w:hAnsi="Times New Roman"/>
                      <w:color w:val="auto"/>
                      <w:kern w:val="0"/>
                      <w:sz w:val="21"/>
                      <w:szCs w:val="21"/>
                      <w:highlight w:val="none"/>
                      <w:vertAlign w:val="superscript"/>
                    </w:rPr>
                    <w:t>2</w:t>
                  </w:r>
                </w:p>
              </w:tc>
              <w:tc>
                <w:tcPr>
                  <w:tcW w:w="751" w:type="pct"/>
                  <w:vAlign w:val="center"/>
                </w:tcPr>
                <w:p>
                  <w:pPr>
                    <w:pStyle w:val="4"/>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72144.55</w:t>
                  </w:r>
                </w:p>
              </w:tc>
              <w:tc>
                <w:tcPr>
                  <w:tcW w:w="1662" w:type="pct"/>
                  <w:vAlign w:val="center"/>
                </w:tcPr>
                <w:p>
                  <w:pPr>
                    <w:pStyle w:val="4"/>
                    <w:jc w:val="center"/>
                    <w:rPr>
                      <w:rFonts w:hint="default" w:ascii="Times New Roman" w:hAnsi="Times New Roman" w:eastAsia="仿宋_GB2312"/>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6" w:type="pct"/>
                  <w:vMerge w:val="continue"/>
                  <w:vAlign w:val="center"/>
                </w:tcPr>
                <w:p>
                  <w:pPr>
                    <w:pStyle w:val="4"/>
                    <w:jc w:val="center"/>
                    <w:rPr>
                      <w:rFonts w:hint="eastAsia" w:ascii="Times New Roman" w:hAnsi="Times New Roman"/>
                      <w:color w:val="auto"/>
                      <w:kern w:val="0"/>
                      <w:sz w:val="21"/>
                      <w:szCs w:val="21"/>
                      <w:highlight w:val="none"/>
                    </w:rPr>
                  </w:pPr>
                </w:p>
              </w:tc>
              <w:tc>
                <w:tcPr>
                  <w:tcW w:w="278" w:type="pct"/>
                  <w:vMerge w:val="restart"/>
                  <w:vAlign w:val="center"/>
                </w:tcPr>
                <w:p>
                  <w:pPr>
                    <w:pStyle w:val="4"/>
                    <w:jc w:val="center"/>
                    <w:rPr>
                      <w:rFonts w:hint="eastAsia" w:ascii="Times New Roman" w:hAnsi="Times New Roman" w:eastAsia="仿宋_GB2312"/>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厂房</w:t>
                  </w:r>
                </w:p>
              </w:tc>
              <w:tc>
                <w:tcPr>
                  <w:tcW w:w="429" w:type="pct"/>
                  <w:vMerge w:val="restart"/>
                  <w:vAlign w:val="center"/>
                </w:tcPr>
                <w:p>
                  <w:pPr>
                    <w:pStyle w:val="4"/>
                    <w:jc w:val="center"/>
                    <w:rPr>
                      <w:rFonts w:hint="eastAsia" w:ascii="Times New Roman" w:hAnsi="Times New Roman" w:eastAsia="仿宋_GB2312"/>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其中</w:t>
                  </w:r>
                </w:p>
              </w:tc>
              <w:tc>
                <w:tcPr>
                  <w:tcW w:w="271" w:type="pct"/>
                  <w:gridSpan w:val="2"/>
                  <w:vAlign w:val="center"/>
                </w:tcPr>
                <w:p>
                  <w:pPr>
                    <w:pStyle w:val="4"/>
                    <w:jc w:val="center"/>
                    <w:rPr>
                      <w:rFonts w:hint="default" w:ascii="Times New Roman" w:hAnsi="Times New Roman" w:eastAsia="仿宋_GB2312"/>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一期</w:t>
                  </w:r>
                </w:p>
              </w:tc>
              <w:tc>
                <w:tcPr>
                  <w:tcW w:w="592" w:type="pct"/>
                  <w:vAlign w:val="center"/>
                </w:tcPr>
                <w:p>
                  <w:pPr>
                    <w:pStyle w:val="4"/>
                    <w:jc w:val="center"/>
                    <w:rPr>
                      <w:rFonts w:hint="eastAsia" w:ascii="Times New Roman" w:hAnsi="Times New Roman" w:eastAsia="仿宋_GB2312" w:cs="Times New Roman"/>
                      <w:color w:val="auto"/>
                      <w:kern w:val="0"/>
                      <w:sz w:val="21"/>
                      <w:szCs w:val="21"/>
                      <w:highlight w:val="none"/>
                      <w:lang w:val="en-US" w:eastAsia="zh-CN" w:bidi="ar-SA"/>
                    </w:rPr>
                  </w:pPr>
                  <w:r>
                    <w:rPr>
                      <w:rFonts w:hint="eastAsia" w:ascii="Times New Roman" w:hAnsi="Times New Roman"/>
                      <w:color w:val="auto"/>
                      <w:kern w:val="0"/>
                      <w:sz w:val="21"/>
                      <w:szCs w:val="21"/>
                      <w:highlight w:val="none"/>
                      <w:lang w:val="en-US" w:eastAsia="zh-CN"/>
                    </w:rPr>
                    <w:t>厂房一</w:t>
                  </w:r>
                </w:p>
              </w:tc>
              <w:tc>
                <w:tcPr>
                  <w:tcW w:w="566" w:type="pct"/>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m</w:t>
                  </w:r>
                  <w:r>
                    <w:rPr>
                      <w:rFonts w:ascii="Times New Roman" w:hAnsi="Times New Roman"/>
                      <w:color w:val="auto"/>
                      <w:kern w:val="0"/>
                      <w:sz w:val="21"/>
                      <w:szCs w:val="21"/>
                      <w:highlight w:val="none"/>
                      <w:vertAlign w:val="superscript"/>
                    </w:rPr>
                    <w:t>2</w:t>
                  </w:r>
                </w:p>
              </w:tc>
              <w:tc>
                <w:tcPr>
                  <w:tcW w:w="751" w:type="pct"/>
                  <w:vAlign w:val="center"/>
                </w:tcPr>
                <w:p>
                  <w:pPr>
                    <w:pStyle w:val="4"/>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15378</w:t>
                  </w:r>
                </w:p>
              </w:tc>
              <w:tc>
                <w:tcPr>
                  <w:tcW w:w="1662" w:type="pct"/>
                  <w:vAlign w:val="center"/>
                </w:tcPr>
                <w:p>
                  <w:pPr>
                    <w:jc w:val="center"/>
                    <w:rPr>
                      <w:rFonts w:hint="eastAsia"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46" w:type="pct"/>
                  <w:vMerge w:val="continue"/>
                  <w:vAlign w:val="center"/>
                </w:tcPr>
                <w:p>
                  <w:pPr>
                    <w:pStyle w:val="4"/>
                    <w:jc w:val="center"/>
                    <w:rPr>
                      <w:rFonts w:hint="eastAsia" w:ascii="Times New Roman" w:hAnsi="Times New Roman"/>
                      <w:color w:val="auto"/>
                      <w:kern w:val="0"/>
                      <w:sz w:val="21"/>
                      <w:szCs w:val="21"/>
                      <w:highlight w:val="none"/>
                    </w:rPr>
                  </w:pPr>
                </w:p>
              </w:tc>
              <w:tc>
                <w:tcPr>
                  <w:tcW w:w="278" w:type="pct"/>
                  <w:vMerge w:val="continue"/>
                  <w:vAlign w:val="center"/>
                </w:tcPr>
                <w:p>
                  <w:pPr>
                    <w:pStyle w:val="4"/>
                    <w:jc w:val="center"/>
                    <w:rPr>
                      <w:rFonts w:hint="eastAsia" w:ascii="Times New Roman" w:hAnsi="Times New Roman"/>
                      <w:color w:val="auto"/>
                      <w:kern w:val="0"/>
                      <w:sz w:val="21"/>
                      <w:szCs w:val="21"/>
                      <w:highlight w:val="none"/>
                      <w:lang w:val="en-US" w:eastAsia="zh-CN"/>
                    </w:rPr>
                  </w:pPr>
                </w:p>
              </w:tc>
              <w:tc>
                <w:tcPr>
                  <w:tcW w:w="429" w:type="pct"/>
                  <w:vMerge w:val="continue"/>
                  <w:vAlign w:val="center"/>
                </w:tcPr>
                <w:p>
                  <w:pPr>
                    <w:pStyle w:val="4"/>
                    <w:jc w:val="center"/>
                    <w:rPr>
                      <w:rFonts w:ascii="Times New Roman" w:hAnsi="Times New Roman"/>
                      <w:color w:val="auto"/>
                      <w:kern w:val="0"/>
                      <w:sz w:val="21"/>
                      <w:szCs w:val="21"/>
                      <w:highlight w:val="none"/>
                    </w:rPr>
                  </w:pPr>
                </w:p>
              </w:tc>
              <w:tc>
                <w:tcPr>
                  <w:tcW w:w="271" w:type="pct"/>
                  <w:gridSpan w:val="2"/>
                  <w:vMerge w:val="restart"/>
                  <w:vAlign w:val="center"/>
                </w:tcPr>
                <w:p>
                  <w:pPr>
                    <w:pStyle w:val="4"/>
                    <w:jc w:val="center"/>
                    <w:rPr>
                      <w:rFonts w:hint="default" w:ascii="Times New Roman" w:hAnsi="Times New Roman" w:eastAsia="仿宋_GB2312"/>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二期</w:t>
                  </w:r>
                </w:p>
              </w:tc>
              <w:tc>
                <w:tcPr>
                  <w:tcW w:w="592" w:type="pct"/>
                  <w:vAlign w:val="center"/>
                </w:tcPr>
                <w:p>
                  <w:pPr>
                    <w:pStyle w:val="4"/>
                    <w:jc w:val="center"/>
                    <w:rPr>
                      <w:rFonts w:hint="eastAsia" w:ascii="Times New Roman" w:hAnsi="Times New Roman" w:eastAsia="仿宋_GB2312" w:cs="Times New Roman"/>
                      <w:color w:val="auto"/>
                      <w:kern w:val="0"/>
                      <w:sz w:val="21"/>
                      <w:szCs w:val="21"/>
                      <w:highlight w:val="none"/>
                      <w:lang w:val="en-US" w:eastAsia="zh-CN" w:bidi="ar-SA"/>
                    </w:rPr>
                  </w:pPr>
                  <w:r>
                    <w:rPr>
                      <w:rFonts w:hint="eastAsia" w:ascii="Times New Roman" w:hAnsi="Times New Roman"/>
                      <w:color w:val="auto"/>
                      <w:kern w:val="0"/>
                      <w:sz w:val="21"/>
                      <w:szCs w:val="21"/>
                      <w:highlight w:val="none"/>
                      <w:lang w:val="en-US" w:eastAsia="zh-CN"/>
                    </w:rPr>
                    <w:t>厂房二</w:t>
                  </w:r>
                </w:p>
              </w:tc>
              <w:tc>
                <w:tcPr>
                  <w:tcW w:w="566" w:type="pct"/>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m</w:t>
                  </w:r>
                  <w:r>
                    <w:rPr>
                      <w:rFonts w:ascii="Times New Roman" w:hAnsi="Times New Roman"/>
                      <w:color w:val="auto"/>
                      <w:kern w:val="0"/>
                      <w:sz w:val="21"/>
                      <w:szCs w:val="21"/>
                      <w:highlight w:val="none"/>
                      <w:vertAlign w:val="superscript"/>
                    </w:rPr>
                    <w:t>2</w:t>
                  </w:r>
                </w:p>
              </w:tc>
              <w:tc>
                <w:tcPr>
                  <w:tcW w:w="751" w:type="pct"/>
                  <w:vAlign w:val="center"/>
                </w:tcPr>
                <w:p>
                  <w:pPr>
                    <w:pStyle w:val="4"/>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15288.97</w:t>
                  </w:r>
                </w:p>
              </w:tc>
              <w:tc>
                <w:tcPr>
                  <w:tcW w:w="1662" w:type="pct"/>
                  <w:vAlign w:val="center"/>
                </w:tcPr>
                <w:p>
                  <w:pPr>
                    <w:jc w:val="center"/>
                    <w:rPr>
                      <w:rFonts w:hint="eastAsia"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6" w:type="pct"/>
                  <w:vMerge w:val="continue"/>
                  <w:vAlign w:val="center"/>
                </w:tcPr>
                <w:p>
                  <w:pPr>
                    <w:pStyle w:val="4"/>
                    <w:jc w:val="center"/>
                    <w:rPr>
                      <w:rFonts w:hint="eastAsia" w:ascii="Times New Roman" w:hAnsi="Times New Roman"/>
                      <w:color w:val="auto"/>
                      <w:kern w:val="0"/>
                      <w:sz w:val="21"/>
                      <w:szCs w:val="21"/>
                      <w:highlight w:val="none"/>
                    </w:rPr>
                  </w:pPr>
                </w:p>
              </w:tc>
              <w:tc>
                <w:tcPr>
                  <w:tcW w:w="278" w:type="pct"/>
                  <w:vMerge w:val="continue"/>
                  <w:vAlign w:val="center"/>
                </w:tcPr>
                <w:p>
                  <w:pPr>
                    <w:pStyle w:val="4"/>
                    <w:jc w:val="center"/>
                    <w:rPr>
                      <w:rFonts w:hint="eastAsia" w:ascii="Times New Roman" w:hAnsi="Times New Roman"/>
                      <w:color w:val="auto"/>
                      <w:kern w:val="0"/>
                      <w:sz w:val="21"/>
                      <w:szCs w:val="21"/>
                      <w:highlight w:val="none"/>
                      <w:lang w:val="en-US" w:eastAsia="zh-CN"/>
                    </w:rPr>
                  </w:pPr>
                </w:p>
              </w:tc>
              <w:tc>
                <w:tcPr>
                  <w:tcW w:w="429" w:type="pct"/>
                  <w:vMerge w:val="continue"/>
                  <w:vAlign w:val="center"/>
                </w:tcPr>
                <w:p>
                  <w:pPr>
                    <w:pStyle w:val="4"/>
                    <w:jc w:val="center"/>
                    <w:rPr>
                      <w:rFonts w:ascii="Times New Roman" w:hAnsi="Times New Roman"/>
                      <w:color w:val="auto"/>
                      <w:kern w:val="0"/>
                      <w:sz w:val="21"/>
                      <w:szCs w:val="21"/>
                      <w:highlight w:val="none"/>
                    </w:rPr>
                  </w:pPr>
                </w:p>
              </w:tc>
              <w:tc>
                <w:tcPr>
                  <w:tcW w:w="271" w:type="pct"/>
                  <w:gridSpan w:val="2"/>
                  <w:vMerge w:val="continue"/>
                  <w:vAlign w:val="center"/>
                </w:tcPr>
                <w:p>
                  <w:pPr>
                    <w:pStyle w:val="4"/>
                    <w:jc w:val="center"/>
                    <w:rPr>
                      <w:rFonts w:hint="default" w:ascii="Times New Roman" w:hAnsi="Times New Roman" w:eastAsia="仿宋_GB2312"/>
                      <w:color w:val="auto"/>
                      <w:kern w:val="0"/>
                      <w:sz w:val="21"/>
                      <w:szCs w:val="21"/>
                      <w:highlight w:val="none"/>
                      <w:lang w:val="en-US" w:eastAsia="zh-CN"/>
                    </w:rPr>
                  </w:pPr>
                </w:p>
              </w:tc>
              <w:tc>
                <w:tcPr>
                  <w:tcW w:w="592" w:type="pct"/>
                  <w:vAlign w:val="center"/>
                </w:tcPr>
                <w:p>
                  <w:pPr>
                    <w:pStyle w:val="4"/>
                    <w:jc w:val="center"/>
                    <w:rPr>
                      <w:rFonts w:hint="eastAsia" w:ascii="Times New Roman" w:hAnsi="Times New Roman" w:eastAsia="仿宋_GB2312" w:cs="Times New Roman"/>
                      <w:color w:val="auto"/>
                      <w:kern w:val="0"/>
                      <w:sz w:val="21"/>
                      <w:szCs w:val="21"/>
                      <w:highlight w:val="none"/>
                      <w:lang w:val="en-US" w:eastAsia="zh-CN" w:bidi="ar-SA"/>
                    </w:rPr>
                  </w:pPr>
                  <w:r>
                    <w:rPr>
                      <w:rFonts w:hint="eastAsia" w:ascii="Times New Roman" w:hAnsi="Times New Roman"/>
                      <w:color w:val="auto"/>
                      <w:kern w:val="0"/>
                      <w:sz w:val="21"/>
                      <w:szCs w:val="21"/>
                      <w:highlight w:val="none"/>
                      <w:lang w:val="en-US" w:eastAsia="zh-CN"/>
                    </w:rPr>
                    <w:t>厂房三</w:t>
                  </w:r>
                </w:p>
              </w:tc>
              <w:tc>
                <w:tcPr>
                  <w:tcW w:w="566" w:type="pct"/>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m</w:t>
                  </w:r>
                  <w:r>
                    <w:rPr>
                      <w:rFonts w:ascii="Times New Roman" w:hAnsi="Times New Roman"/>
                      <w:color w:val="auto"/>
                      <w:kern w:val="0"/>
                      <w:sz w:val="21"/>
                      <w:szCs w:val="21"/>
                      <w:highlight w:val="none"/>
                      <w:vertAlign w:val="superscript"/>
                    </w:rPr>
                    <w:t>2</w:t>
                  </w:r>
                </w:p>
              </w:tc>
              <w:tc>
                <w:tcPr>
                  <w:tcW w:w="751" w:type="pct"/>
                  <w:vAlign w:val="center"/>
                </w:tcPr>
                <w:p>
                  <w:pPr>
                    <w:pStyle w:val="4"/>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15288.97</w:t>
                  </w:r>
                </w:p>
              </w:tc>
              <w:tc>
                <w:tcPr>
                  <w:tcW w:w="1662" w:type="pct"/>
                  <w:vAlign w:val="center"/>
                </w:tcPr>
                <w:p>
                  <w:pPr>
                    <w:jc w:val="center"/>
                    <w:rPr>
                      <w:rFonts w:hint="eastAsia"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6" w:type="pct"/>
                  <w:vMerge w:val="continue"/>
                  <w:vAlign w:val="center"/>
                </w:tcPr>
                <w:p>
                  <w:pPr>
                    <w:pStyle w:val="4"/>
                    <w:jc w:val="center"/>
                    <w:rPr>
                      <w:rFonts w:hint="eastAsia" w:ascii="Times New Roman" w:hAnsi="Times New Roman"/>
                      <w:color w:val="auto"/>
                      <w:kern w:val="0"/>
                      <w:sz w:val="21"/>
                      <w:szCs w:val="21"/>
                      <w:highlight w:val="none"/>
                    </w:rPr>
                  </w:pPr>
                </w:p>
              </w:tc>
              <w:tc>
                <w:tcPr>
                  <w:tcW w:w="278" w:type="pct"/>
                  <w:vMerge w:val="continue"/>
                  <w:vAlign w:val="center"/>
                </w:tcPr>
                <w:p>
                  <w:pPr>
                    <w:pStyle w:val="4"/>
                    <w:jc w:val="center"/>
                    <w:rPr>
                      <w:rFonts w:hint="eastAsia" w:ascii="Times New Roman" w:hAnsi="Times New Roman"/>
                      <w:color w:val="auto"/>
                      <w:kern w:val="0"/>
                      <w:sz w:val="21"/>
                      <w:szCs w:val="21"/>
                      <w:highlight w:val="none"/>
                      <w:lang w:val="en-US" w:eastAsia="zh-CN"/>
                    </w:rPr>
                  </w:pPr>
                </w:p>
              </w:tc>
              <w:tc>
                <w:tcPr>
                  <w:tcW w:w="429" w:type="pct"/>
                  <w:vMerge w:val="continue"/>
                  <w:vAlign w:val="center"/>
                </w:tcPr>
                <w:p>
                  <w:pPr>
                    <w:pStyle w:val="4"/>
                    <w:jc w:val="center"/>
                    <w:rPr>
                      <w:rFonts w:ascii="Times New Roman" w:hAnsi="Times New Roman"/>
                      <w:color w:val="auto"/>
                      <w:kern w:val="0"/>
                      <w:sz w:val="21"/>
                      <w:szCs w:val="21"/>
                      <w:highlight w:val="none"/>
                    </w:rPr>
                  </w:pPr>
                </w:p>
              </w:tc>
              <w:tc>
                <w:tcPr>
                  <w:tcW w:w="271" w:type="pct"/>
                  <w:gridSpan w:val="2"/>
                  <w:vMerge w:val="continue"/>
                  <w:vAlign w:val="center"/>
                </w:tcPr>
                <w:p>
                  <w:pPr>
                    <w:pStyle w:val="4"/>
                    <w:jc w:val="center"/>
                    <w:rPr>
                      <w:rFonts w:hint="default" w:ascii="Times New Roman" w:hAnsi="Times New Roman" w:eastAsia="仿宋_GB2312"/>
                      <w:color w:val="auto"/>
                      <w:kern w:val="0"/>
                      <w:sz w:val="21"/>
                      <w:szCs w:val="21"/>
                      <w:highlight w:val="none"/>
                      <w:lang w:val="en-US" w:eastAsia="zh-CN"/>
                    </w:rPr>
                  </w:pPr>
                </w:p>
              </w:tc>
              <w:tc>
                <w:tcPr>
                  <w:tcW w:w="592" w:type="pct"/>
                  <w:vAlign w:val="center"/>
                </w:tcPr>
                <w:p>
                  <w:pPr>
                    <w:pStyle w:val="4"/>
                    <w:jc w:val="center"/>
                    <w:rPr>
                      <w:rFonts w:hint="eastAsia" w:ascii="Times New Roman" w:hAnsi="Times New Roman" w:eastAsia="仿宋_GB2312" w:cs="Times New Roman"/>
                      <w:color w:val="auto"/>
                      <w:kern w:val="0"/>
                      <w:sz w:val="21"/>
                      <w:szCs w:val="21"/>
                      <w:highlight w:val="none"/>
                      <w:lang w:val="en-US" w:eastAsia="zh-CN" w:bidi="ar-SA"/>
                    </w:rPr>
                  </w:pPr>
                  <w:r>
                    <w:rPr>
                      <w:rFonts w:hint="eastAsia" w:ascii="Times New Roman" w:hAnsi="Times New Roman"/>
                      <w:color w:val="auto"/>
                      <w:kern w:val="0"/>
                      <w:sz w:val="21"/>
                      <w:szCs w:val="21"/>
                      <w:highlight w:val="none"/>
                      <w:lang w:val="en-US" w:eastAsia="zh-CN"/>
                    </w:rPr>
                    <w:t>厂房四</w:t>
                  </w:r>
                </w:p>
              </w:tc>
              <w:tc>
                <w:tcPr>
                  <w:tcW w:w="566" w:type="pct"/>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m</w:t>
                  </w:r>
                  <w:r>
                    <w:rPr>
                      <w:rFonts w:ascii="Times New Roman" w:hAnsi="Times New Roman"/>
                      <w:color w:val="auto"/>
                      <w:kern w:val="0"/>
                      <w:sz w:val="21"/>
                      <w:szCs w:val="21"/>
                      <w:highlight w:val="none"/>
                      <w:vertAlign w:val="superscript"/>
                    </w:rPr>
                    <w:t>2</w:t>
                  </w:r>
                </w:p>
              </w:tc>
              <w:tc>
                <w:tcPr>
                  <w:tcW w:w="751" w:type="pct"/>
                  <w:vAlign w:val="center"/>
                </w:tcPr>
                <w:p>
                  <w:pPr>
                    <w:pStyle w:val="4"/>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15288.97</w:t>
                  </w:r>
                </w:p>
              </w:tc>
              <w:tc>
                <w:tcPr>
                  <w:tcW w:w="1662" w:type="pct"/>
                  <w:vAlign w:val="center"/>
                </w:tcPr>
                <w:p>
                  <w:pPr>
                    <w:jc w:val="center"/>
                    <w:rPr>
                      <w:rFonts w:hint="eastAsia"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446" w:type="pct"/>
                  <w:vMerge w:val="continue"/>
                  <w:vAlign w:val="center"/>
                </w:tcPr>
                <w:p>
                  <w:pPr>
                    <w:pStyle w:val="4"/>
                    <w:jc w:val="center"/>
                    <w:rPr>
                      <w:rFonts w:hint="eastAsia" w:ascii="Times New Roman" w:hAnsi="Times New Roman"/>
                      <w:color w:val="auto"/>
                      <w:kern w:val="0"/>
                      <w:sz w:val="21"/>
                      <w:szCs w:val="21"/>
                      <w:highlight w:val="none"/>
                    </w:rPr>
                  </w:pPr>
                </w:p>
              </w:tc>
              <w:tc>
                <w:tcPr>
                  <w:tcW w:w="278" w:type="pct"/>
                  <w:vMerge w:val="restart"/>
                  <w:vAlign w:val="center"/>
                </w:tcPr>
                <w:p>
                  <w:pPr>
                    <w:pStyle w:val="4"/>
                    <w:jc w:val="center"/>
                    <w:rPr>
                      <w:rFonts w:hint="eastAsia" w:ascii="Times New Roman" w:hAnsi="Times New Roman" w:eastAsia="仿宋_GB2312"/>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二期</w:t>
                  </w:r>
                </w:p>
              </w:tc>
              <w:tc>
                <w:tcPr>
                  <w:tcW w:w="1293" w:type="pct"/>
                  <w:gridSpan w:val="4"/>
                  <w:vAlign w:val="center"/>
                </w:tcPr>
                <w:p>
                  <w:pPr>
                    <w:pStyle w:val="4"/>
                    <w:jc w:val="center"/>
                    <w:rPr>
                      <w:rFonts w:hint="eastAsia" w:ascii="Times New Roman" w:hAnsi="Times New Roman" w:eastAsia="仿宋_GB2312" w:cs="Times New Roman"/>
                      <w:color w:val="auto"/>
                      <w:kern w:val="0"/>
                      <w:sz w:val="21"/>
                      <w:szCs w:val="21"/>
                      <w:highlight w:val="none"/>
                      <w:lang w:val="en-US" w:eastAsia="zh-CN" w:bidi="ar-SA"/>
                    </w:rPr>
                  </w:pPr>
                  <w:r>
                    <w:rPr>
                      <w:rFonts w:hint="eastAsia" w:ascii="Times New Roman" w:hAnsi="Times New Roman"/>
                      <w:color w:val="auto"/>
                      <w:kern w:val="0"/>
                      <w:sz w:val="21"/>
                      <w:szCs w:val="21"/>
                      <w:highlight w:val="none"/>
                      <w:lang w:val="en-US" w:eastAsia="zh-CN"/>
                    </w:rPr>
                    <w:t>宿舍楼</w:t>
                  </w:r>
                </w:p>
              </w:tc>
              <w:tc>
                <w:tcPr>
                  <w:tcW w:w="566" w:type="pct"/>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m</w:t>
                  </w:r>
                  <w:r>
                    <w:rPr>
                      <w:rFonts w:ascii="Times New Roman" w:hAnsi="Times New Roman"/>
                      <w:color w:val="auto"/>
                      <w:kern w:val="0"/>
                      <w:sz w:val="21"/>
                      <w:szCs w:val="21"/>
                      <w:highlight w:val="none"/>
                      <w:vertAlign w:val="superscript"/>
                    </w:rPr>
                    <w:t>2</w:t>
                  </w:r>
                </w:p>
              </w:tc>
              <w:tc>
                <w:tcPr>
                  <w:tcW w:w="751" w:type="pct"/>
                  <w:vAlign w:val="center"/>
                </w:tcPr>
                <w:p>
                  <w:pPr>
                    <w:pStyle w:val="4"/>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5201.99</w:t>
                  </w:r>
                </w:p>
              </w:tc>
              <w:tc>
                <w:tcPr>
                  <w:tcW w:w="1662" w:type="pct"/>
                  <w:vAlign w:val="center"/>
                </w:tcPr>
                <w:p>
                  <w:pPr>
                    <w:pStyle w:val="4"/>
                    <w:jc w:val="center"/>
                    <w:rPr>
                      <w:rFonts w:hint="default" w:ascii="Times New Roman" w:hAnsi="Times New Roman" w:eastAsia="仿宋_GB2312"/>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6" w:type="pct"/>
                  <w:vMerge w:val="continue"/>
                  <w:vAlign w:val="center"/>
                </w:tcPr>
                <w:p>
                  <w:pPr>
                    <w:pStyle w:val="4"/>
                    <w:jc w:val="center"/>
                    <w:rPr>
                      <w:rFonts w:hint="eastAsia" w:ascii="Times New Roman" w:hAnsi="Times New Roman"/>
                      <w:color w:val="auto"/>
                      <w:kern w:val="0"/>
                      <w:sz w:val="21"/>
                      <w:szCs w:val="21"/>
                      <w:highlight w:val="none"/>
                    </w:rPr>
                  </w:pPr>
                </w:p>
              </w:tc>
              <w:tc>
                <w:tcPr>
                  <w:tcW w:w="278" w:type="pct"/>
                  <w:vMerge w:val="continue"/>
                  <w:vAlign w:val="center"/>
                </w:tcPr>
                <w:p>
                  <w:pPr>
                    <w:pStyle w:val="4"/>
                    <w:jc w:val="center"/>
                    <w:rPr>
                      <w:rFonts w:hint="eastAsia" w:ascii="Times New Roman" w:hAnsi="Times New Roman" w:eastAsia="仿宋_GB2312"/>
                      <w:color w:val="auto"/>
                      <w:kern w:val="0"/>
                      <w:sz w:val="21"/>
                      <w:szCs w:val="21"/>
                      <w:highlight w:val="none"/>
                      <w:lang w:val="en-US" w:eastAsia="zh-CN"/>
                    </w:rPr>
                  </w:pPr>
                </w:p>
              </w:tc>
              <w:tc>
                <w:tcPr>
                  <w:tcW w:w="1293" w:type="pct"/>
                  <w:gridSpan w:val="4"/>
                  <w:vAlign w:val="center"/>
                </w:tcPr>
                <w:p>
                  <w:pPr>
                    <w:pStyle w:val="4"/>
                    <w:jc w:val="center"/>
                    <w:rPr>
                      <w:rFonts w:hint="eastAsia" w:ascii="Times New Roman" w:hAnsi="Times New Roman" w:eastAsia="仿宋_GB2312" w:cs="Times New Roman"/>
                      <w:color w:val="auto"/>
                      <w:kern w:val="0"/>
                      <w:sz w:val="21"/>
                      <w:szCs w:val="21"/>
                      <w:highlight w:val="none"/>
                      <w:lang w:val="en-US" w:eastAsia="zh-CN" w:bidi="ar-SA"/>
                    </w:rPr>
                  </w:pPr>
                  <w:r>
                    <w:rPr>
                      <w:rFonts w:hint="eastAsia" w:ascii="Times New Roman" w:hAnsi="Times New Roman"/>
                      <w:color w:val="auto"/>
                      <w:kern w:val="0"/>
                      <w:sz w:val="21"/>
                      <w:szCs w:val="21"/>
                      <w:highlight w:val="none"/>
                      <w:lang w:val="en-US" w:eastAsia="zh-CN"/>
                    </w:rPr>
                    <w:t>办公楼</w:t>
                  </w:r>
                </w:p>
              </w:tc>
              <w:tc>
                <w:tcPr>
                  <w:tcW w:w="566" w:type="pct"/>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m</w:t>
                  </w:r>
                  <w:r>
                    <w:rPr>
                      <w:rFonts w:ascii="Times New Roman" w:hAnsi="Times New Roman"/>
                      <w:color w:val="auto"/>
                      <w:kern w:val="0"/>
                      <w:sz w:val="21"/>
                      <w:szCs w:val="21"/>
                      <w:highlight w:val="none"/>
                      <w:vertAlign w:val="superscript"/>
                    </w:rPr>
                    <w:t>2</w:t>
                  </w:r>
                </w:p>
              </w:tc>
              <w:tc>
                <w:tcPr>
                  <w:tcW w:w="751" w:type="pct"/>
                  <w:vAlign w:val="center"/>
                </w:tcPr>
                <w:p>
                  <w:pPr>
                    <w:pStyle w:val="4"/>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4949.81</w:t>
                  </w:r>
                </w:p>
              </w:tc>
              <w:tc>
                <w:tcPr>
                  <w:tcW w:w="1662" w:type="pct"/>
                  <w:vAlign w:val="center"/>
                </w:tcPr>
                <w:p>
                  <w:pPr>
                    <w:pStyle w:val="4"/>
                    <w:jc w:val="center"/>
                    <w:rPr>
                      <w:rFonts w:hint="eastAsia" w:ascii="Times New Roman" w:hAnsi="Times New Roman" w:eastAsia="仿宋_GB2312"/>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6" w:type="pct"/>
                  <w:vMerge w:val="continue"/>
                  <w:vAlign w:val="center"/>
                </w:tcPr>
                <w:p>
                  <w:pPr>
                    <w:pStyle w:val="4"/>
                    <w:jc w:val="center"/>
                    <w:rPr>
                      <w:rFonts w:hint="eastAsia" w:ascii="Times New Roman" w:hAnsi="Times New Roman"/>
                      <w:color w:val="auto"/>
                      <w:kern w:val="0"/>
                      <w:sz w:val="21"/>
                      <w:szCs w:val="21"/>
                      <w:highlight w:val="none"/>
                    </w:rPr>
                  </w:pPr>
                </w:p>
              </w:tc>
              <w:tc>
                <w:tcPr>
                  <w:tcW w:w="278" w:type="pct"/>
                  <w:vMerge w:val="continue"/>
                  <w:vAlign w:val="center"/>
                </w:tcPr>
                <w:p>
                  <w:pPr>
                    <w:pStyle w:val="4"/>
                    <w:jc w:val="center"/>
                    <w:rPr>
                      <w:rFonts w:hint="eastAsia" w:ascii="Times New Roman" w:hAnsi="Times New Roman" w:eastAsia="仿宋_GB2312"/>
                      <w:color w:val="auto"/>
                      <w:kern w:val="0"/>
                      <w:sz w:val="21"/>
                      <w:szCs w:val="21"/>
                      <w:highlight w:val="none"/>
                      <w:lang w:val="en-US" w:eastAsia="zh-CN"/>
                    </w:rPr>
                  </w:pPr>
                </w:p>
              </w:tc>
              <w:tc>
                <w:tcPr>
                  <w:tcW w:w="1293" w:type="pct"/>
                  <w:gridSpan w:val="4"/>
                  <w:vAlign w:val="center"/>
                </w:tcPr>
                <w:p>
                  <w:pPr>
                    <w:pStyle w:val="4"/>
                    <w:jc w:val="center"/>
                    <w:rPr>
                      <w:rFonts w:hint="eastAsia" w:ascii="Times New Roman" w:hAnsi="Times New Roman" w:eastAsia="仿宋_GB2312" w:cs="Times New Roman"/>
                      <w:color w:val="auto"/>
                      <w:kern w:val="0"/>
                      <w:sz w:val="21"/>
                      <w:szCs w:val="21"/>
                      <w:highlight w:val="none"/>
                      <w:lang w:val="en-US" w:eastAsia="zh-CN" w:bidi="ar-SA"/>
                    </w:rPr>
                  </w:pPr>
                  <w:r>
                    <w:rPr>
                      <w:rFonts w:hint="eastAsia" w:ascii="Times New Roman" w:hAnsi="Times New Roman"/>
                      <w:color w:val="auto"/>
                      <w:kern w:val="0"/>
                      <w:sz w:val="21"/>
                      <w:szCs w:val="21"/>
                      <w:highlight w:val="none"/>
                      <w:lang w:val="en-US" w:eastAsia="zh-CN"/>
                    </w:rPr>
                    <w:t>停车楼</w:t>
                  </w:r>
                </w:p>
              </w:tc>
              <w:tc>
                <w:tcPr>
                  <w:tcW w:w="566" w:type="pct"/>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m</w:t>
                  </w:r>
                  <w:r>
                    <w:rPr>
                      <w:rFonts w:ascii="Times New Roman" w:hAnsi="Times New Roman"/>
                      <w:color w:val="auto"/>
                      <w:kern w:val="0"/>
                      <w:sz w:val="21"/>
                      <w:szCs w:val="21"/>
                      <w:highlight w:val="none"/>
                      <w:vertAlign w:val="superscript"/>
                    </w:rPr>
                    <w:t>2</w:t>
                  </w:r>
                </w:p>
              </w:tc>
              <w:tc>
                <w:tcPr>
                  <w:tcW w:w="751" w:type="pct"/>
                  <w:vAlign w:val="center"/>
                </w:tcPr>
                <w:p>
                  <w:pPr>
                    <w:pStyle w:val="4"/>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287.7</w:t>
                  </w:r>
                </w:p>
              </w:tc>
              <w:tc>
                <w:tcPr>
                  <w:tcW w:w="1662" w:type="pct"/>
                  <w:vAlign w:val="center"/>
                </w:tcPr>
                <w:p>
                  <w:pPr>
                    <w:pStyle w:val="4"/>
                    <w:jc w:val="center"/>
                    <w:rPr>
                      <w:rFonts w:hint="default" w:ascii="Times New Roman" w:hAnsi="Times New Roman" w:eastAsia="仿宋_GB2312"/>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停车楼层高应小于等于3.5米，建筑面积按一半计算容积率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6" w:type="pct"/>
                  <w:vMerge w:val="continue"/>
                  <w:vAlign w:val="center"/>
                </w:tcPr>
                <w:p>
                  <w:pPr>
                    <w:pStyle w:val="4"/>
                    <w:jc w:val="center"/>
                    <w:rPr>
                      <w:rFonts w:hint="eastAsia" w:ascii="Times New Roman" w:hAnsi="Times New Roman"/>
                      <w:color w:val="auto"/>
                      <w:kern w:val="0"/>
                      <w:sz w:val="21"/>
                      <w:szCs w:val="21"/>
                      <w:highlight w:val="none"/>
                    </w:rPr>
                  </w:pPr>
                </w:p>
              </w:tc>
              <w:tc>
                <w:tcPr>
                  <w:tcW w:w="278" w:type="pct"/>
                  <w:vMerge w:val="continue"/>
                  <w:vAlign w:val="center"/>
                </w:tcPr>
                <w:p>
                  <w:pPr>
                    <w:pStyle w:val="4"/>
                    <w:jc w:val="center"/>
                    <w:rPr>
                      <w:rFonts w:hint="eastAsia" w:ascii="Times New Roman" w:hAnsi="Times New Roman" w:eastAsia="仿宋_GB2312"/>
                      <w:color w:val="auto"/>
                      <w:kern w:val="0"/>
                      <w:sz w:val="21"/>
                      <w:szCs w:val="21"/>
                      <w:highlight w:val="none"/>
                      <w:lang w:val="en-US" w:eastAsia="zh-CN"/>
                    </w:rPr>
                  </w:pPr>
                </w:p>
              </w:tc>
              <w:tc>
                <w:tcPr>
                  <w:tcW w:w="1293" w:type="pct"/>
                  <w:gridSpan w:val="4"/>
                  <w:vAlign w:val="center"/>
                </w:tcPr>
                <w:p>
                  <w:pPr>
                    <w:pStyle w:val="4"/>
                    <w:jc w:val="center"/>
                    <w:rPr>
                      <w:rFonts w:hint="eastAsia" w:ascii="Times New Roman" w:hAnsi="Times New Roman" w:eastAsia="仿宋_GB2312" w:cs="Times New Roman"/>
                      <w:color w:val="auto"/>
                      <w:kern w:val="0"/>
                      <w:sz w:val="21"/>
                      <w:szCs w:val="21"/>
                      <w:highlight w:val="none"/>
                      <w:lang w:val="en-US" w:eastAsia="zh-CN" w:bidi="ar-SA"/>
                    </w:rPr>
                  </w:pPr>
                  <w:r>
                    <w:rPr>
                      <w:rFonts w:hint="eastAsia" w:ascii="Times New Roman" w:hAnsi="Times New Roman"/>
                      <w:color w:val="auto"/>
                      <w:kern w:val="0"/>
                      <w:sz w:val="21"/>
                      <w:szCs w:val="21"/>
                      <w:highlight w:val="none"/>
                      <w:lang w:val="en-US" w:eastAsia="zh-CN"/>
                    </w:rPr>
                    <w:t>开关站</w:t>
                  </w:r>
                </w:p>
              </w:tc>
              <w:tc>
                <w:tcPr>
                  <w:tcW w:w="566" w:type="pct"/>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m</w:t>
                  </w:r>
                  <w:r>
                    <w:rPr>
                      <w:rFonts w:ascii="Times New Roman" w:hAnsi="Times New Roman"/>
                      <w:color w:val="auto"/>
                      <w:kern w:val="0"/>
                      <w:sz w:val="21"/>
                      <w:szCs w:val="21"/>
                      <w:highlight w:val="none"/>
                      <w:vertAlign w:val="superscript"/>
                    </w:rPr>
                    <w:t>2</w:t>
                  </w:r>
                </w:p>
              </w:tc>
              <w:tc>
                <w:tcPr>
                  <w:tcW w:w="751" w:type="pct"/>
                  <w:vAlign w:val="center"/>
                </w:tcPr>
                <w:p>
                  <w:pPr>
                    <w:pStyle w:val="4"/>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35.20</w:t>
                  </w:r>
                </w:p>
              </w:tc>
              <w:tc>
                <w:tcPr>
                  <w:tcW w:w="1662" w:type="pct"/>
                  <w:vAlign w:val="center"/>
                </w:tcPr>
                <w:p>
                  <w:pPr>
                    <w:pStyle w:val="4"/>
                    <w:jc w:val="center"/>
                    <w:rPr>
                      <w:rFonts w:hint="eastAsia" w:ascii="Times New Roman" w:hAnsi="Times New Roman" w:eastAsia="仿宋_GB2312"/>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6" w:type="pct"/>
                  <w:vMerge w:val="continue"/>
                  <w:vAlign w:val="center"/>
                </w:tcPr>
                <w:p>
                  <w:pPr>
                    <w:pStyle w:val="4"/>
                    <w:jc w:val="center"/>
                    <w:rPr>
                      <w:rFonts w:hint="eastAsia" w:ascii="Times New Roman" w:hAnsi="Times New Roman"/>
                      <w:color w:val="auto"/>
                      <w:kern w:val="0"/>
                      <w:sz w:val="21"/>
                      <w:szCs w:val="21"/>
                      <w:highlight w:val="none"/>
                    </w:rPr>
                  </w:pPr>
                </w:p>
              </w:tc>
              <w:tc>
                <w:tcPr>
                  <w:tcW w:w="278" w:type="pct"/>
                  <w:vMerge w:val="continue"/>
                  <w:vAlign w:val="center"/>
                </w:tcPr>
                <w:p>
                  <w:pPr>
                    <w:pStyle w:val="4"/>
                    <w:jc w:val="center"/>
                    <w:rPr>
                      <w:rFonts w:hint="eastAsia" w:ascii="Times New Roman" w:hAnsi="Times New Roman" w:eastAsia="仿宋_GB2312"/>
                      <w:color w:val="auto"/>
                      <w:kern w:val="0"/>
                      <w:sz w:val="21"/>
                      <w:szCs w:val="21"/>
                      <w:highlight w:val="none"/>
                      <w:lang w:val="en-US" w:eastAsia="zh-CN"/>
                    </w:rPr>
                  </w:pPr>
                </w:p>
              </w:tc>
              <w:tc>
                <w:tcPr>
                  <w:tcW w:w="1293" w:type="pct"/>
                  <w:gridSpan w:val="4"/>
                  <w:vAlign w:val="center"/>
                </w:tcPr>
                <w:p>
                  <w:pPr>
                    <w:pStyle w:val="4"/>
                    <w:jc w:val="center"/>
                    <w:rPr>
                      <w:rFonts w:hint="eastAsia" w:ascii="Times New Roman" w:hAnsi="Times New Roman" w:eastAsia="仿宋_GB2312" w:cs="Times New Roman"/>
                      <w:color w:val="auto"/>
                      <w:kern w:val="0"/>
                      <w:sz w:val="21"/>
                      <w:szCs w:val="21"/>
                      <w:highlight w:val="none"/>
                      <w:lang w:val="en-US" w:eastAsia="zh-CN" w:bidi="ar-SA"/>
                    </w:rPr>
                  </w:pPr>
                  <w:r>
                    <w:rPr>
                      <w:rFonts w:hint="eastAsia" w:ascii="Times New Roman" w:hAnsi="Times New Roman"/>
                      <w:color w:val="auto"/>
                      <w:kern w:val="0"/>
                      <w:sz w:val="21"/>
                      <w:szCs w:val="21"/>
                      <w:highlight w:val="none"/>
                      <w:lang w:val="en-US" w:eastAsia="zh-CN"/>
                    </w:rPr>
                    <w:t>消防水池</w:t>
                  </w:r>
                </w:p>
              </w:tc>
              <w:tc>
                <w:tcPr>
                  <w:tcW w:w="566" w:type="pct"/>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m</w:t>
                  </w:r>
                  <w:r>
                    <w:rPr>
                      <w:rFonts w:ascii="Times New Roman" w:hAnsi="Times New Roman"/>
                      <w:color w:val="auto"/>
                      <w:kern w:val="0"/>
                      <w:sz w:val="21"/>
                      <w:szCs w:val="21"/>
                      <w:highlight w:val="none"/>
                      <w:vertAlign w:val="superscript"/>
                    </w:rPr>
                    <w:t>2</w:t>
                  </w:r>
                </w:p>
              </w:tc>
              <w:tc>
                <w:tcPr>
                  <w:tcW w:w="751" w:type="pct"/>
                  <w:vAlign w:val="center"/>
                </w:tcPr>
                <w:p>
                  <w:pPr>
                    <w:pStyle w:val="4"/>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341.42</w:t>
                  </w:r>
                </w:p>
              </w:tc>
              <w:tc>
                <w:tcPr>
                  <w:tcW w:w="1662" w:type="pct"/>
                  <w:vAlign w:val="center"/>
                </w:tcPr>
                <w:p>
                  <w:pPr>
                    <w:pStyle w:val="4"/>
                    <w:jc w:val="center"/>
                    <w:rPr>
                      <w:rFonts w:hint="eastAsia" w:ascii="Times New Roman" w:hAnsi="Times New Roman" w:eastAsia="仿宋_GB2312"/>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6" w:type="pct"/>
                  <w:vMerge w:val="continue"/>
                  <w:vAlign w:val="center"/>
                </w:tcPr>
                <w:p>
                  <w:pPr>
                    <w:pStyle w:val="4"/>
                    <w:jc w:val="center"/>
                    <w:rPr>
                      <w:rFonts w:hint="eastAsia" w:ascii="Times New Roman" w:hAnsi="Times New Roman"/>
                      <w:color w:val="auto"/>
                      <w:kern w:val="0"/>
                      <w:sz w:val="21"/>
                      <w:szCs w:val="21"/>
                      <w:highlight w:val="none"/>
                    </w:rPr>
                  </w:pPr>
                </w:p>
              </w:tc>
              <w:tc>
                <w:tcPr>
                  <w:tcW w:w="278" w:type="pct"/>
                  <w:vMerge w:val="continue"/>
                  <w:vAlign w:val="center"/>
                </w:tcPr>
                <w:p>
                  <w:pPr>
                    <w:pStyle w:val="4"/>
                    <w:jc w:val="center"/>
                    <w:rPr>
                      <w:rFonts w:hint="eastAsia" w:ascii="Times New Roman" w:hAnsi="Times New Roman" w:eastAsia="仿宋_GB2312"/>
                      <w:color w:val="auto"/>
                      <w:kern w:val="0"/>
                      <w:sz w:val="21"/>
                      <w:szCs w:val="21"/>
                      <w:highlight w:val="none"/>
                      <w:lang w:val="en-US" w:eastAsia="zh-CN"/>
                    </w:rPr>
                  </w:pPr>
                </w:p>
              </w:tc>
              <w:tc>
                <w:tcPr>
                  <w:tcW w:w="1293" w:type="pct"/>
                  <w:gridSpan w:val="4"/>
                  <w:vAlign w:val="center"/>
                </w:tcPr>
                <w:p>
                  <w:pPr>
                    <w:pStyle w:val="4"/>
                    <w:jc w:val="center"/>
                    <w:rPr>
                      <w:rFonts w:hint="eastAsia" w:ascii="Times New Roman" w:hAnsi="Times New Roman" w:eastAsia="仿宋_GB2312" w:cs="Times New Roman"/>
                      <w:color w:val="auto"/>
                      <w:kern w:val="0"/>
                      <w:sz w:val="21"/>
                      <w:szCs w:val="21"/>
                      <w:highlight w:val="none"/>
                      <w:lang w:val="en-US" w:eastAsia="zh-CN" w:bidi="ar-SA"/>
                    </w:rPr>
                  </w:pPr>
                  <w:r>
                    <w:rPr>
                      <w:rFonts w:hint="eastAsia" w:ascii="Times New Roman" w:hAnsi="Times New Roman"/>
                      <w:color w:val="auto"/>
                      <w:kern w:val="0"/>
                      <w:sz w:val="21"/>
                      <w:szCs w:val="21"/>
                      <w:highlight w:val="none"/>
                      <w:lang w:val="en-US" w:eastAsia="zh-CN"/>
                    </w:rPr>
                    <w:t>消防控制室</w:t>
                  </w:r>
                </w:p>
              </w:tc>
              <w:tc>
                <w:tcPr>
                  <w:tcW w:w="566" w:type="pct"/>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m</w:t>
                  </w:r>
                  <w:r>
                    <w:rPr>
                      <w:rFonts w:ascii="Times New Roman" w:hAnsi="Times New Roman"/>
                      <w:color w:val="auto"/>
                      <w:kern w:val="0"/>
                      <w:sz w:val="21"/>
                      <w:szCs w:val="21"/>
                      <w:highlight w:val="none"/>
                      <w:vertAlign w:val="superscript"/>
                    </w:rPr>
                    <w:t>2</w:t>
                  </w:r>
                </w:p>
              </w:tc>
              <w:tc>
                <w:tcPr>
                  <w:tcW w:w="751" w:type="pct"/>
                  <w:vAlign w:val="center"/>
                </w:tcPr>
                <w:p>
                  <w:pPr>
                    <w:pStyle w:val="4"/>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31.50</w:t>
                  </w:r>
                </w:p>
              </w:tc>
              <w:tc>
                <w:tcPr>
                  <w:tcW w:w="1662" w:type="pct"/>
                  <w:vAlign w:val="center"/>
                </w:tcPr>
                <w:p>
                  <w:pPr>
                    <w:pStyle w:val="4"/>
                    <w:jc w:val="center"/>
                    <w:rPr>
                      <w:rFonts w:hint="eastAsia" w:ascii="Times New Roman" w:hAnsi="Times New Roman" w:eastAsia="仿宋_GB2312"/>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6" w:type="pct"/>
                  <w:vMerge w:val="continue"/>
                  <w:vAlign w:val="center"/>
                </w:tcPr>
                <w:p>
                  <w:pPr>
                    <w:pStyle w:val="4"/>
                    <w:jc w:val="center"/>
                    <w:rPr>
                      <w:rFonts w:hint="eastAsia" w:ascii="Times New Roman" w:hAnsi="Times New Roman"/>
                      <w:color w:val="auto"/>
                      <w:kern w:val="0"/>
                      <w:sz w:val="21"/>
                      <w:szCs w:val="21"/>
                      <w:highlight w:val="none"/>
                    </w:rPr>
                  </w:pPr>
                </w:p>
              </w:tc>
              <w:tc>
                <w:tcPr>
                  <w:tcW w:w="278" w:type="pct"/>
                  <w:vMerge w:val="continue"/>
                  <w:vAlign w:val="center"/>
                </w:tcPr>
                <w:p>
                  <w:pPr>
                    <w:pStyle w:val="4"/>
                    <w:jc w:val="center"/>
                    <w:rPr>
                      <w:rFonts w:hint="default" w:ascii="Times New Roman" w:hAnsi="Times New Roman" w:eastAsia="仿宋_GB2312"/>
                      <w:color w:val="auto"/>
                      <w:kern w:val="0"/>
                      <w:sz w:val="21"/>
                      <w:szCs w:val="21"/>
                      <w:highlight w:val="none"/>
                      <w:lang w:val="en-US" w:eastAsia="zh-CN"/>
                    </w:rPr>
                  </w:pPr>
                </w:p>
              </w:tc>
              <w:tc>
                <w:tcPr>
                  <w:tcW w:w="1293" w:type="pct"/>
                  <w:gridSpan w:val="4"/>
                  <w:vAlign w:val="center"/>
                </w:tcPr>
                <w:p>
                  <w:pPr>
                    <w:pStyle w:val="4"/>
                    <w:jc w:val="center"/>
                    <w:rPr>
                      <w:rFonts w:hint="eastAsia" w:ascii="Times New Roman" w:hAnsi="Times New Roman" w:eastAsia="仿宋_GB2312" w:cs="Times New Roman"/>
                      <w:color w:val="auto"/>
                      <w:kern w:val="0"/>
                      <w:sz w:val="21"/>
                      <w:szCs w:val="21"/>
                      <w:highlight w:val="none"/>
                      <w:lang w:val="en-US" w:eastAsia="zh-CN" w:bidi="ar-SA"/>
                    </w:rPr>
                  </w:pPr>
                  <w:r>
                    <w:rPr>
                      <w:rFonts w:hint="eastAsia" w:ascii="Times New Roman" w:hAnsi="Times New Roman"/>
                      <w:color w:val="auto"/>
                      <w:kern w:val="0"/>
                      <w:sz w:val="21"/>
                      <w:szCs w:val="21"/>
                      <w:highlight w:val="none"/>
                      <w:lang w:val="en-US" w:eastAsia="zh-CN"/>
                    </w:rPr>
                    <w:t>人防警保器室（宿舍楼）</w:t>
                  </w:r>
                </w:p>
              </w:tc>
              <w:tc>
                <w:tcPr>
                  <w:tcW w:w="566" w:type="pct"/>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m</w:t>
                  </w:r>
                  <w:r>
                    <w:rPr>
                      <w:rFonts w:ascii="Times New Roman" w:hAnsi="Times New Roman"/>
                      <w:color w:val="auto"/>
                      <w:kern w:val="0"/>
                      <w:sz w:val="21"/>
                      <w:szCs w:val="21"/>
                      <w:highlight w:val="none"/>
                      <w:vertAlign w:val="superscript"/>
                    </w:rPr>
                    <w:t>2</w:t>
                  </w:r>
                </w:p>
              </w:tc>
              <w:tc>
                <w:tcPr>
                  <w:tcW w:w="751" w:type="pct"/>
                  <w:vAlign w:val="center"/>
                </w:tcPr>
                <w:p>
                  <w:pPr>
                    <w:pStyle w:val="4"/>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10.45</w:t>
                  </w:r>
                </w:p>
              </w:tc>
              <w:tc>
                <w:tcPr>
                  <w:tcW w:w="1662" w:type="pct"/>
                  <w:vAlign w:val="center"/>
                </w:tcPr>
                <w:p>
                  <w:pPr>
                    <w:pStyle w:val="4"/>
                    <w:jc w:val="center"/>
                    <w:rPr>
                      <w:rFonts w:hint="eastAsia" w:ascii="Times New Roman" w:hAnsi="Times New Roman" w:eastAsia="仿宋_GB2312"/>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6" w:type="pct"/>
                  <w:vMerge w:val="continue"/>
                  <w:vAlign w:val="center"/>
                </w:tcPr>
                <w:p>
                  <w:pPr>
                    <w:pStyle w:val="4"/>
                    <w:jc w:val="center"/>
                    <w:rPr>
                      <w:rFonts w:hint="eastAsia" w:ascii="Times New Roman" w:hAnsi="Times New Roman"/>
                      <w:color w:val="auto"/>
                      <w:kern w:val="0"/>
                      <w:sz w:val="21"/>
                      <w:szCs w:val="21"/>
                      <w:highlight w:val="none"/>
                    </w:rPr>
                  </w:pPr>
                </w:p>
              </w:tc>
              <w:tc>
                <w:tcPr>
                  <w:tcW w:w="278" w:type="pct"/>
                  <w:vMerge w:val="continue"/>
                  <w:vAlign w:val="center"/>
                </w:tcPr>
                <w:p>
                  <w:pPr>
                    <w:pStyle w:val="4"/>
                    <w:jc w:val="center"/>
                    <w:rPr>
                      <w:rFonts w:hint="default" w:ascii="Times New Roman" w:hAnsi="Times New Roman" w:eastAsia="仿宋_GB2312"/>
                      <w:color w:val="auto"/>
                      <w:kern w:val="0"/>
                      <w:sz w:val="21"/>
                      <w:szCs w:val="21"/>
                      <w:highlight w:val="none"/>
                      <w:lang w:val="en-US" w:eastAsia="zh-CN"/>
                    </w:rPr>
                  </w:pPr>
                </w:p>
              </w:tc>
              <w:tc>
                <w:tcPr>
                  <w:tcW w:w="1293" w:type="pct"/>
                  <w:gridSpan w:val="4"/>
                  <w:vAlign w:val="center"/>
                </w:tcPr>
                <w:p>
                  <w:pPr>
                    <w:pStyle w:val="4"/>
                    <w:jc w:val="center"/>
                    <w:rPr>
                      <w:rFonts w:hint="eastAsia" w:ascii="Times New Roman" w:hAnsi="Times New Roman" w:eastAsia="仿宋_GB2312" w:cs="Times New Roman"/>
                      <w:color w:val="auto"/>
                      <w:kern w:val="0"/>
                      <w:sz w:val="21"/>
                      <w:szCs w:val="21"/>
                      <w:highlight w:val="none"/>
                      <w:lang w:val="en-US" w:eastAsia="zh-CN" w:bidi="ar-SA"/>
                    </w:rPr>
                  </w:pPr>
                  <w:r>
                    <w:rPr>
                      <w:rFonts w:hint="eastAsia" w:ascii="Times New Roman" w:hAnsi="Times New Roman"/>
                      <w:color w:val="auto"/>
                      <w:kern w:val="0"/>
                      <w:sz w:val="21"/>
                      <w:szCs w:val="21"/>
                      <w:highlight w:val="none"/>
                      <w:lang w:val="en-US" w:eastAsia="zh-CN"/>
                    </w:rPr>
                    <w:t>设备房（水泵房）</w:t>
                  </w:r>
                </w:p>
              </w:tc>
              <w:tc>
                <w:tcPr>
                  <w:tcW w:w="566" w:type="pct"/>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m</w:t>
                  </w:r>
                  <w:r>
                    <w:rPr>
                      <w:rFonts w:ascii="Times New Roman" w:hAnsi="Times New Roman"/>
                      <w:color w:val="auto"/>
                      <w:kern w:val="0"/>
                      <w:sz w:val="21"/>
                      <w:szCs w:val="21"/>
                      <w:highlight w:val="none"/>
                      <w:vertAlign w:val="superscript"/>
                    </w:rPr>
                    <w:t>2</w:t>
                  </w:r>
                </w:p>
              </w:tc>
              <w:tc>
                <w:tcPr>
                  <w:tcW w:w="751" w:type="pct"/>
                  <w:vAlign w:val="center"/>
                </w:tcPr>
                <w:p>
                  <w:pPr>
                    <w:pStyle w:val="4"/>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41.57</w:t>
                  </w:r>
                </w:p>
              </w:tc>
              <w:tc>
                <w:tcPr>
                  <w:tcW w:w="1662" w:type="pct"/>
                  <w:vAlign w:val="center"/>
                </w:tcPr>
                <w:p>
                  <w:pPr>
                    <w:pStyle w:val="4"/>
                    <w:jc w:val="center"/>
                    <w:rPr>
                      <w:rFonts w:hint="eastAsia" w:ascii="Times New Roman" w:hAnsi="Times New Roman" w:eastAsia="仿宋_GB2312"/>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6" w:type="pct"/>
                  <w:vMerge w:val="continue"/>
                  <w:vAlign w:val="center"/>
                </w:tcPr>
                <w:p>
                  <w:pPr>
                    <w:pStyle w:val="4"/>
                    <w:jc w:val="center"/>
                    <w:rPr>
                      <w:rFonts w:ascii="Times New Roman" w:hAnsi="Times New Roman"/>
                      <w:color w:val="auto"/>
                      <w:kern w:val="0"/>
                      <w:sz w:val="21"/>
                      <w:szCs w:val="21"/>
                      <w:highlight w:val="none"/>
                    </w:rPr>
                  </w:pPr>
                </w:p>
              </w:tc>
              <w:tc>
                <w:tcPr>
                  <w:tcW w:w="1572" w:type="pct"/>
                  <w:gridSpan w:val="5"/>
                  <w:vAlign w:val="center"/>
                </w:tcPr>
                <w:p>
                  <w:pPr>
                    <w:pStyle w:val="4"/>
                    <w:jc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不计容建筑面积</w:t>
                  </w:r>
                </w:p>
              </w:tc>
              <w:tc>
                <w:tcPr>
                  <w:tcW w:w="566" w:type="pct"/>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m</w:t>
                  </w:r>
                  <w:r>
                    <w:rPr>
                      <w:rFonts w:ascii="Times New Roman" w:hAnsi="Times New Roman"/>
                      <w:color w:val="auto"/>
                      <w:kern w:val="0"/>
                      <w:sz w:val="21"/>
                      <w:szCs w:val="21"/>
                      <w:highlight w:val="none"/>
                      <w:vertAlign w:val="superscript"/>
                    </w:rPr>
                    <w:t>2</w:t>
                  </w:r>
                </w:p>
              </w:tc>
              <w:tc>
                <w:tcPr>
                  <w:tcW w:w="751" w:type="pct"/>
                  <w:vAlign w:val="center"/>
                </w:tcPr>
                <w:p>
                  <w:pPr>
                    <w:pStyle w:val="4"/>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2807.04</w:t>
                  </w:r>
                </w:p>
              </w:tc>
              <w:tc>
                <w:tcPr>
                  <w:tcW w:w="1662" w:type="pct"/>
                  <w:vAlign w:val="center"/>
                </w:tcPr>
                <w:p>
                  <w:pPr>
                    <w:pStyle w:val="4"/>
                    <w:jc w:val="center"/>
                    <w:rPr>
                      <w:rFonts w:hint="eastAsia" w:ascii="Times New Roman" w:hAnsi="Times New Roman" w:eastAsia="仿宋_GB2312"/>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6" w:type="pct"/>
                  <w:vMerge w:val="continue"/>
                  <w:vAlign w:val="center"/>
                </w:tcPr>
                <w:p>
                  <w:pPr>
                    <w:pStyle w:val="4"/>
                    <w:jc w:val="center"/>
                    <w:rPr>
                      <w:rFonts w:ascii="Times New Roman" w:hAnsi="Times New Roman"/>
                      <w:color w:val="auto"/>
                      <w:kern w:val="0"/>
                      <w:sz w:val="21"/>
                      <w:szCs w:val="21"/>
                      <w:highlight w:val="none"/>
                    </w:rPr>
                  </w:pPr>
                </w:p>
              </w:tc>
              <w:tc>
                <w:tcPr>
                  <w:tcW w:w="278" w:type="pct"/>
                  <w:vMerge w:val="restart"/>
                  <w:vAlign w:val="center"/>
                </w:tcPr>
                <w:p>
                  <w:pPr>
                    <w:pStyle w:val="4"/>
                    <w:jc w:val="center"/>
                    <w:rPr>
                      <w:rFonts w:hint="eastAsia" w:ascii="Times New Roman" w:hAnsi="Times New Roman" w:eastAsia="仿宋_GB2312"/>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其中</w:t>
                  </w:r>
                </w:p>
              </w:tc>
              <w:tc>
                <w:tcPr>
                  <w:tcW w:w="444" w:type="pct"/>
                  <w:gridSpan w:val="2"/>
                  <w:vMerge w:val="restart"/>
                  <w:vAlign w:val="center"/>
                </w:tcPr>
                <w:p>
                  <w:pPr>
                    <w:pStyle w:val="4"/>
                    <w:jc w:val="center"/>
                    <w:rPr>
                      <w:rFonts w:hint="default" w:ascii="Times New Roman" w:hAnsi="Times New Roman" w:eastAsia="仿宋_GB2312"/>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二期</w:t>
                  </w:r>
                </w:p>
              </w:tc>
              <w:tc>
                <w:tcPr>
                  <w:tcW w:w="849" w:type="pct"/>
                  <w:gridSpan w:val="2"/>
                  <w:vAlign w:val="center"/>
                </w:tcPr>
                <w:p>
                  <w:pPr>
                    <w:pStyle w:val="4"/>
                    <w:jc w:val="center"/>
                    <w:rPr>
                      <w:rFonts w:hint="eastAsia" w:ascii="Times New Roman" w:hAnsi="Times New Roman" w:eastAsia="仿宋_GB2312" w:cs="Times New Roman"/>
                      <w:color w:val="auto"/>
                      <w:kern w:val="0"/>
                      <w:sz w:val="21"/>
                      <w:szCs w:val="21"/>
                      <w:highlight w:val="none"/>
                      <w:lang w:val="en-US" w:eastAsia="zh-CN" w:bidi="ar-SA"/>
                    </w:rPr>
                  </w:pPr>
                  <w:r>
                    <w:rPr>
                      <w:rFonts w:hint="eastAsia" w:ascii="Times New Roman" w:hAnsi="Times New Roman"/>
                      <w:color w:val="auto"/>
                      <w:kern w:val="0"/>
                      <w:sz w:val="21"/>
                      <w:szCs w:val="21"/>
                      <w:highlight w:val="none"/>
                      <w:lang w:val="en-US" w:eastAsia="zh-CN"/>
                    </w:rPr>
                    <w:t>停车楼</w:t>
                  </w:r>
                </w:p>
              </w:tc>
              <w:tc>
                <w:tcPr>
                  <w:tcW w:w="566" w:type="pct"/>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m</w:t>
                  </w:r>
                  <w:r>
                    <w:rPr>
                      <w:rFonts w:ascii="Times New Roman" w:hAnsi="Times New Roman"/>
                      <w:color w:val="auto"/>
                      <w:kern w:val="0"/>
                      <w:sz w:val="21"/>
                      <w:szCs w:val="21"/>
                      <w:highlight w:val="none"/>
                      <w:vertAlign w:val="superscript"/>
                    </w:rPr>
                    <w:t>2</w:t>
                  </w:r>
                </w:p>
              </w:tc>
              <w:tc>
                <w:tcPr>
                  <w:tcW w:w="751" w:type="pct"/>
                  <w:vAlign w:val="center"/>
                </w:tcPr>
                <w:p>
                  <w:pPr>
                    <w:pStyle w:val="4"/>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287.7</w:t>
                  </w:r>
                </w:p>
              </w:tc>
              <w:tc>
                <w:tcPr>
                  <w:tcW w:w="1662" w:type="pct"/>
                  <w:vAlign w:val="center"/>
                </w:tcPr>
                <w:p>
                  <w:pPr>
                    <w:pStyle w:val="4"/>
                    <w:jc w:val="center"/>
                    <w:rPr>
                      <w:rFonts w:hint="eastAsia" w:ascii="Times New Roman" w:hAnsi="Times New Roman" w:eastAsia="仿宋_GB2312"/>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6" w:type="pct"/>
                  <w:vMerge w:val="continue"/>
                  <w:vAlign w:val="center"/>
                </w:tcPr>
                <w:p>
                  <w:pPr>
                    <w:pStyle w:val="4"/>
                    <w:jc w:val="center"/>
                    <w:rPr>
                      <w:rFonts w:ascii="Times New Roman" w:hAnsi="Times New Roman"/>
                      <w:color w:val="auto"/>
                      <w:kern w:val="0"/>
                      <w:sz w:val="21"/>
                      <w:szCs w:val="21"/>
                      <w:highlight w:val="none"/>
                    </w:rPr>
                  </w:pPr>
                </w:p>
              </w:tc>
              <w:tc>
                <w:tcPr>
                  <w:tcW w:w="278" w:type="pct"/>
                  <w:vMerge w:val="continue"/>
                  <w:vAlign w:val="center"/>
                </w:tcPr>
                <w:p>
                  <w:pPr>
                    <w:pStyle w:val="4"/>
                    <w:jc w:val="center"/>
                    <w:rPr>
                      <w:rFonts w:hint="eastAsia" w:ascii="Times New Roman" w:hAnsi="Times New Roman"/>
                      <w:color w:val="auto"/>
                      <w:kern w:val="0"/>
                      <w:sz w:val="21"/>
                      <w:szCs w:val="21"/>
                      <w:highlight w:val="none"/>
                    </w:rPr>
                  </w:pPr>
                </w:p>
              </w:tc>
              <w:tc>
                <w:tcPr>
                  <w:tcW w:w="444" w:type="pct"/>
                  <w:gridSpan w:val="2"/>
                  <w:vMerge w:val="continue"/>
                  <w:vAlign w:val="center"/>
                </w:tcPr>
                <w:p>
                  <w:pPr>
                    <w:pStyle w:val="4"/>
                    <w:jc w:val="center"/>
                    <w:rPr>
                      <w:rFonts w:hint="default" w:ascii="Times New Roman" w:hAnsi="Times New Roman" w:eastAsia="仿宋_GB2312"/>
                      <w:color w:val="auto"/>
                      <w:kern w:val="0"/>
                      <w:sz w:val="21"/>
                      <w:szCs w:val="21"/>
                      <w:highlight w:val="none"/>
                      <w:lang w:val="en-US" w:eastAsia="zh-CN"/>
                    </w:rPr>
                  </w:pPr>
                </w:p>
              </w:tc>
              <w:tc>
                <w:tcPr>
                  <w:tcW w:w="849" w:type="pct"/>
                  <w:gridSpan w:val="2"/>
                  <w:vAlign w:val="center"/>
                </w:tcPr>
                <w:p>
                  <w:pPr>
                    <w:pStyle w:val="4"/>
                    <w:jc w:val="center"/>
                    <w:rPr>
                      <w:rFonts w:hint="eastAsia" w:ascii="Times New Roman" w:hAnsi="Times New Roman" w:eastAsia="仿宋_GB2312" w:cs="Times New Roman"/>
                      <w:color w:val="auto"/>
                      <w:kern w:val="0"/>
                      <w:sz w:val="21"/>
                      <w:szCs w:val="21"/>
                      <w:highlight w:val="none"/>
                      <w:lang w:val="en-US" w:eastAsia="zh-CN" w:bidi="ar-SA"/>
                    </w:rPr>
                  </w:pPr>
                  <w:r>
                    <w:rPr>
                      <w:rFonts w:hint="eastAsia" w:ascii="Times New Roman" w:hAnsi="Times New Roman"/>
                      <w:color w:val="auto"/>
                      <w:kern w:val="0"/>
                      <w:sz w:val="21"/>
                      <w:szCs w:val="21"/>
                      <w:highlight w:val="none"/>
                      <w:lang w:val="en-US" w:eastAsia="zh-CN"/>
                    </w:rPr>
                    <w:t>负1层地下车库</w:t>
                  </w:r>
                </w:p>
              </w:tc>
              <w:tc>
                <w:tcPr>
                  <w:tcW w:w="566" w:type="pct"/>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m</w:t>
                  </w:r>
                  <w:r>
                    <w:rPr>
                      <w:rFonts w:ascii="Times New Roman" w:hAnsi="Times New Roman"/>
                      <w:color w:val="auto"/>
                      <w:kern w:val="0"/>
                      <w:sz w:val="21"/>
                      <w:szCs w:val="21"/>
                      <w:highlight w:val="none"/>
                      <w:vertAlign w:val="superscript"/>
                    </w:rPr>
                    <w:t>2</w:t>
                  </w:r>
                </w:p>
              </w:tc>
              <w:tc>
                <w:tcPr>
                  <w:tcW w:w="751" w:type="pct"/>
                  <w:vAlign w:val="center"/>
                </w:tcPr>
                <w:p>
                  <w:pPr>
                    <w:pStyle w:val="4"/>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2496.38</w:t>
                  </w:r>
                </w:p>
              </w:tc>
              <w:tc>
                <w:tcPr>
                  <w:tcW w:w="1662" w:type="pct"/>
                  <w:vAlign w:val="center"/>
                </w:tcPr>
                <w:p>
                  <w:pPr>
                    <w:pStyle w:val="4"/>
                    <w:jc w:val="center"/>
                    <w:rPr>
                      <w:rFonts w:hint="eastAsia" w:ascii="Times New Roman" w:hAnsi="Times New Roman" w:eastAsia="仿宋_GB2312"/>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6" w:type="pct"/>
                  <w:vMerge w:val="continue"/>
                  <w:vAlign w:val="center"/>
                </w:tcPr>
                <w:p>
                  <w:pPr>
                    <w:pStyle w:val="4"/>
                    <w:jc w:val="center"/>
                    <w:rPr>
                      <w:rFonts w:ascii="Times New Roman" w:hAnsi="Times New Roman"/>
                      <w:color w:val="auto"/>
                      <w:kern w:val="0"/>
                      <w:sz w:val="21"/>
                      <w:szCs w:val="21"/>
                      <w:highlight w:val="none"/>
                    </w:rPr>
                  </w:pPr>
                </w:p>
              </w:tc>
              <w:tc>
                <w:tcPr>
                  <w:tcW w:w="278" w:type="pct"/>
                  <w:vMerge w:val="continue"/>
                  <w:vAlign w:val="center"/>
                </w:tcPr>
                <w:p>
                  <w:pPr>
                    <w:pStyle w:val="4"/>
                    <w:jc w:val="center"/>
                    <w:rPr>
                      <w:rFonts w:hint="eastAsia" w:ascii="Times New Roman" w:hAnsi="Times New Roman"/>
                      <w:color w:val="auto"/>
                      <w:kern w:val="0"/>
                      <w:sz w:val="21"/>
                      <w:szCs w:val="21"/>
                      <w:highlight w:val="none"/>
                    </w:rPr>
                  </w:pPr>
                </w:p>
              </w:tc>
              <w:tc>
                <w:tcPr>
                  <w:tcW w:w="444" w:type="pct"/>
                  <w:gridSpan w:val="2"/>
                  <w:vMerge w:val="continue"/>
                  <w:vAlign w:val="center"/>
                </w:tcPr>
                <w:p>
                  <w:pPr>
                    <w:pStyle w:val="4"/>
                    <w:jc w:val="center"/>
                    <w:rPr>
                      <w:rFonts w:hint="default" w:ascii="Times New Roman" w:hAnsi="Times New Roman" w:eastAsia="仿宋_GB2312"/>
                      <w:color w:val="auto"/>
                      <w:kern w:val="0"/>
                      <w:sz w:val="21"/>
                      <w:szCs w:val="21"/>
                      <w:highlight w:val="none"/>
                      <w:lang w:val="en-US" w:eastAsia="zh-CN"/>
                    </w:rPr>
                  </w:pPr>
                </w:p>
              </w:tc>
              <w:tc>
                <w:tcPr>
                  <w:tcW w:w="849" w:type="pct"/>
                  <w:gridSpan w:val="2"/>
                  <w:vAlign w:val="center"/>
                </w:tcPr>
                <w:p>
                  <w:pPr>
                    <w:pStyle w:val="4"/>
                    <w:jc w:val="center"/>
                    <w:rPr>
                      <w:rFonts w:hint="eastAsia" w:ascii="Times New Roman" w:hAnsi="Times New Roman" w:eastAsia="仿宋_GB2312" w:cs="Times New Roman"/>
                      <w:color w:val="auto"/>
                      <w:kern w:val="0"/>
                      <w:sz w:val="21"/>
                      <w:szCs w:val="21"/>
                      <w:highlight w:val="none"/>
                      <w:lang w:val="en-US" w:eastAsia="zh-CN" w:bidi="ar-SA"/>
                    </w:rPr>
                  </w:pPr>
                  <w:r>
                    <w:rPr>
                      <w:rFonts w:hint="eastAsia" w:ascii="Times New Roman" w:hAnsi="Times New Roman"/>
                      <w:color w:val="auto"/>
                      <w:kern w:val="0"/>
                      <w:sz w:val="21"/>
                      <w:szCs w:val="21"/>
                      <w:highlight w:val="none"/>
                      <w:lang w:val="en-US" w:eastAsia="zh-CN"/>
                    </w:rPr>
                    <w:t>设备用房（负层地下车库）</w:t>
                  </w:r>
                </w:p>
              </w:tc>
              <w:tc>
                <w:tcPr>
                  <w:tcW w:w="566" w:type="pct"/>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m</w:t>
                  </w:r>
                  <w:r>
                    <w:rPr>
                      <w:rFonts w:ascii="Times New Roman" w:hAnsi="Times New Roman"/>
                      <w:color w:val="auto"/>
                      <w:kern w:val="0"/>
                      <w:sz w:val="21"/>
                      <w:szCs w:val="21"/>
                      <w:highlight w:val="none"/>
                      <w:vertAlign w:val="superscript"/>
                    </w:rPr>
                    <w:t>2</w:t>
                  </w:r>
                </w:p>
              </w:tc>
              <w:tc>
                <w:tcPr>
                  <w:tcW w:w="751" w:type="pct"/>
                  <w:vAlign w:val="center"/>
                </w:tcPr>
                <w:p>
                  <w:pPr>
                    <w:pStyle w:val="4"/>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22.96</w:t>
                  </w:r>
                </w:p>
              </w:tc>
              <w:tc>
                <w:tcPr>
                  <w:tcW w:w="1662" w:type="pct"/>
                  <w:vAlign w:val="center"/>
                </w:tcPr>
                <w:p>
                  <w:pPr>
                    <w:pStyle w:val="4"/>
                    <w:jc w:val="center"/>
                    <w:rPr>
                      <w:rFonts w:hint="eastAsia" w:ascii="Times New Roman" w:hAnsi="Times New Roman" w:eastAsia="仿宋_GB2312"/>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6" w:type="pct"/>
                  <w:vAlign w:val="center"/>
                </w:tcPr>
                <w:p>
                  <w:pPr>
                    <w:pStyle w:val="4"/>
                    <w:jc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3</w:t>
                  </w:r>
                </w:p>
              </w:tc>
              <w:tc>
                <w:tcPr>
                  <w:tcW w:w="1572" w:type="pct"/>
                  <w:gridSpan w:val="5"/>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容积率</w:t>
                  </w:r>
                </w:p>
              </w:tc>
              <w:tc>
                <w:tcPr>
                  <w:tcW w:w="566" w:type="pct"/>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w:t>
                  </w:r>
                </w:p>
              </w:tc>
              <w:tc>
                <w:tcPr>
                  <w:tcW w:w="751" w:type="pct"/>
                  <w:vAlign w:val="center"/>
                </w:tcPr>
                <w:p>
                  <w:pPr>
                    <w:pStyle w:val="4"/>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2.57</w:t>
                  </w:r>
                </w:p>
              </w:tc>
              <w:tc>
                <w:tcPr>
                  <w:tcW w:w="1662" w:type="pct"/>
                  <w:vAlign w:val="center"/>
                </w:tcPr>
                <w:p>
                  <w:pPr>
                    <w:pStyle w:val="4"/>
                    <w:jc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6" w:type="pct"/>
                  <w:vAlign w:val="center"/>
                </w:tcPr>
                <w:p>
                  <w:pPr>
                    <w:pStyle w:val="4"/>
                    <w:jc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4</w:t>
                  </w:r>
                </w:p>
              </w:tc>
              <w:tc>
                <w:tcPr>
                  <w:tcW w:w="1572" w:type="pct"/>
                  <w:gridSpan w:val="5"/>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建筑基底</w:t>
                  </w:r>
                </w:p>
              </w:tc>
              <w:tc>
                <w:tcPr>
                  <w:tcW w:w="566" w:type="pct"/>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m</w:t>
                  </w:r>
                  <w:r>
                    <w:rPr>
                      <w:rFonts w:ascii="Times New Roman" w:hAnsi="Times New Roman"/>
                      <w:color w:val="auto"/>
                      <w:kern w:val="0"/>
                      <w:sz w:val="21"/>
                      <w:szCs w:val="21"/>
                      <w:highlight w:val="none"/>
                      <w:vertAlign w:val="superscript"/>
                    </w:rPr>
                    <w:t>2</w:t>
                  </w:r>
                </w:p>
              </w:tc>
              <w:tc>
                <w:tcPr>
                  <w:tcW w:w="751" w:type="pct"/>
                  <w:vAlign w:val="center"/>
                </w:tcPr>
                <w:p>
                  <w:pPr>
                    <w:pStyle w:val="4"/>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13827.72</w:t>
                  </w:r>
                </w:p>
              </w:tc>
              <w:tc>
                <w:tcPr>
                  <w:tcW w:w="1662" w:type="pct"/>
                  <w:vAlign w:val="center"/>
                </w:tcPr>
                <w:p>
                  <w:pPr>
                    <w:pStyle w:val="4"/>
                    <w:jc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6" w:type="pct"/>
                  <w:vAlign w:val="center"/>
                </w:tcPr>
                <w:p>
                  <w:pPr>
                    <w:pStyle w:val="4"/>
                    <w:jc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5</w:t>
                  </w:r>
                </w:p>
              </w:tc>
              <w:tc>
                <w:tcPr>
                  <w:tcW w:w="1572" w:type="pct"/>
                  <w:gridSpan w:val="5"/>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建筑密度</w:t>
                  </w:r>
                </w:p>
              </w:tc>
              <w:tc>
                <w:tcPr>
                  <w:tcW w:w="566" w:type="pct"/>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w:t>
                  </w:r>
                </w:p>
              </w:tc>
              <w:tc>
                <w:tcPr>
                  <w:tcW w:w="751" w:type="pct"/>
                  <w:vAlign w:val="center"/>
                </w:tcPr>
                <w:p>
                  <w:pPr>
                    <w:pStyle w:val="4"/>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49.18</w:t>
                  </w:r>
                </w:p>
              </w:tc>
              <w:tc>
                <w:tcPr>
                  <w:tcW w:w="1662" w:type="pct"/>
                  <w:vAlign w:val="center"/>
                </w:tcPr>
                <w:p>
                  <w:pPr>
                    <w:pStyle w:val="4"/>
                    <w:jc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6" w:type="pct"/>
                  <w:vAlign w:val="center"/>
                </w:tcPr>
                <w:p>
                  <w:pPr>
                    <w:pStyle w:val="4"/>
                    <w:jc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6</w:t>
                  </w:r>
                </w:p>
              </w:tc>
              <w:tc>
                <w:tcPr>
                  <w:tcW w:w="1572" w:type="pct"/>
                  <w:gridSpan w:val="5"/>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规划绿地面积</w:t>
                  </w:r>
                </w:p>
              </w:tc>
              <w:tc>
                <w:tcPr>
                  <w:tcW w:w="566" w:type="pct"/>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m</w:t>
                  </w:r>
                  <w:r>
                    <w:rPr>
                      <w:rFonts w:ascii="Times New Roman" w:hAnsi="Times New Roman"/>
                      <w:color w:val="auto"/>
                      <w:kern w:val="0"/>
                      <w:sz w:val="21"/>
                      <w:szCs w:val="21"/>
                      <w:highlight w:val="none"/>
                      <w:vertAlign w:val="superscript"/>
                    </w:rPr>
                    <w:t>2</w:t>
                  </w:r>
                </w:p>
              </w:tc>
              <w:tc>
                <w:tcPr>
                  <w:tcW w:w="751" w:type="pct"/>
                  <w:vAlign w:val="center"/>
                </w:tcPr>
                <w:p>
                  <w:pPr>
                    <w:pStyle w:val="4"/>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2812.18</w:t>
                  </w:r>
                </w:p>
              </w:tc>
              <w:tc>
                <w:tcPr>
                  <w:tcW w:w="1662" w:type="pct"/>
                  <w:vAlign w:val="center"/>
                </w:tcPr>
                <w:p>
                  <w:pPr>
                    <w:pStyle w:val="4"/>
                    <w:jc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6" w:type="pct"/>
                  <w:vAlign w:val="center"/>
                </w:tcPr>
                <w:p>
                  <w:pPr>
                    <w:pStyle w:val="4"/>
                    <w:jc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7</w:t>
                  </w:r>
                </w:p>
              </w:tc>
              <w:tc>
                <w:tcPr>
                  <w:tcW w:w="1572" w:type="pct"/>
                  <w:gridSpan w:val="5"/>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绿地率</w:t>
                  </w:r>
                </w:p>
              </w:tc>
              <w:tc>
                <w:tcPr>
                  <w:tcW w:w="566" w:type="pct"/>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w:t>
                  </w:r>
                </w:p>
              </w:tc>
              <w:tc>
                <w:tcPr>
                  <w:tcW w:w="751" w:type="pct"/>
                  <w:vAlign w:val="center"/>
                </w:tcPr>
                <w:p>
                  <w:pPr>
                    <w:pStyle w:val="4"/>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10</w:t>
                  </w:r>
                </w:p>
              </w:tc>
              <w:tc>
                <w:tcPr>
                  <w:tcW w:w="1662" w:type="pct"/>
                  <w:vAlign w:val="center"/>
                </w:tcPr>
                <w:p>
                  <w:pPr>
                    <w:pStyle w:val="4"/>
                    <w:jc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6" w:type="pct"/>
                  <w:vAlign w:val="center"/>
                </w:tcPr>
                <w:p>
                  <w:pPr>
                    <w:pStyle w:val="4"/>
                    <w:jc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8</w:t>
                  </w:r>
                </w:p>
              </w:tc>
              <w:tc>
                <w:tcPr>
                  <w:tcW w:w="1572" w:type="pct"/>
                  <w:gridSpan w:val="5"/>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停车位</w:t>
                  </w:r>
                </w:p>
              </w:tc>
              <w:tc>
                <w:tcPr>
                  <w:tcW w:w="566" w:type="pct"/>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个</w:t>
                  </w:r>
                </w:p>
              </w:tc>
              <w:tc>
                <w:tcPr>
                  <w:tcW w:w="751" w:type="pct"/>
                  <w:vAlign w:val="center"/>
                </w:tcPr>
                <w:p>
                  <w:pPr>
                    <w:pStyle w:val="4"/>
                    <w:jc w:val="center"/>
                    <w:rPr>
                      <w:rFonts w:hint="default" w:ascii="Times New Roman" w:hAnsi="Times New Roman" w:eastAsia="仿宋_GB2312"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364</w:t>
                  </w:r>
                </w:p>
              </w:tc>
              <w:tc>
                <w:tcPr>
                  <w:tcW w:w="1662" w:type="pct"/>
                  <w:vAlign w:val="center"/>
                </w:tcPr>
                <w:p>
                  <w:pPr>
                    <w:pStyle w:val="4"/>
                    <w:jc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446" w:type="pct"/>
                  <w:vMerge w:val="restart"/>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其中</w:t>
                  </w:r>
                </w:p>
              </w:tc>
              <w:tc>
                <w:tcPr>
                  <w:tcW w:w="1572" w:type="pct"/>
                  <w:gridSpan w:val="5"/>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小车停车位</w:t>
                  </w:r>
                </w:p>
              </w:tc>
              <w:tc>
                <w:tcPr>
                  <w:tcW w:w="566" w:type="pct"/>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个</w:t>
                  </w:r>
                </w:p>
              </w:tc>
              <w:tc>
                <w:tcPr>
                  <w:tcW w:w="751" w:type="pct"/>
                  <w:vAlign w:val="center"/>
                </w:tcPr>
                <w:p>
                  <w:pPr>
                    <w:pStyle w:val="4"/>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217</w:t>
                  </w:r>
                </w:p>
              </w:tc>
              <w:tc>
                <w:tcPr>
                  <w:tcW w:w="1662" w:type="pct"/>
                  <w:vAlign w:val="center"/>
                </w:tcPr>
                <w:p>
                  <w:pPr>
                    <w:pStyle w:val="4"/>
                    <w:jc w:val="center"/>
                    <w:rPr>
                      <w:rFonts w:ascii="Times New Roman" w:hAnsi="Times New Roman"/>
                      <w:color w:val="auto"/>
                      <w:kern w:val="0"/>
                      <w:sz w:val="21"/>
                      <w:szCs w:val="21"/>
                      <w:highlight w:val="none"/>
                    </w:rPr>
                  </w:pPr>
                  <w:r>
                    <w:rPr>
                      <w:rFonts w:ascii="Times New Roman" w:hAnsi="Times New Roman"/>
                      <w:bCs/>
                      <w:color w:val="auto"/>
                      <w:sz w:val="21"/>
                      <w:szCs w:val="21"/>
                      <w:highlight w:val="none"/>
                    </w:rPr>
                    <w:t>充电车位</w:t>
                  </w:r>
                  <w:r>
                    <w:rPr>
                      <w:rFonts w:hint="eastAsia" w:ascii="Times New Roman" w:hAnsi="Times New Roman"/>
                      <w:bCs/>
                      <w:color w:val="auto"/>
                      <w:sz w:val="21"/>
                      <w:szCs w:val="21"/>
                      <w:highlight w:val="none"/>
                      <w:lang w:val="en-US" w:eastAsia="zh-CN"/>
                    </w:rPr>
                    <w:t>22</w:t>
                  </w:r>
                  <w:r>
                    <w:rPr>
                      <w:rFonts w:ascii="Times New Roman" w:hAnsi="Times New Roman"/>
                      <w:bCs/>
                      <w:color w:val="auto"/>
                      <w:sz w:val="21"/>
                      <w:szCs w:val="21"/>
                      <w:highlight w:val="none"/>
                    </w:rPr>
                    <w:t>个，一般车位</w:t>
                  </w:r>
                  <w:r>
                    <w:rPr>
                      <w:rFonts w:hint="eastAsia" w:ascii="Times New Roman" w:hAnsi="Times New Roman"/>
                      <w:bCs/>
                      <w:color w:val="auto"/>
                      <w:sz w:val="21"/>
                      <w:szCs w:val="21"/>
                      <w:highlight w:val="none"/>
                      <w:lang w:val="en-US" w:eastAsia="zh-CN"/>
                    </w:rPr>
                    <w:t>195</w:t>
                  </w:r>
                  <w:r>
                    <w:rPr>
                      <w:rFonts w:ascii="Times New Roman" w:hAnsi="Times New Roman"/>
                      <w:bCs/>
                      <w:color w:val="auto"/>
                      <w:sz w:val="21"/>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6" w:type="pct"/>
                  <w:vMerge w:val="continue"/>
                  <w:vAlign w:val="center"/>
                </w:tcPr>
                <w:p>
                  <w:pPr>
                    <w:pStyle w:val="4"/>
                    <w:jc w:val="center"/>
                    <w:rPr>
                      <w:rFonts w:ascii="Times New Roman" w:hAnsi="Times New Roman"/>
                      <w:color w:val="auto"/>
                      <w:kern w:val="0"/>
                      <w:sz w:val="21"/>
                      <w:szCs w:val="21"/>
                      <w:highlight w:val="none"/>
                    </w:rPr>
                  </w:pPr>
                </w:p>
              </w:tc>
              <w:tc>
                <w:tcPr>
                  <w:tcW w:w="1572" w:type="pct"/>
                  <w:gridSpan w:val="5"/>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规划非机动车停车位</w:t>
                  </w:r>
                </w:p>
              </w:tc>
              <w:tc>
                <w:tcPr>
                  <w:tcW w:w="566" w:type="pct"/>
                  <w:vAlign w:val="center"/>
                </w:tcPr>
                <w:p>
                  <w:pPr>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个</w:t>
                  </w:r>
                </w:p>
              </w:tc>
              <w:tc>
                <w:tcPr>
                  <w:tcW w:w="751" w:type="pct"/>
                  <w:vAlign w:val="center"/>
                </w:tcPr>
                <w:p>
                  <w:pPr>
                    <w:pStyle w:val="4"/>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73</w:t>
                  </w:r>
                </w:p>
              </w:tc>
              <w:tc>
                <w:tcPr>
                  <w:tcW w:w="1662" w:type="pct"/>
                  <w:vAlign w:val="center"/>
                </w:tcPr>
                <w:p>
                  <w:pPr>
                    <w:pStyle w:val="4"/>
                    <w:jc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6" w:type="pct"/>
                  <w:vMerge w:val="continue"/>
                  <w:vAlign w:val="center"/>
                </w:tcPr>
                <w:p>
                  <w:pPr>
                    <w:pStyle w:val="4"/>
                    <w:jc w:val="center"/>
                    <w:rPr>
                      <w:rFonts w:ascii="Times New Roman" w:hAnsi="Times New Roman"/>
                      <w:color w:val="auto"/>
                      <w:kern w:val="0"/>
                      <w:sz w:val="21"/>
                      <w:szCs w:val="21"/>
                      <w:highlight w:val="none"/>
                    </w:rPr>
                  </w:pPr>
                </w:p>
              </w:tc>
              <w:tc>
                <w:tcPr>
                  <w:tcW w:w="1572" w:type="pct"/>
                  <w:gridSpan w:val="5"/>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规划机动车位</w:t>
                  </w:r>
                </w:p>
              </w:tc>
              <w:tc>
                <w:tcPr>
                  <w:tcW w:w="566" w:type="pct"/>
                  <w:vAlign w:val="center"/>
                </w:tcPr>
                <w:p>
                  <w:pPr>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个</w:t>
                  </w:r>
                </w:p>
              </w:tc>
              <w:tc>
                <w:tcPr>
                  <w:tcW w:w="751" w:type="pct"/>
                  <w:vAlign w:val="center"/>
                </w:tcPr>
                <w:p>
                  <w:pPr>
                    <w:pStyle w:val="4"/>
                    <w:jc w:val="center"/>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73</w:t>
                  </w:r>
                </w:p>
              </w:tc>
              <w:tc>
                <w:tcPr>
                  <w:tcW w:w="1662" w:type="pct"/>
                  <w:vAlign w:val="center"/>
                </w:tcPr>
                <w:p>
                  <w:pPr>
                    <w:pStyle w:val="4"/>
                    <w:jc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6" w:type="pct"/>
                  <w:vMerge w:val="continue"/>
                  <w:vAlign w:val="center"/>
                </w:tcPr>
                <w:p>
                  <w:pPr>
                    <w:pStyle w:val="4"/>
                    <w:jc w:val="center"/>
                    <w:rPr>
                      <w:rFonts w:ascii="Times New Roman" w:hAnsi="Times New Roman"/>
                      <w:color w:val="auto"/>
                      <w:kern w:val="0"/>
                      <w:sz w:val="21"/>
                      <w:szCs w:val="21"/>
                      <w:highlight w:val="none"/>
                    </w:rPr>
                  </w:pPr>
                </w:p>
              </w:tc>
              <w:tc>
                <w:tcPr>
                  <w:tcW w:w="1572" w:type="pct"/>
                  <w:gridSpan w:val="5"/>
                  <w:vAlign w:val="center"/>
                </w:tcPr>
                <w:p>
                  <w:pPr>
                    <w:pStyle w:val="4"/>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装卸泊位</w:t>
                  </w:r>
                </w:p>
              </w:tc>
              <w:tc>
                <w:tcPr>
                  <w:tcW w:w="566" w:type="pct"/>
                  <w:vAlign w:val="center"/>
                </w:tcPr>
                <w:p>
                  <w:pPr>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个</w:t>
                  </w:r>
                </w:p>
              </w:tc>
              <w:tc>
                <w:tcPr>
                  <w:tcW w:w="751" w:type="pct"/>
                  <w:vAlign w:val="center"/>
                </w:tcPr>
                <w:p>
                  <w:pPr>
                    <w:pStyle w:val="4"/>
                    <w:jc w:val="center"/>
                    <w:rPr>
                      <w:rFonts w:hint="eastAsia" w:ascii="Times New Roman" w:hAnsi="Times New Roman" w:cs="Times New Roman"/>
                      <w:color w:val="auto"/>
                      <w:kern w:val="0"/>
                      <w:sz w:val="21"/>
                      <w:szCs w:val="21"/>
                      <w:highlight w:val="none"/>
                      <w:lang w:eastAsia="zh-CN"/>
                    </w:rPr>
                  </w:pPr>
                  <w:r>
                    <w:rPr>
                      <w:rFonts w:hint="eastAsia" w:ascii="Times New Roman" w:hAnsi="Times New Roman" w:cs="Times New Roman"/>
                      <w:color w:val="auto"/>
                      <w:kern w:val="0"/>
                      <w:sz w:val="21"/>
                      <w:szCs w:val="21"/>
                      <w:highlight w:val="none"/>
                      <w:lang w:val="en-US" w:eastAsia="zh-CN"/>
                    </w:rPr>
                    <w:t>1</w:t>
                  </w:r>
                </w:p>
              </w:tc>
              <w:tc>
                <w:tcPr>
                  <w:tcW w:w="1662" w:type="pct"/>
                  <w:vAlign w:val="center"/>
                </w:tcPr>
                <w:p>
                  <w:pPr>
                    <w:pStyle w:val="4"/>
                    <w:jc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w:t>
                  </w:r>
                </w:p>
              </w:tc>
            </w:tr>
          </w:tbl>
          <w:p>
            <w:pPr>
              <w:pStyle w:val="4"/>
              <w:spacing w:line="480" w:lineRule="exact"/>
              <w:ind w:firstLine="482" w:firstLineChars="200"/>
              <w:rPr>
                <w:rStyle w:val="17"/>
                <w:color w:val="auto"/>
                <w:highlight w:val="none"/>
              </w:rPr>
            </w:pPr>
            <w:r>
              <w:rPr>
                <w:rFonts w:ascii="Times New Roman" w:hAnsi="Times New Roman" w:eastAsia="仿宋"/>
                <w:b/>
                <w:color w:val="auto"/>
                <w:sz w:val="24"/>
                <w:highlight w:val="none"/>
              </w:rPr>
              <w:t>2、项目组成及建设内容</w:t>
            </w:r>
          </w:p>
          <w:p>
            <w:pPr>
              <w:pStyle w:val="4"/>
              <w:spacing w:line="480" w:lineRule="exact"/>
              <w:ind w:firstLine="480" w:firstLineChars="200"/>
              <w:rPr>
                <w:rFonts w:ascii="Times New Roman" w:hAnsi="Times New Roman" w:eastAsia="仿宋"/>
                <w:color w:val="auto"/>
                <w:sz w:val="24"/>
                <w:highlight w:val="none"/>
              </w:rPr>
            </w:pPr>
            <w:r>
              <w:rPr>
                <w:rFonts w:ascii="Times New Roman" w:hAnsi="Times New Roman" w:eastAsia="仿宋"/>
                <w:color w:val="auto"/>
                <w:sz w:val="24"/>
                <w:highlight w:val="none"/>
              </w:rPr>
              <w:t>本项目主要由建筑物、道路广场、园林绿化等组成。</w:t>
            </w:r>
          </w:p>
          <w:p>
            <w:pPr>
              <w:pStyle w:val="4"/>
              <w:spacing w:line="480" w:lineRule="exact"/>
              <w:ind w:firstLine="480" w:firstLineChars="200"/>
              <w:rPr>
                <w:rFonts w:hint="eastAsia" w:ascii="Times New Roman" w:hAnsi="Times New Roman" w:eastAsia="仿宋_GB2312"/>
                <w:color w:val="auto"/>
                <w:sz w:val="24"/>
                <w:highlight w:val="none"/>
                <w:lang w:eastAsia="zh-CN"/>
              </w:rPr>
            </w:pPr>
            <w:r>
              <w:rPr>
                <w:rFonts w:ascii="Times New Roman" w:hAnsi="Times New Roman" w:eastAsia="仿宋"/>
                <w:color w:val="auto"/>
                <w:sz w:val="24"/>
                <w:highlight w:val="none"/>
              </w:rPr>
              <w:t>（1）建筑物</w:t>
            </w:r>
          </w:p>
          <w:p>
            <w:pPr>
              <w:pStyle w:val="4"/>
              <w:spacing w:line="480" w:lineRule="exact"/>
              <w:ind w:firstLine="480" w:firstLineChars="200"/>
              <w:rPr>
                <w:rFonts w:ascii="Times New Roman" w:hAnsi="Times New Roman" w:eastAsia="仿宋"/>
                <w:color w:val="auto"/>
                <w:sz w:val="24"/>
                <w:highlight w:val="none"/>
              </w:rPr>
            </w:pPr>
            <w:r>
              <w:rPr>
                <w:rFonts w:ascii="Times New Roman" w:hAnsi="Times New Roman" w:cs="Times New Roman"/>
                <w:color w:val="auto"/>
                <w:sz w:val="24"/>
                <w:szCs w:val="22"/>
                <w:highlight w:val="none"/>
              </w:rPr>
              <w:t>项目新建</w:t>
            </w:r>
            <w:r>
              <w:rPr>
                <w:rFonts w:hint="eastAsia" w:ascii="Times New Roman" w:hAnsi="Times New Roman" w:cs="Times New Roman"/>
                <w:color w:val="auto"/>
                <w:sz w:val="24"/>
                <w:szCs w:val="22"/>
                <w:highlight w:val="none"/>
                <w:lang w:val="en-US" w:eastAsia="zh-CN"/>
              </w:rPr>
              <w:t>4</w:t>
            </w:r>
            <w:r>
              <w:rPr>
                <w:rFonts w:ascii="Times New Roman" w:hAnsi="Times New Roman" w:cs="Times New Roman"/>
                <w:color w:val="auto"/>
                <w:sz w:val="24"/>
                <w:szCs w:val="22"/>
                <w:highlight w:val="none"/>
              </w:rPr>
              <w:t>座</w:t>
            </w:r>
            <w:r>
              <w:rPr>
                <w:rFonts w:hint="eastAsia" w:ascii="Times New Roman" w:hAnsi="Times New Roman" w:cs="Times New Roman"/>
                <w:color w:val="auto"/>
                <w:sz w:val="24"/>
                <w:szCs w:val="22"/>
                <w:highlight w:val="none"/>
                <w:lang w:val="en-US" w:eastAsia="zh-CN"/>
              </w:rPr>
              <w:t>4</w:t>
            </w:r>
            <w:r>
              <w:rPr>
                <w:rFonts w:ascii="Times New Roman" w:hAnsi="Times New Roman" w:cs="Times New Roman"/>
                <w:color w:val="auto"/>
                <w:sz w:val="24"/>
                <w:szCs w:val="22"/>
                <w:highlight w:val="none"/>
              </w:rPr>
              <w:t>层厂房</w:t>
            </w:r>
            <w:r>
              <w:rPr>
                <w:rFonts w:hint="eastAsia" w:ascii="Times New Roman" w:hAnsi="Times New Roman" w:cs="Times New Roman"/>
                <w:color w:val="auto"/>
                <w:sz w:val="24"/>
                <w:szCs w:val="22"/>
                <w:highlight w:val="none"/>
              </w:rPr>
              <w:t>，</w:t>
            </w:r>
            <w:r>
              <w:rPr>
                <w:rFonts w:hint="eastAsia" w:ascii="Times New Roman" w:hAnsi="Times New Roman" w:cs="Times New Roman"/>
                <w:color w:val="auto"/>
                <w:sz w:val="24"/>
                <w:szCs w:val="22"/>
                <w:highlight w:val="none"/>
                <w:lang w:val="en-US" w:eastAsia="zh-CN"/>
              </w:rPr>
              <w:t>1座8层宿舍楼，一座9层办公楼，</w:t>
            </w:r>
            <w:r>
              <w:rPr>
                <w:rFonts w:hint="eastAsia" w:ascii="Times New Roman" w:hAnsi="Times New Roman" w:cs="Times New Roman"/>
                <w:color w:val="auto"/>
                <w:sz w:val="24"/>
                <w:szCs w:val="22"/>
                <w:highlight w:val="none"/>
              </w:rPr>
              <w:t>占地</w:t>
            </w:r>
            <w:r>
              <w:rPr>
                <w:rFonts w:hint="eastAsia" w:ascii="Times New Roman" w:hAnsi="Times New Roman" w:eastAsia="仿宋"/>
                <w:color w:val="auto"/>
                <w:sz w:val="24"/>
                <w:highlight w:val="none"/>
              </w:rPr>
              <w:t>面积为</w:t>
            </w:r>
            <w:r>
              <w:rPr>
                <w:rFonts w:hint="eastAsia" w:ascii="Times New Roman" w:hAnsi="Times New Roman" w:eastAsia="仿宋" w:cs="Times New Roman"/>
                <w:color w:val="auto"/>
                <w:sz w:val="24"/>
                <w:highlight w:val="none"/>
                <w:lang w:val="en-US" w:eastAsia="zh-CN"/>
              </w:rPr>
              <w:t>13827.72</w:t>
            </w:r>
            <w:r>
              <w:rPr>
                <w:rFonts w:ascii="Times New Roman" w:hAnsi="Times New Roman" w:eastAsia="仿宋"/>
                <w:color w:val="auto"/>
                <w:sz w:val="24"/>
                <w:highlight w:val="none"/>
              </w:rPr>
              <w:t>m</w:t>
            </w:r>
            <w:r>
              <w:rPr>
                <w:rFonts w:ascii="Times New Roman" w:hAnsi="Times New Roman" w:eastAsia="仿宋"/>
                <w:color w:val="auto"/>
                <w:sz w:val="24"/>
                <w:highlight w:val="none"/>
                <w:vertAlign w:val="superscript"/>
              </w:rPr>
              <w:t>2</w:t>
            </w:r>
            <w:r>
              <w:rPr>
                <w:rFonts w:hint="eastAsia" w:ascii="Times New Roman" w:hAnsi="Times New Roman" w:eastAsia="仿宋"/>
                <w:color w:val="auto"/>
                <w:sz w:val="24"/>
                <w:highlight w:val="none"/>
                <w:vertAlign w:val="baseline"/>
                <w:lang w:eastAsia="zh-CN"/>
              </w:rPr>
              <w:t>，</w:t>
            </w:r>
            <w:r>
              <w:rPr>
                <w:rFonts w:hint="eastAsia" w:ascii="Times New Roman" w:hAnsi="Times New Roman" w:eastAsia="仿宋"/>
                <w:color w:val="auto"/>
                <w:sz w:val="24"/>
                <w:highlight w:val="none"/>
                <w:vertAlign w:val="baseline"/>
                <w:lang w:val="en-US" w:eastAsia="zh-CN"/>
              </w:rPr>
              <w:t>建筑面积为72144.55</w:t>
            </w:r>
            <w:r>
              <w:rPr>
                <w:rFonts w:ascii="Times New Roman" w:hAnsi="Times New Roman" w:eastAsia="仿宋"/>
                <w:color w:val="auto"/>
                <w:sz w:val="24"/>
                <w:highlight w:val="none"/>
              </w:rPr>
              <w:t>m</w:t>
            </w:r>
            <w:r>
              <w:rPr>
                <w:rFonts w:ascii="Times New Roman" w:hAnsi="Times New Roman" w:eastAsia="仿宋"/>
                <w:color w:val="auto"/>
                <w:sz w:val="24"/>
                <w:highlight w:val="none"/>
                <w:vertAlign w:val="superscript"/>
              </w:rPr>
              <w:t>2</w:t>
            </w:r>
            <w:r>
              <w:rPr>
                <w:rFonts w:hint="eastAsia" w:ascii="Times New Roman" w:hAnsi="Times New Roman" w:eastAsia="仿宋"/>
                <w:color w:val="auto"/>
                <w:sz w:val="24"/>
                <w:highlight w:val="none"/>
                <w:vertAlign w:val="baseline"/>
                <w:lang w:eastAsia="zh-CN"/>
              </w:rPr>
              <w:t>。</w:t>
            </w:r>
            <w:r>
              <w:rPr>
                <w:rFonts w:hint="eastAsia" w:ascii="Times New Roman" w:hAnsi="Times New Roman" w:eastAsia="仿宋"/>
                <w:color w:val="auto"/>
                <w:sz w:val="24"/>
                <w:highlight w:val="none"/>
                <w:lang w:val="en-US" w:eastAsia="zh-CN"/>
              </w:rPr>
              <w:t>其中1座4层厂房一建筑面积为15378.00</w:t>
            </w:r>
            <w:r>
              <w:rPr>
                <w:rFonts w:ascii="Times New Roman" w:hAnsi="Times New Roman" w:eastAsia="仿宋"/>
                <w:color w:val="auto"/>
                <w:sz w:val="24"/>
                <w:highlight w:val="none"/>
              </w:rPr>
              <w:t>m</w:t>
            </w:r>
            <w:r>
              <w:rPr>
                <w:rFonts w:ascii="Times New Roman" w:hAnsi="Times New Roman" w:eastAsia="仿宋"/>
                <w:color w:val="auto"/>
                <w:sz w:val="24"/>
                <w:highlight w:val="none"/>
                <w:vertAlign w:val="superscript"/>
              </w:rPr>
              <w:t>2</w:t>
            </w:r>
            <w:r>
              <w:rPr>
                <w:rFonts w:hint="eastAsia" w:ascii="Times New Roman" w:hAnsi="Times New Roman" w:eastAsia="仿宋"/>
                <w:color w:val="auto"/>
                <w:sz w:val="24"/>
                <w:highlight w:val="none"/>
                <w:vertAlign w:val="baseline"/>
                <w:lang w:eastAsia="zh-CN"/>
              </w:rPr>
              <w:t>，</w:t>
            </w:r>
            <w:r>
              <w:rPr>
                <w:rFonts w:hint="eastAsia" w:ascii="Times New Roman" w:hAnsi="Times New Roman" w:eastAsia="仿宋"/>
                <w:color w:val="auto"/>
                <w:sz w:val="24"/>
                <w:highlight w:val="none"/>
                <w:lang w:val="en-US" w:eastAsia="zh-CN"/>
              </w:rPr>
              <w:t>3座4层厂房，厂房二、三、四建筑面积为15288.97</w:t>
            </w:r>
            <w:r>
              <w:rPr>
                <w:rFonts w:ascii="Times New Roman" w:hAnsi="Times New Roman" w:eastAsia="仿宋"/>
                <w:color w:val="auto"/>
                <w:sz w:val="24"/>
                <w:highlight w:val="none"/>
              </w:rPr>
              <w:t>m</w:t>
            </w:r>
            <w:r>
              <w:rPr>
                <w:rFonts w:ascii="Times New Roman" w:hAnsi="Times New Roman" w:eastAsia="仿宋"/>
                <w:color w:val="auto"/>
                <w:sz w:val="24"/>
                <w:highlight w:val="none"/>
                <w:vertAlign w:val="superscript"/>
              </w:rPr>
              <w:t>2</w:t>
            </w:r>
            <w:r>
              <w:rPr>
                <w:rFonts w:hint="eastAsia" w:ascii="Times New Roman" w:hAnsi="Times New Roman" w:eastAsia="仿宋"/>
                <w:color w:val="auto"/>
                <w:sz w:val="24"/>
                <w:highlight w:val="none"/>
                <w:lang w:eastAsia="zh-CN"/>
              </w:rPr>
              <w:t>，</w:t>
            </w:r>
            <w:r>
              <w:rPr>
                <w:rFonts w:hint="eastAsia" w:ascii="Times New Roman" w:hAnsi="Times New Roman" w:eastAsia="仿宋"/>
                <w:color w:val="auto"/>
                <w:sz w:val="24"/>
                <w:highlight w:val="none"/>
                <w:lang w:val="en-US" w:eastAsia="zh-CN"/>
              </w:rPr>
              <w:t>1坐8层宿舍楼建筑面积为5201.99</w:t>
            </w:r>
            <w:r>
              <w:rPr>
                <w:rFonts w:ascii="Times New Roman" w:hAnsi="Times New Roman" w:eastAsia="仿宋"/>
                <w:color w:val="auto"/>
                <w:sz w:val="24"/>
                <w:highlight w:val="none"/>
              </w:rPr>
              <w:t>m</w:t>
            </w:r>
            <w:r>
              <w:rPr>
                <w:rFonts w:ascii="Times New Roman" w:hAnsi="Times New Roman" w:eastAsia="仿宋"/>
                <w:color w:val="auto"/>
                <w:sz w:val="24"/>
                <w:highlight w:val="none"/>
                <w:vertAlign w:val="superscript"/>
              </w:rPr>
              <w:t>2</w:t>
            </w:r>
            <w:r>
              <w:rPr>
                <w:rFonts w:hint="eastAsia" w:ascii="Times New Roman" w:hAnsi="Times New Roman" w:eastAsia="仿宋"/>
                <w:color w:val="auto"/>
                <w:sz w:val="24"/>
                <w:highlight w:val="none"/>
                <w:vertAlign w:val="baseline"/>
                <w:lang w:eastAsia="zh-CN"/>
              </w:rPr>
              <w:t>，</w:t>
            </w:r>
            <w:r>
              <w:rPr>
                <w:rFonts w:hint="eastAsia" w:ascii="Times New Roman" w:hAnsi="Times New Roman" w:eastAsia="仿宋"/>
                <w:color w:val="auto"/>
                <w:sz w:val="24"/>
                <w:highlight w:val="none"/>
                <w:vertAlign w:val="baseline"/>
                <w:lang w:val="en-US" w:eastAsia="zh-CN"/>
              </w:rPr>
              <w:t>1座9层办公楼建筑面积为4949.81</w:t>
            </w:r>
            <w:r>
              <w:rPr>
                <w:rFonts w:ascii="Times New Roman" w:hAnsi="Times New Roman" w:eastAsia="仿宋"/>
                <w:color w:val="auto"/>
                <w:sz w:val="24"/>
                <w:highlight w:val="none"/>
              </w:rPr>
              <w:t>m</w:t>
            </w:r>
            <w:r>
              <w:rPr>
                <w:rFonts w:ascii="Times New Roman" w:hAnsi="Times New Roman" w:eastAsia="仿宋"/>
                <w:color w:val="auto"/>
                <w:sz w:val="24"/>
                <w:highlight w:val="none"/>
                <w:vertAlign w:val="superscript"/>
              </w:rPr>
              <w:t>2</w:t>
            </w:r>
            <w:r>
              <w:rPr>
                <w:rFonts w:hint="eastAsia" w:ascii="Times New Roman" w:hAnsi="Times New Roman" w:eastAsia="仿宋"/>
                <w:color w:val="auto"/>
                <w:sz w:val="24"/>
                <w:highlight w:val="none"/>
                <w:vertAlign w:val="baseline"/>
                <w:lang w:eastAsia="zh-CN"/>
              </w:rPr>
              <w:t>，</w:t>
            </w:r>
            <w:r>
              <w:rPr>
                <w:rFonts w:hint="eastAsia" w:ascii="Times New Roman" w:hAnsi="Times New Roman" w:eastAsia="仿宋"/>
                <w:color w:val="auto"/>
                <w:sz w:val="24"/>
                <w:highlight w:val="none"/>
                <w:vertAlign w:val="baseline"/>
                <w:lang w:val="en-US" w:eastAsia="zh-CN"/>
              </w:rPr>
              <w:t>以及配套的设施建筑面积为747.84</w:t>
            </w:r>
            <w:r>
              <w:rPr>
                <w:rFonts w:ascii="Times New Roman" w:hAnsi="Times New Roman" w:eastAsia="仿宋"/>
                <w:color w:val="auto"/>
                <w:sz w:val="24"/>
                <w:highlight w:val="none"/>
              </w:rPr>
              <w:t>m</w:t>
            </w:r>
            <w:r>
              <w:rPr>
                <w:rFonts w:ascii="Times New Roman" w:hAnsi="Times New Roman" w:eastAsia="仿宋"/>
                <w:color w:val="auto"/>
                <w:sz w:val="24"/>
                <w:highlight w:val="none"/>
                <w:vertAlign w:val="superscript"/>
              </w:rPr>
              <w:t>2</w:t>
            </w:r>
            <w:r>
              <w:rPr>
                <w:rFonts w:hint="eastAsia" w:ascii="Times New Roman" w:hAnsi="Times New Roman" w:eastAsia="仿宋"/>
                <w:color w:val="auto"/>
                <w:sz w:val="24"/>
                <w:highlight w:val="none"/>
                <w:vertAlign w:val="baseline"/>
                <w:lang w:eastAsia="zh-CN"/>
              </w:rPr>
              <w:t>。</w:t>
            </w:r>
          </w:p>
          <w:p>
            <w:pPr>
              <w:pStyle w:val="4"/>
              <w:spacing w:line="480" w:lineRule="exact"/>
              <w:ind w:firstLine="480" w:firstLineChars="200"/>
              <w:rPr>
                <w:rFonts w:ascii="Times New Roman" w:hAnsi="Times New Roman" w:eastAsia="仿宋"/>
                <w:color w:val="auto"/>
                <w:sz w:val="24"/>
                <w:highlight w:val="none"/>
              </w:rPr>
            </w:pPr>
            <w:r>
              <w:rPr>
                <w:rFonts w:ascii="Times New Roman" w:hAnsi="Times New Roman" w:eastAsia="仿宋"/>
                <w:color w:val="auto"/>
                <w:sz w:val="24"/>
                <w:highlight w:val="none"/>
              </w:rPr>
              <w:t xml:space="preserve">（2）道路广场 </w:t>
            </w:r>
          </w:p>
          <w:p>
            <w:pPr>
              <w:adjustRightInd w:val="0"/>
              <w:snapToGrid w:val="0"/>
              <w:spacing w:line="480" w:lineRule="exact"/>
              <w:ind w:firstLine="480" w:firstLineChars="200"/>
              <w:rPr>
                <w:rFonts w:ascii="Times New Roman" w:hAnsi="Times New Roman" w:eastAsia="仿宋"/>
                <w:color w:val="auto"/>
                <w:sz w:val="24"/>
                <w:highlight w:val="none"/>
              </w:rPr>
            </w:pPr>
            <w:r>
              <w:rPr>
                <w:rFonts w:ascii="Times New Roman" w:hAnsi="Times New Roman" w:eastAsia="仿宋"/>
                <w:color w:val="auto"/>
                <w:sz w:val="24"/>
                <w:highlight w:val="none"/>
              </w:rPr>
              <w:t>道路广场为项目建设区内道路、广场和硬化区域，项目道路广场总面积为</w:t>
            </w:r>
            <w:r>
              <w:rPr>
                <w:rFonts w:hint="eastAsia" w:ascii="Times New Roman" w:hAnsi="Times New Roman" w:eastAsia="仿宋"/>
                <w:color w:val="auto"/>
                <w:sz w:val="24"/>
                <w:highlight w:val="none"/>
                <w:lang w:val="en-US" w:eastAsia="zh-CN"/>
              </w:rPr>
              <w:t>11483.23</w:t>
            </w:r>
            <w:r>
              <w:rPr>
                <w:rFonts w:ascii="Times New Roman" w:hAnsi="Times New Roman" w:eastAsia="仿宋"/>
                <w:color w:val="auto"/>
                <w:sz w:val="24"/>
                <w:highlight w:val="none"/>
              </w:rPr>
              <w:t>m</w:t>
            </w:r>
            <w:r>
              <w:rPr>
                <w:rFonts w:ascii="Times New Roman" w:hAnsi="Times New Roman" w:eastAsia="仿宋"/>
                <w:color w:val="auto"/>
                <w:sz w:val="24"/>
                <w:highlight w:val="none"/>
                <w:vertAlign w:val="superscript"/>
              </w:rPr>
              <w:t>2</w:t>
            </w:r>
            <w:r>
              <w:rPr>
                <w:rFonts w:ascii="Times New Roman" w:hAnsi="Times New Roman" w:eastAsia="仿宋"/>
                <w:color w:val="auto"/>
                <w:sz w:val="24"/>
                <w:highlight w:val="none"/>
              </w:rPr>
              <w:t>。道路结构采用水泥混凝土面层。项目内沿建筑布设道路兼消防车道，并与地下车库连通。</w:t>
            </w:r>
          </w:p>
          <w:p>
            <w:pPr>
              <w:pStyle w:val="4"/>
              <w:spacing w:line="480" w:lineRule="exact"/>
              <w:ind w:firstLine="480" w:firstLineChars="200"/>
              <w:rPr>
                <w:rFonts w:ascii="Times New Roman" w:hAnsi="Times New Roman" w:eastAsia="仿宋"/>
                <w:color w:val="auto"/>
                <w:sz w:val="24"/>
                <w:highlight w:val="none"/>
              </w:rPr>
            </w:pPr>
            <w:r>
              <w:rPr>
                <w:rFonts w:ascii="Times New Roman" w:hAnsi="Times New Roman" w:eastAsia="仿宋"/>
                <w:color w:val="auto"/>
                <w:sz w:val="24"/>
                <w:highlight w:val="none"/>
              </w:rPr>
              <w:t>（3）园林绿化</w:t>
            </w:r>
          </w:p>
          <w:p>
            <w:pPr>
              <w:pStyle w:val="4"/>
              <w:spacing w:line="480" w:lineRule="exact"/>
              <w:ind w:firstLine="480" w:firstLineChars="200"/>
              <w:rPr>
                <w:rFonts w:ascii="Times New Roman" w:hAnsi="Times New Roman" w:eastAsia="仿宋"/>
                <w:color w:val="auto"/>
                <w:sz w:val="24"/>
                <w:highlight w:val="none"/>
              </w:rPr>
            </w:pPr>
            <w:r>
              <w:rPr>
                <w:rFonts w:ascii="Times New Roman" w:hAnsi="Times New Roman" w:eastAsia="仿宋"/>
                <w:color w:val="auto"/>
                <w:sz w:val="24"/>
                <w:highlight w:val="none"/>
              </w:rPr>
              <w:t>园林绿化包括草坪、花木和景观树等。项目规划绿地面积</w:t>
            </w:r>
            <w:r>
              <w:rPr>
                <w:rFonts w:hint="eastAsia" w:ascii="Times New Roman" w:hAnsi="Times New Roman" w:eastAsia="仿宋"/>
                <w:color w:val="auto"/>
                <w:sz w:val="24"/>
                <w:highlight w:val="none"/>
                <w:lang w:val="en-US" w:eastAsia="zh-CN"/>
              </w:rPr>
              <w:t>2812.18</w:t>
            </w:r>
            <w:r>
              <w:rPr>
                <w:rFonts w:ascii="Times New Roman" w:hAnsi="Times New Roman" w:eastAsia="仿宋"/>
                <w:color w:val="auto"/>
                <w:sz w:val="24"/>
                <w:highlight w:val="none"/>
              </w:rPr>
              <w:t>m</w:t>
            </w:r>
            <w:r>
              <w:rPr>
                <w:rFonts w:ascii="Times New Roman" w:hAnsi="Times New Roman" w:eastAsia="仿宋"/>
                <w:color w:val="auto"/>
                <w:sz w:val="24"/>
                <w:highlight w:val="none"/>
                <w:vertAlign w:val="superscript"/>
              </w:rPr>
              <w:t>2</w:t>
            </w:r>
            <w:r>
              <w:rPr>
                <w:rFonts w:ascii="Times New Roman" w:hAnsi="Times New Roman" w:eastAsia="仿宋"/>
                <w:color w:val="auto"/>
                <w:sz w:val="24"/>
                <w:highlight w:val="none"/>
              </w:rPr>
              <w:t>。</w:t>
            </w:r>
          </w:p>
          <w:p>
            <w:pPr>
              <w:pStyle w:val="4"/>
              <w:spacing w:line="480" w:lineRule="exact"/>
              <w:ind w:firstLine="480" w:firstLineChars="200"/>
              <w:rPr>
                <w:rFonts w:ascii="Times New Roman" w:hAnsi="Times New Roman" w:eastAsia="仿宋"/>
                <w:color w:val="auto"/>
                <w:sz w:val="24"/>
                <w:highlight w:val="none"/>
              </w:rPr>
            </w:pPr>
            <w:r>
              <w:rPr>
                <w:rFonts w:ascii="Times New Roman" w:hAnsi="Times New Roman" w:eastAsia="仿宋"/>
                <w:color w:val="auto"/>
                <w:sz w:val="24"/>
                <w:highlight w:val="none"/>
              </w:rPr>
              <w:t>绿化景观结合道路和建筑物周边设置，绿地系统采用乔木、灌木及地被自然式配置，成片种植观花林带，既有色叶乔木、常绿乔木，亦有观花灌木，通过乔灌木的自然结合，营造惬意、舒适的气氛，并形成丰富多彩的绿化景观效果。</w:t>
            </w:r>
          </w:p>
          <w:p>
            <w:pPr>
              <w:pStyle w:val="4"/>
              <w:spacing w:line="480" w:lineRule="exact"/>
              <w:ind w:firstLine="480" w:firstLineChars="200"/>
              <w:rPr>
                <w:rFonts w:ascii="Times New Roman" w:hAnsi="Times New Roman" w:eastAsia="仿宋"/>
                <w:color w:val="auto"/>
                <w:sz w:val="24"/>
                <w:highlight w:val="none"/>
              </w:rPr>
            </w:pPr>
            <w:r>
              <w:rPr>
                <w:rFonts w:ascii="Times New Roman" w:hAnsi="Times New Roman" w:eastAsia="仿宋"/>
                <w:color w:val="auto"/>
                <w:sz w:val="24"/>
                <w:highlight w:val="none"/>
              </w:rPr>
              <w:t>（4）竖向设计</w:t>
            </w:r>
          </w:p>
          <w:p>
            <w:pPr>
              <w:pStyle w:val="4"/>
              <w:spacing w:line="480" w:lineRule="exact"/>
              <w:ind w:firstLine="480" w:firstLineChars="200"/>
              <w:rPr>
                <w:rFonts w:ascii="Times New Roman" w:hAnsi="Times New Roman" w:eastAsia="仿宋"/>
                <w:color w:val="auto"/>
                <w:sz w:val="24"/>
                <w:highlight w:val="none"/>
                <w:lang w:val="en-US" w:eastAsia="zh-CN"/>
              </w:rPr>
            </w:pPr>
            <w:r>
              <w:rPr>
                <w:rFonts w:ascii="Times New Roman" w:hAnsi="Times New Roman" w:eastAsia="仿宋"/>
                <w:color w:val="auto"/>
                <w:sz w:val="24"/>
                <w:highlight w:val="none"/>
              </w:rPr>
              <w:t>项目竖向设计高程采用1985国家高程系统，本项目位处于珠江三角洲冲积平原，根据项目原始地形图，场地原始标高为</w:t>
            </w:r>
            <w:r>
              <w:rPr>
                <w:rFonts w:hint="eastAsia" w:ascii="Times New Roman" w:hAnsi="Times New Roman" w:eastAsia="仿宋"/>
                <w:color w:val="auto"/>
                <w:sz w:val="24"/>
                <w:highlight w:val="none"/>
                <w:lang w:val="en-US" w:eastAsia="zh-CN"/>
              </w:rPr>
              <w:t>2.70</w:t>
            </w:r>
            <w:r>
              <w:rPr>
                <w:rFonts w:ascii="Times New Roman" w:hAnsi="Times New Roman" w:eastAsia="仿宋"/>
                <w:color w:val="auto"/>
                <w:sz w:val="24"/>
                <w:highlight w:val="none"/>
              </w:rPr>
              <w:t>m。</w:t>
            </w:r>
            <w:r>
              <w:rPr>
                <w:rFonts w:hint="eastAsia" w:ascii="Times New Roman" w:hAnsi="Times New Roman" w:eastAsia="仿宋"/>
                <w:color w:val="auto"/>
                <w:sz w:val="24"/>
                <w:highlight w:val="none"/>
                <w:lang w:val="en-US" w:eastAsia="zh-CN"/>
              </w:rPr>
              <w:t>项目基坑竖向设计高程场地基坑顶标高为3.75m，基坑底标高为-1.00m，基坑出入口采用缓坡衔接周边道路。</w:t>
            </w:r>
            <w:r>
              <w:rPr>
                <w:rFonts w:ascii="Times New Roman" w:hAnsi="Times New Roman" w:eastAsia="仿宋"/>
                <w:color w:val="auto"/>
                <w:sz w:val="24"/>
                <w:highlight w:val="none"/>
              </w:rPr>
              <w:t>本项目</w:t>
            </w:r>
            <w:r>
              <w:rPr>
                <w:rFonts w:hint="eastAsia" w:ascii="Times New Roman" w:hAnsi="Times New Roman" w:eastAsia="仿宋"/>
                <w:color w:val="auto"/>
                <w:sz w:val="24"/>
                <w:highlight w:val="none"/>
                <w:lang w:val="en-US" w:eastAsia="zh-CN"/>
              </w:rPr>
              <w:t>基坑开挖面积为0.25hm</w:t>
            </w:r>
            <w:r>
              <w:rPr>
                <w:rFonts w:hint="eastAsia" w:ascii="Times New Roman" w:hAnsi="Times New Roman" w:eastAsia="仿宋"/>
                <w:color w:val="auto"/>
                <w:sz w:val="24"/>
                <w:highlight w:val="none"/>
                <w:vertAlign w:val="superscript"/>
                <w:lang w:val="en-US" w:eastAsia="zh-CN"/>
              </w:rPr>
              <w:t>2</w:t>
            </w:r>
            <w:r>
              <w:rPr>
                <w:rFonts w:hint="eastAsia" w:ascii="Times New Roman" w:hAnsi="Times New Roman" w:eastAsia="仿宋"/>
                <w:color w:val="auto"/>
                <w:sz w:val="24"/>
                <w:highlight w:val="none"/>
                <w:lang w:val="en-US" w:eastAsia="zh-CN"/>
              </w:rPr>
              <w:t>，开挖深度为3.7m。本项目</w:t>
            </w:r>
            <w:r>
              <w:rPr>
                <w:rFonts w:ascii="Times New Roman" w:hAnsi="Times New Roman" w:eastAsia="仿宋"/>
                <w:color w:val="auto"/>
                <w:sz w:val="24"/>
                <w:highlight w:val="none"/>
              </w:rPr>
              <w:t>室内首层绝对标高±0.00为</w:t>
            </w:r>
            <w:r>
              <w:rPr>
                <w:rFonts w:hint="eastAsia" w:ascii="Times New Roman" w:hAnsi="Times New Roman" w:eastAsia="仿宋"/>
                <w:color w:val="auto"/>
                <w:sz w:val="24"/>
                <w:highlight w:val="none"/>
                <w:lang w:val="en-US" w:eastAsia="zh-CN"/>
              </w:rPr>
              <w:t>3</w:t>
            </w:r>
            <w:r>
              <w:rPr>
                <w:rFonts w:ascii="Times New Roman" w:hAnsi="Times New Roman" w:eastAsia="仿宋"/>
                <w:color w:val="auto"/>
                <w:sz w:val="24"/>
                <w:highlight w:val="none"/>
              </w:rPr>
              <w:t>.</w:t>
            </w:r>
            <w:r>
              <w:rPr>
                <w:rFonts w:hint="eastAsia" w:ascii="Times New Roman" w:hAnsi="Times New Roman" w:eastAsia="仿宋"/>
                <w:color w:val="auto"/>
                <w:sz w:val="24"/>
                <w:highlight w:val="none"/>
                <w:lang w:val="en-US" w:eastAsia="zh-CN"/>
              </w:rPr>
              <w:t>75</w:t>
            </w:r>
            <w:r>
              <w:rPr>
                <w:rFonts w:ascii="Times New Roman" w:hAnsi="Times New Roman" w:eastAsia="仿宋"/>
                <w:color w:val="auto"/>
                <w:sz w:val="24"/>
                <w:highlight w:val="none"/>
              </w:rPr>
              <w:t>m，道路设计标高为</w:t>
            </w:r>
            <w:r>
              <w:rPr>
                <w:rFonts w:hint="eastAsia" w:ascii="Times New Roman" w:hAnsi="Times New Roman" w:eastAsia="仿宋"/>
                <w:color w:val="auto"/>
                <w:sz w:val="24"/>
                <w:highlight w:val="none"/>
                <w:lang w:val="en-US" w:eastAsia="zh-CN"/>
              </w:rPr>
              <w:t>3.30</w:t>
            </w:r>
            <w:r>
              <w:rPr>
                <w:rFonts w:ascii="Times New Roman" w:hAnsi="Times New Roman" w:eastAsia="仿宋"/>
                <w:color w:val="auto"/>
                <w:sz w:val="24"/>
                <w:highlight w:val="none"/>
              </w:rPr>
              <w:t>m，项目出入口采用缓坡衔接周边道路。</w:t>
            </w:r>
            <w:r>
              <w:rPr>
                <w:rFonts w:ascii="Times New Roman" w:hAnsi="Times New Roman" w:eastAsia="仿宋"/>
                <w:color w:val="auto"/>
                <w:sz w:val="24"/>
                <w:highlight w:val="none"/>
                <w:lang w:val="en-US" w:eastAsia="zh-CN"/>
              </w:rPr>
              <w:t>建筑物采用框架结构或框架-剪力墙结构、桩基础。</w:t>
            </w:r>
          </w:p>
          <w:p>
            <w:pPr>
              <w:pStyle w:val="4"/>
              <w:spacing w:line="480" w:lineRule="exact"/>
              <w:ind w:firstLine="480" w:firstLineChars="200"/>
              <w:rPr>
                <w:rFonts w:hint="default" w:ascii="Times New Roman" w:hAnsi="Times New Roman" w:eastAsia="仿宋"/>
                <w:b w:val="0"/>
                <w:bCs w:val="0"/>
                <w:color w:val="0000FF"/>
                <w:sz w:val="24"/>
                <w:highlight w:val="none"/>
                <w:lang w:val="en-US" w:eastAsia="zh-CN"/>
              </w:rPr>
            </w:pPr>
            <w:r>
              <w:rPr>
                <w:rFonts w:hint="eastAsia" w:ascii="Times New Roman" w:hAnsi="Times New Roman" w:eastAsia="仿宋"/>
                <w:color w:val="0000FF"/>
                <w:sz w:val="24"/>
                <w:highlight w:val="none"/>
                <w:lang w:val="en-US" w:eastAsia="zh-CN"/>
              </w:rPr>
              <w:t>拆迁安置情况：工程不涉及拆迁（移民）安置与专项设施改（拆）建，原业主对原有地块进行平整，根据2020年原始地形地表为</w:t>
            </w:r>
            <w:r>
              <w:rPr>
                <w:rFonts w:hint="default" w:ascii="Times New Roman" w:hAnsi="Times New Roman" w:eastAsia="仿宋_GB2312" w:cs="Times New Roman"/>
                <w:color w:val="0000FF"/>
                <w:sz w:val="24"/>
                <w:lang w:val="en-US" w:eastAsia="zh-CN"/>
              </w:rPr>
              <w:t>其他土地</w:t>
            </w:r>
            <w:r>
              <w:rPr>
                <w:rFonts w:hint="eastAsia" w:ascii="Times New Roman" w:hAnsi="Times New Roman" w:eastAsia="仿宋_GB2312" w:cs="Times New Roman"/>
                <w:color w:val="0000FF"/>
                <w:sz w:val="24"/>
                <w:lang w:val="en-US" w:eastAsia="zh-CN"/>
              </w:rPr>
              <w:t>（裸土地）</w:t>
            </w:r>
            <w:r>
              <w:rPr>
                <w:rFonts w:hint="eastAsia" w:ascii="Times New Roman" w:hAnsi="Times New Roman" w:eastAsia="仿宋"/>
                <w:b w:val="0"/>
                <w:bCs w:val="0"/>
                <w:color w:val="0000FF"/>
                <w:sz w:val="24"/>
                <w:highlight w:val="none"/>
                <w:lang w:val="en-US" w:eastAsia="zh-CN"/>
              </w:rPr>
              <w:t>。</w:t>
            </w:r>
          </w:p>
          <w:p>
            <w:pPr>
              <w:pStyle w:val="4"/>
              <w:spacing w:line="480" w:lineRule="exact"/>
              <w:ind w:firstLine="482" w:firstLineChars="200"/>
              <w:rPr>
                <w:rFonts w:ascii="Times New Roman" w:hAnsi="Times New Roman" w:eastAsia="仿宋"/>
                <w:b/>
                <w:color w:val="auto"/>
                <w:sz w:val="24"/>
                <w:highlight w:val="none"/>
              </w:rPr>
            </w:pPr>
            <w:r>
              <w:rPr>
                <w:rFonts w:ascii="Times New Roman" w:hAnsi="Times New Roman" w:eastAsia="仿宋"/>
                <w:b/>
                <w:color w:val="auto"/>
                <w:sz w:val="24"/>
                <w:highlight w:val="none"/>
              </w:rPr>
              <w:t>3、工程投资</w:t>
            </w:r>
          </w:p>
          <w:p>
            <w:pPr>
              <w:pStyle w:val="4"/>
              <w:spacing w:line="480" w:lineRule="exact"/>
              <w:ind w:firstLine="560"/>
              <w:rPr>
                <w:rFonts w:ascii="Times New Roman" w:hAnsi="Times New Roman" w:eastAsia="仿宋"/>
                <w:color w:val="auto"/>
                <w:sz w:val="24"/>
                <w:highlight w:val="none"/>
              </w:rPr>
            </w:pPr>
            <w:r>
              <w:rPr>
                <w:rFonts w:ascii="Times New Roman" w:hAnsi="Times New Roman" w:eastAsia="仿宋"/>
                <w:color w:val="auto"/>
                <w:sz w:val="24"/>
                <w:highlight w:val="none"/>
              </w:rPr>
              <w:t>工程总投资约</w:t>
            </w:r>
            <w:r>
              <w:rPr>
                <w:rFonts w:hint="eastAsia" w:ascii="Times New Roman" w:hAnsi="Times New Roman" w:eastAsia="仿宋"/>
                <w:color w:val="auto"/>
                <w:sz w:val="24"/>
                <w:highlight w:val="none"/>
                <w:lang w:val="en-US" w:eastAsia="zh-CN"/>
              </w:rPr>
              <w:t>40</w:t>
            </w:r>
            <w:r>
              <w:rPr>
                <w:rFonts w:ascii="Times New Roman" w:hAnsi="Times New Roman" w:eastAsia="仿宋"/>
                <w:color w:val="auto"/>
                <w:sz w:val="24"/>
                <w:highlight w:val="none"/>
              </w:rPr>
              <w:t>000万元，其中土建投资约</w:t>
            </w:r>
            <w:r>
              <w:rPr>
                <w:rFonts w:hint="eastAsia" w:ascii="Times New Roman" w:hAnsi="Times New Roman" w:eastAsia="仿宋"/>
                <w:color w:val="auto"/>
                <w:sz w:val="24"/>
                <w:highlight w:val="none"/>
                <w:lang w:val="en-US" w:eastAsia="zh-CN"/>
              </w:rPr>
              <w:t>10</w:t>
            </w:r>
            <w:r>
              <w:rPr>
                <w:rFonts w:ascii="Times New Roman" w:hAnsi="Times New Roman" w:eastAsia="仿宋"/>
                <w:color w:val="auto"/>
                <w:sz w:val="24"/>
                <w:highlight w:val="none"/>
              </w:rPr>
              <w:t>000万元。</w:t>
            </w:r>
            <w:r>
              <w:rPr>
                <w:rFonts w:hint="default" w:ascii="Times New Roman" w:hAnsi="Times New Roman" w:eastAsia="仿宋"/>
                <w:color w:val="auto"/>
                <w:sz w:val="24"/>
                <w:highlight w:val="none"/>
              </w:rPr>
              <w:t>建设资金全部由</w:t>
            </w:r>
            <w:r>
              <w:rPr>
                <w:rFonts w:hint="eastAsia" w:ascii="Times New Roman" w:hAnsi="Times New Roman" w:cs="Times New Roman"/>
                <w:bCs/>
                <w:color w:val="auto"/>
                <w:sz w:val="24"/>
                <w:highlight w:val="none"/>
              </w:rPr>
              <w:t>中山市富恒科技有限公司</w:t>
            </w:r>
            <w:r>
              <w:rPr>
                <w:rFonts w:hint="default" w:ascii="Times New Roman" w:hAnsi="Times New Roman" w:eastAsia="仿宋"/>
                <w:color w:val="auto"/>
                <w:sz w:val="24"/>
                <w:highlight w:val="none"/>
              </w:rPr>
              <w:t>自筹资解决。</w:t>
            </w:r>
          </w:p>
          <w:p>
            <w:pPr>
              <w:pStyle w:val="4"/>
              <w:spacing w:line="480" w:lineRule="exact"/>
              <w:ind w:firstLine="482" w:firstLineChars="200"/>
              <w:rPr>
                <w:rFonts w:ascii="Times New Roman" w:hAnsi="Times New Roman" w:eastAsia="仿宋"/>
                <w:b/>
                <w:color w:val="auto"/>
                <w:sz w:val="24"/>
                <w:highlight w:val="none"/>
              </w:rPr>
            </w:pPr>
            <w:r>
              <w:rPr>
                <w:rFonts w:ascii="Times New Roman" w:hAnsi="Times New Roman" w:eastAsia="仿宋"/>
                <w:b/>
                <w:color w:val="auto"/>
                <w:sz w:val="24"/>
                <w:highlight w:val="none"/>
              </w:rPr>
              <w:t>4、进度安排</w:t>
            </w:r>
          </w:p>
          <w:p>
            <w:pPr>
              <w:pStyle w:val="4"/>
              <w:spacing w:line="480" w:lineRule="exact"/>
              <w:ind w:firstLine="480" w:firstLineChars="200"/>
              <w:rPr>
                <w:rFonts w:ascii="Times New Roman" w:hAnsi="Times New Roman"/>
                <w:bCs/>
                <w:color w:val="auto"/>
                <w:sz w:val="24"/>
                <w:highlight w:val="none"/>
              </w:rPr>
            </w:pPr>
            <w:bookmarkStart w:id="0" w:name="_Hlk60587961"/>
            <w:r>
              <w:rPr>
                <w:rFonts w:ascii="Times New Roman" w:hAnsi="Times New Roman"/>
                <w:bCs/>
                <w:color w:val="0000FF"/>
                <w:sz w:val="24"/>
                <w:highlight w:val="none"/>
              </w:rPr>
              <w:t>工程已于202</w:t>
            </w:r>
            <w:r>
              <w:rPr>
                <w:rFonts w:hint="eastAsia" w:ascii="Times New Roman" w:hAnsi="Times New Roman"/>
                <w:bCs/>
                <w:color w:val="0000FF"/>
                <w:sz w:val="24"/>
                <w:highlight w:val="none"/>
                <w:lang w:val="en-US" w:eastAsia="zh-CN"/>
              </w:rPr>
              <w:t>1</w:t>
            </w:r>
            <w:r>
              <w:rPr>
                <w:rFonts w:ascii="Times New Roman" w:hAnsi="Times New Roman"/>
                <w:bCs/>
                <w:color w:val="0000FF"/>
                <w:sz w:val="24"/>
                <w:highlight w:val="none"/>
              </w:rPr>
              <w:t>年</w:t>
            </w:r>
            <w:r>
              <w:rPr>
                <w:rFonts w:hint="eastAsia" w:ascii="Times New Roman" w:hAnsi="Times New Roman"/>
                <w:bCs/>
                <w:color w:val="0000FF"/>
                <w:sz w:val="24"/>
                <w:highlight w:val="none"/>
                <w:lang w:val="en-US" w:eastAsia="zh-CN"/>
              </w:rPr>
              <w:t>11</w:t>
            </w:r>
            <w:r>
              <w:rPr>
                <w:rFonts w:ascii="Times New Roman" w:hAnsi="Times New Roman"/>
                <w:bCs/>
                <w:color w:val="0000FF"/>
                <w:sz w:val="24"/>
                <w:highlight w:val="none"/>
              </w:rPr>
              <w:t>月开工建设，</w:t>
            </w:r>
            <w:r>
              <w:rPr>
                <w:rFonts w:ascii="Times New Roman" w:hAnsi="Times New Roman"/>
                <w:bCs/>
                <w:color w:val="auto"/>
                <w:sz w:val="24"/>
                <w:highlight w:val="none"/>
              </w:rPr>
              <w:t>计划202</w:t>
            </w:r>
            <w:r>
              <w:rPr>
                <w:rFonts w:hint="eastAsia" w:ascii="Times New Roman" w:hAnsi="Times New Roman"/>
                <w:bCs/>
                <w:color w:val="auto"/>
                <w:sz w:val="24"/>
                <w:highlight w:val="none"/>
                <w:lang w:val="en-US" w:eastAsia="zh-CN"/>
              </w:rPr>
              <w:t>2</w:t>
            </w:r>
            <w:r>
              <w:rPr>
                <w:rFonts w:ascii="Times New Roman" w:hAnsi="Times New Roman"/>
                <w:bCs/>
                <w:color w:val="auto"/>
                <w:sz w:val="24"/>
                <w:highlight w:val="none"/>
              </w:rPr>
              <w:t>年</w:t>
            </w:r>
            <w:r>
              <w:rPr>
                <w:rFonts w:hint="eastAsia" w:ascii="Times New Roman" w:hAnsi="Times New Roman"/>
                <w:bCs/>
                <w:color w:val="auto"/>
                <w:sz w:val="24"/>
                <w:highlight w:val="none"/>
                <w:lang w:val="en-US" w:eastAsia="zh-CN"/>
              </w:rPr>
              <w:t>12</w:t>
            </w:r>
            <w:r>
              <w:rPr>
                <w:rFonts w:ascii="Times New Roman" w:hAnsi="Times New Roman"/>
                <w:bCs/>
                <w:color w:val="auto"/>
                <w:sz w:val="24"/>
                <w:highlight w:val="none"/>
              </w:rPr>
              <w:t>月完工，总工期</w:t>
            </w:r>
            <w:r>
              <w:rPr>
                <w:rFonts w:hint="eastAsia" w:ascii="Times New Roman" w:hAnsi="Times New Roman"/>
                <w:bCs/>
                <w:color w:val="auto"/>
                <w:sz w:val="24"/>
                <w:highlight w:val="none"/>
                <w:lang w:val="en-US" w:eastAsia="zh-CN"/>
              </w:rPr>
              <w:t>14</w:t>
            </w:r>
            <w:r>
              <w:rPr>
                <w:rFonts w:ascii="Times New Roman" w:hAnsi="Times New Roman"/>
                <w:bCs/>
                <w:color w:val="auto"/>
                <w:sz w:val="24"/>
                <w:highlight w:val="none"/>
              </w:rPr>
              <w:t>个月。</w:t>
            </w:r>
          </w:p>
          <w:bookmarkEnd w:id="0"/>
          <w:p>
            <w:pPr>
              <w:pStyle w:val="4"/>
              <w:spacing w:line="480" w:lineRule="exact"/>
              <w:ind w:firstLine="482" w:firstLineChars="200"/>
              <w:rPr>
                <w:rFonts w:ascii="Times New Roman" w:hAnsi="Times New Roman" w:eastAsia="仿宋"/>
                <w:b/>
                <w:color w:val="auto"/>
                <w:sz w:val="24"/>
                <w:highlight w:val="none"/>
              </w:rPr>
            </w:pPr>
            <w:r>
              <w:rPr>
                <w:rFonts w:ascii="Times New Roman" w:hAnsi="Times New Roman" w:eastAsia="仿宋"/>
                <w:b/>
                <w:color w:val="auto"/>
                <w:sz w:val="24"/>
                <w:highlight w:val="none"/>
              </w:rPr>
              <w:t>5、主体工程设计及立项情况</w:t>
            </w:r>
          </w:p>
          <w:p>
            <w:pPr>
              <w:pStyle w:val="4"/>
              <w:spacing w:line="480" w:lineRule="exact"/>
              <w:ind w:firstLine="480" w:firstLineChars="200"/>
              <w:rPr>
                <w:rFonts w:hint="default" w:ascii="Times New Roman" w:hAnsi="Times New Roman" w:eastAsia="仿宋"/>
                <w:color w:val="auto"/>
                <w:sz w:val="24"/>
                <w:highlight w:val="none"/>
                <w:lang w:val="en-US" w:eastAsia="zh-CN"/>
              </w:rPr>
            </w:pPr>
            <w:r>
              <w:rPr>
                <w:rFonts w:hint="eastAsia" w:ascii="Times New Roman" w:hAnsi="Times New Roman" w:eastAsia="仿宋"/>
                <w:color w:val="auto"/>
                <w:sz w:val="24"/>
                <w:highlight w:val="none"/>
                <w:lang w:val="en-US" w:eastAsia="zh-CN"/>
              </w:rPr>
              <w:t>2021年11月，建设单位取得《不动产权证书》粤（2021）中山不动产权第0301808号；</w:t>
            </w:r>
          </w:p>
          <w:p>
            <w:pPr>
              <w:pStyle w:val="4"/>
              <w:spacing w:line="480" w:lineRule="exact"/>
              <w:ind w:firstLine="480" w:firstLineChars="200"/>
              <w:rPr>
                <w:rFonts w:ascii="Times New Roman" w:hAnsi="Times New Roman" w:eastAsia="仿宋"/>
                <w:color w:val="auto"/>
                <w:sz w:val="24"/>
                <w:highlight w:val="none"/>
              </w:rPr>
            </w:pPr>
            <w:r>
              <w:rPr>
                <w:rFonts w:ascii="Times New Roman" w:hAnsi="Times New Roman" w:eastAsia="仿宋"/>
                <w:color w:val="auto"/>
                <w:sz w:val="24"/>
                <w:highlight w:val="none"/>
              </w:rPr>
              <w:t>20</w:t>
            </w:r>
            <w:r>
              <w:rPr>
                <w:rFonts w:hint="eastAsia" w:ascii="Times New Roman" w:hAnsi="Times New Roman" w:eastAsia="仿宋"/>
                <w:color w:val="auto"/>
                <w:sz w:val="24"/>
                <w:highlight w:val="none"/>
                <w:lang w:val="en-US" w:eastAsia="zh-CN"/>
              </w:rPr>
              <w:t>21</w:t>
            </w:r>
            <w:r>
              <w:rPr>
                <w:rFonts w:ascii="Times New Roman" w:hAnsi="Times New Roman" w:eastAsia="仿宋"/>
                <w:color w:val="auto"/>
                <w:sz w:val="24"/>
                <w:highlight w:val="none"/>
              </w:rPr>
              <w:t>年</w:t>
            </w:r>
            <w:r>
              <w:rPr>
                <w:rFonts w:hint="eastAsia" w:ascii="Times New Roman" w:hAnsi="Times New Roman" w:eastAsia="仿宋"/>
                <w:color w:val="auto"/>
                <w:sz w:val="24"/>
                <w:highlight w:val="none"/>
                <w:lang w:val="en-US" w:eastAsia="zh-CN"/>
              </w:rPr>
              <w:t>11</w:t>
            </w:r>
            <w:r>
              <w:rPr>
                <w:rFonts w:ascii="Times New Roman" w:hAnsi="Times New Roman" w:eastAsia="仿宋"/>
                <w:color w:val="auto"/>
                <w:sz w:val="24"/>
                <w:highlight w:val="none"/>
              </w:rPr>
              <w:t>月，建设单位取得《建设用地规划许可证》（地字第</w:t>
            </w:r>
            <w:r>
              <w:rPr>
                <w:rFonts w:hint="eastAsia" w:ascii="Times New Roman" w:hAnsi="Times New Roman" w:eastAsia="仿宋"/>
                <w:color w:val="auto"/>
                <w:sz w:val="24"/>
                <w:highlight w:val="none"/>
                <w:lang w:val="en-US" w:eastAsia="zh-CN"/>
              </w:rPr>
              <w:t>442000202104071</w:t>
            </w:r>
            <w:r>
              <w:rPr>
                <w:rFonts w:ascii="Times New Roman" w:hAnsi="Times New Roman" w:eastAsia="仿宋"/>
                <w:color w:val="auto"/>
                <w:sz w:val="24"/>
                <w:highlight w:val="none"/>
              </w:rPr>
              <w:t>号）；</w:t>
            </w:r>
          </w:p>
          <w:p>
            <w:pPr>
              <w:pStyle w:val="4"/>
              <w:spacing w:line="480" w:lineRule="exact"/>
              <w:ind w:firstLine="480" w:firstLineChars="200"/>
              <w:rPr>
                <w:rFonts w:ascii="Times New Roman" w:hAnsi="Times New Roman" w:eastAsia="仿宋"/>
                <w:color w:val="auto"/>
                <w:sz w:val="24"/>
                <w:highlight w:val="none"/>
              </w:rPr>
            </w:pPr>
            <w:r>
              <w:rPr>
                <w:rFonts w:ascii="Times New Roman" w:hAnsi="Times New Roman" w:eastAsia="仿宋"/>
                <w:color w:val="auto"/>
                <w:sz w:val="24"/>
                <w:highlight w:val="none"/>
              </w:rPr>
              <w:t>20</w:t>
            </w:r>
            <w:r>
              <w:rPr>
                <w:rFonts w:hint="eastAsia" w:ascii="Times New Roman" w:hAnsi="Times New Roman" w:eastAsia="仿宋"/>
                <w:color w:val="auto"/>
                <w:sz w:val="24"/>
                <w:highlight w:val="none"/>
                <w:lang w:val="en-US" w:eastAsia="zh-CN"/>
              </w:rPr>
              <w:t>21</w:t>
            </w:r>
            <w:r>
              <w:rPr>
                <w:rFonts w:ascii="Times New Roman" w:hAnsi="Times New Roman" w:eastAsia="仿宋"/>
                <w:color w:val="auto"/>
                <w:sz w:val="24"/>
                <w:highlight w:val="none"/>
              </w:rPr>
              <w:t>年</w:t>
            </w:r>
            <w:r>
              <w:rPr>
                <w:rFonts w:hint="eastAsia" w:ascii="Times New Roman" w:hAnsi="Times New Roman" w:eastAsia="仿宋"/>
                <w:color w:val="auto"/>
                <w:sz w:val="24"/>
                <w:highlight w:val="none"/>
                <w:lang w:val="en-US" w:eastAsia="zh-CN"/>
              </w:rPr>
              <w:t>11</w:t>
            </w:r>
            <w:r>
              <w:rPr>
                <w:rFonts w:ascii="Times New Roman" w:hAnsi="Times New Roman" w:eastAsia="仿宋"/>
                <w:color w:val="auto"/>
                <w:sz w:val="24"/>
                <w:highlight w:val="none"/>
              </w:rPr>
              <w:t>月，建设单位取得《建设用地规划许可证》（地字第</w:t>
            </w:r>
            <w:r>
              <w:rPr>
                <w:rFonts w:hint="eastAsia" w:ascii="Times New Roman" w:hAnsi="Times New Roman" w:eastAsia="仿宋"/>
                <w:color w:val="auto"/>
                <w:sz w:val="24"/>
                <w:highlight w:val="none"/>
                <w:lang w:val="en-US" w:eastAsia="zh-CN"/>
              </w:rPr>
              <w:t>442000202104169</w:t>
            </w:r>
            <w:r>
              <w:rPr>
                <w:rFonts w:ascii="Times New Roman" w:hAnsi="Times New Roman" w:eastAsia="仿宋"/>
                <w:color w:val="auto"/>
                <w:sz w:val="24"/>
                <w:highlight w:val="none"/>
              </w:rPr>
              <w:t>号）；</w:t>
            </w:r>
          </w:p>
          <w:p>
            <w:pPr>
              <w:pStyle w:val="4"/>
              <w:spacing w:line="480" w:lineRule="exact"/>
              <w:ind w:firstLine="480" w:firstLineChars="200"/>
              <w:rPr>
                <w:rFonts w:ascii="Times New Roman" w:hAnsi="Times New Roman" w:eastAsia="仿宋"/>
                <w:color w:val="auto"/>
                <w:kern w:val="0"/>
                <w:sz w:val="24"/>
                <w:highlight w:val="none"/>
              </w:rPr>
            </w:pPr>
            <w:r>
              <w:rPr>
                <w:rFonts w:ascii="Times New Roman" w:hAnsi="Times New Roman" w:eastAsia="仿宋"/>
                <w:color w:val="auto"/>
                <w:sz w:val="24"/>
                <w:highlight w:val="none"/>
              </w:rPr>
              <w:t>202</w:t>
            </w:r>
            <w:r>
              <w:rPr>
                <w:rFonts w:hint="eastAsia" w:ascii="Times New Roman" w:hAnsi="Times New Roman" w:eastAsia="仿宋"/>
                <w:color w:val="auto"/>
                <w:sz w:val="24"/>
                <w:highlight w:val="none"/>
                <w:lang w:val="en-US" w:eastAsia="zh-CN"/>
              </w:rPr>
              <w:t>1</w:t>
            </w:r>
            <w:r>
              <w:rPr>
                <w:rFonts w:ascii="Times New Roman" w:hAnsi="Times New Roman" w:eastAsia="仿宋"/>
                <w:color w:val="auto"/>
                <w:sz w:val="24"/>
                <w:highlight w:val="none"/>
              </w:rPr>
              <w:t>年</w:t>
            </w:r>
            <w:r>
              <w:rPr>
                <w:rFonts w:hint="eastAsia" w:ascii="Times New Roman" w:hAnsi="Times New Roman" w:eastAsia="仿宋"/>
                <w:color w:val="auto"/>
                <w:sz w:val="24"/>
                <w:highlight w:val="none"/>
                <w:lang w:val="en-US" w:eastAsia="zh-CN"/>
              </w:rPr>
              <w:t>11</w:t>
            </w:r>
            <w:r>
              <w:rPr>
                <w:rFonts w:ascii="Times New Roman" w:hAnsi="Times New Roman" w:eastAsia="仿宋"/>
                <w:color w:val="auto"/>
                <w:sz w:val="24"/>
                <w:highlight w:val="none"/>
              </w:rPr>
              <w:t>月，建设单位</w:t>
            </w:r>
            <w:r>
              <w:rPr>
                <w:rFonts w:ascii="Times New Roman" w:hAnsi="Times New Roman" w:eastAsia="仿宋"/>
                <w:color w:val="auto"/>
                <w:kern w:val="0"/>
                <w:sz w:val="24"/>
                <w:highlight w:val="none"/>
              </w:rPr>
              <w:t>取得《</w:t>
            </w:r>
            <w:r>
              <w:rPr>
                <w:rFonts w:hint="eastAsia" w:ascii="Times New Roman" w:hAnsi="Times New Roman" w:eastAsia="仿宋"/>
                <w:color w:val="auto"/>
                <w:kern w:val="0"/>
                <w:sz w:val="24"/>
                <w:highlight w:val="none"/>
                <w:lang w:val="en-US" w:eastAsia="zh-CN"/>
              </w:rPr>
              <w:t>广东省</w:t>
            </w:r>
            <w:r>
              <w:rPr>
                <w:rFonts w:ascii="Times New Roman" w:hAnsi="Times New Roman" w:eastAsia="仿宋"/>
                <w:color w:val="auto"/>
                <w:kern w:val="0"/>
                <w:sz w:val="24"/>
                <w:highlight w:val="none"/>
              </w:rPr>
              <w:t>建设工程施工图审查合格书》（</w:t>
            </w:r>
            <w:r>
              <w:rPr>
                <w:rFonts w:hint="eastAsia" w:ascii="Times New Roman" w:hAnsi="Times New Roman" w:eastAsia="仿宋"/>
                <w:color w:val="auto"/>
                <w:kern w:val="0"/>
                <w:sz w:val="24"/>
                <w:highlight w:val="none"/>
                <w:lang w:val="en-US" w:eastAsia="zh-CN"/>
              </w:rPr>
              <w:t>证书</w:t>
            </w:r>
            <w:r>
              <w:rPr>
                <w:rFonts w:ascii="Times New Roman" w:hAnsi="Times New Roman" w:eastAsia="仿宋"/>
                <w:color w:val="auto"/>
                <w:kern w:val="0"/>
                <w:sz w:val="24"/>
                <w:highlight w:val="none"/>
              </w:rPr>
              <w:t>编号：</w:t>
            </w:r>
            <w:r>
              <w:rPr>
                <w:rFonts w:hint="eastAsia" w:ascii="Times New Roman" w:hAnsi="Times New Roman" w:eastAsia="仿宋"/>
                <w:color w:val="auto"/>
                <w:kern w:val="0"/>
                <w:sz w:val="24"/>
                <w:highlight w:val="none"/>
                <w:lang w:val="en-US" w:eastAsia="zh-CN"/>
              </w:rPr>
              <w:t>4420002110200015-TX-001</w:t>
            </w:r>
            <w:r>
              <w:rPr>
                <w:rFonts w:ascii="Times New Roman" w:hAnsi="Times New Roman" w:eastAsia="仿宋"/>
                <w:color w:val="auto"/>
                <w:kern w:val="0"/>
                <w:sz w:val="24"/>
                <w:highlight w:val="none"/>
              </w:rPr>
              <w:t>）；</w:t>
            </w:r>
          </w:p>
          <w:p>
            <w:pPr>
              <w:pStyle w:val="4"/>
              <w:spacing w:line="480" w:lineRule="exact"/>
              <w:ind w:firstLine="480" w:firstLineChars="200"/>
              <w:rPr>
                <w:rFonts w:ascii="Times New Roman" w:hAnsi="Times New Roman" w:eastAsia="仿宋"/>
                <w:color w:val="auto"/>
                <w:sz w:val="24"/>
                <w:highlight w:val="none"/>
              </w:rPr>
            </w:pPr>
            <w:r>
              <w:rPr>
                <w:rFonts w:ascii="Times New Roman" w:hAnsi="Times New Roman" w:eastAsia="仿宋"/>
                <w:color w:val="auto"/>
                <w:sz w:val="24"/>
                <w:highlight w:val="none"/>
              </w:rPr>
              <w:t>202</w:t>
            </w:r>
            <w:r>
              <w:rPr>
                <w:rFonts w:hint="eastAsia" w:ascii="Times New Roman" w:hAnsi="Times New Roman" w:eastAsia="仿宋"/>
                <w:color w:val="auto"/>
                <w:sz w:val="24"/>
                <w:highlight w:val="none"/>
                <w:lang w:val="en-US" w:eastAsia="zh-CN"/>
              </w:rPr>
              <w:t>1</w:t>
            </w:r>
            <w:r>
              <w:rPr>
                <w:rFonts w:ascii="Times New Roman" w:hAnsi="Times New Roman" w:eastAsia="仿宋"/>
                <w:color w:val="auto"/>
                <w:sz w:val="24"/>
                <w:highlight w:val="none"/>
              </w:rPr>
              <w:t>年</w:t>
            </w:r>
            <w:r>
              <w:rPr>
                <w:rFonts w:hint="eastAsia" w:ascii="Times New Roman" w:hAnsi="Times New Roman" w:eastAsia="仿宋"/>
                <w:color w:val="auto"/>
                <w:sz w:val="24"/>
                <w:highlight w:val="none"/>
                <w:lang w:val="en-US" w:eastAsia="zh-CN"/>
              </w:rPr>
              <w:t>11</w:t>
            </w:r>
            <w:r>
              <w:rPr>
                <w:rFonts w:ascii="Times New Roman" w:hAnsi="Times New Roman" w:eastAsia="仿宋"/>
                <w:color w:val="auto"/>
                <w:sz w:val="24"/>
                <w:highlight w:val="none"/>
              </w:rPr>
              <w:t>月，建设单位</w:t>
            </w:r>
            <w:r>
              <w:rPr>
                <w:rFonts w:ascii="Times New Roman" w:hAnsi="Times New Roman" w:eastAsia="仿宋"/>
                <w:color w:val="auto"/>
                <w:kern w:val="0"/>
                <w:sz w:val="24"/>
                <w:highlight w:val="none"/>
              </w:rPr>
              <w:t>取得《</w:t>
            </w:r>
            <w:r>
              <w:rPr>
                <w:rFonts w:hint="eastAsia" w:ascii="Times New Roman" w:hAnsi="Times New Roman" w:eastAsia="仿宋"/>
                <w:color w:val="auto"/>
                <w:kern w:val="0"/>
                <w:sz w:val="24"/>
                <w:highlight w:val="none"/>
                <w:lang w:val="en-US" w:eastAsia="zh-CN"/>
              </w:rPr>
              <w:t>广东省</w:t>
            </w:r>
            <w:r>
              <w:rPr>
                <w:rFonts w:ascii="Times New Roman" w:hAnsi="Times New Roman" w:eastAsia="仿宋"/>
                <w:color w:val="auto"/>
                <w:kern w:val="0"/>
                <w:sz w:val="24"/>
                <w:highlight w:val="none"/>
              </w:rPr>
              <w:t>建设工程施工图审查合格书》（</w:t>
            </w:r>
            <w:r>
              <w:rPr>
                <w:rFonts w:hint="eastAsia" w:ascii="Times New Roman" w:hAnsi="Times New Roman" w:eastAsia="仿宋"/>
                <w:color w:val="auto"/>
                <w:kern w:val="0"/>
                <w:sz w:val="24"/>
                <w:highlight w:val="none"/>
                <w:lang w:val="en-US" w:eastAsia="zh-CN"/>
              </w:rPr>
              <w:t>证书</w:t>
            </w:r>
            <w:r>
              <w:rPr>
                <w:rFonts w:ascii="Times New Roman" w:hAnsi="Times New Roman" w:eastAsia="仿宋"/>
                <w:color w:val="auto"/>
                <w:kern w:val="0"/>
                <w:sz w:val="24"/>
                <w:highlight w:val="none"/>
              </w:rPr>
              <w:t>编号：</w:t>
            </w:r>
            <w:r>
              <w:rPr>
                <w:rFonts w:hint="eastAsia" w:ascii="Times New Roman" w:hAnsi="Times New Roman" w:eastAsia="仿宋"/>
                <w:color w:val="auto"/>
                <w:kern w:val="0"/>
                <w:sz w:val="24"/>
                <w:highlight w:val="none"/>
                <w:lang w:val="en-US" w:eastAsia="zh-CN"/>
              </w:rPr>
              <w:t>4420002110500009-TX-001</w:t>
            </w:r>
            <w:r>
              <w:rPr>
                <w:rFonts w:ascii="Times New Roman" w:hAnsi="Times New Roman" w:eastAsia="仿宋"/>
                <w:color w:val="auto"/>
                <w:kern w:val="0"/>
                <w:sz w:val="24"/>
                <w:highlight w:val="none"/>
              </w:rPr>
              <w:t>）；</w:t>
            </w:r>
          </w:p>
          <w:p>
            <w:pPr>
              <w:pStyle w:val="4"/>
              <w:spacing w:line="480" w:lineRule="exact"/>
              <w:ind w:firstLine="480" w:firstLineChars="200"/>
              <w:rPr>
                <w:rFonts w:ascii="Times New Roman" w:hAnsi="Times New Roman" w:eastAsia="仿宋"/>
                <w:color w:val="auto"/>
                <w:sz w:val="24"/>
                <w:highlight w:val="none"/>
              </w:rPr>
            </w:pPr>
            <w:r>
              <w:rPr>
                <w:rFonts w:ascii="Times New Roman" w:hAnsi="Times New Roman" w:eastAsia="仿宋"/>
                <w:color w:val="auto"/>
                <w:sz w:val="24"/>
                <w:highlight w:val="none"/>
              </w:rPr>
              <w:t>202</w:t>
            </w:r>
            <w:r>
              <w:rPr>
                <w:rFonts w:hint="eastAsia" w:ascii="Times New Roman" w:hAnsi="Times New Roman" w:eastAsia="仿宋"/>
                <w:color w:val="auto"/>
                <w:sz w:val="24"/>
                <w:highlight w:val="none"/>
                <w:lang w:val="en-US" w:eastAsia="zh-CN"/>
              </w:rPr>
              <w:t>1</w:t>
            </w:r>
            <w:r>
              <w:rPr>
                <w:rFonts w:ascii="Times New Roman" w:hAnsi="Times New Roman" w:eastAsia="仿宋"/>
                <w:color w:val="auto"/>
                <w:sz w:val="24"/>
                <w:highlight w:val="none"/>
              </w:rPr>
              <w:t>年</w:t>
            </w:r>
            <w:r>
              <w:rPr>
                <w:rFonts w:hint="eastAsia" w:ascii="Times New Roman" w:hAnsi="Times New Roman" w:eastAsia="仿宋"/>
                <w:color w:val="auto"/>
                <w:sz w:val="24"/>
                <w:highlight w:val="none"/>
                <w:lang w:val="en-US" w:eastAsia="zh-CN"/>
              </w:rPr>
              <w:t>11</w:t>
            </w:r>
            <w:r>
              <w:rPr>
                <w:rFonts w:ascii="Times New Roman" w:hAnsi="Times New Roman" w:eastAsia="仿宋"/>
                <w:color w:val="auto"/>
                <w:sz w:val="24"/>
                <w:highlight w:val="none"/>
              </w:rPr>
              <w:t>月，建设单位《建筑工程施工许可证》（编号442000202</w:t>
            </w:r>
            <w:r>
              <w:rPr>
                <w:rFonts w:hint="eastAsia" w:ascii="Times New Roman" w:hAnsi="Times New Roman" w:eastAsia="仿宋"/>
                <w:color w:val="auto"/>
                <w:sz w:val="24"/>
                <w:highlight w:val="none"/>
                <w:lang w:val="en-US" w:eastAsia="zh-CN"/>
              </w:rPr>
              <w:t>111030101</w:t>
            </w:r>
            <w:r>
              <w:rPr>
                <w:rFonts w:ascii="Times New Roman" w:hAnsi="Times New Roman" w:eastAsia="仿宋"/>
                <w:color w:val="auto"/>
                <w:sz w:val="24"/>
                <w:highlight w:val="none"/>
              </w:rPr>
              <w:t>）；</w:t>
            </w:r>
          </w:p>
          <w:p>
            <w:pPr>
              <w:pStyle w:val="4"/>
              <w:spacing w:line="480" w:lineRule="exact"/>
              <w:ind w:firstLine="480" w:firstLineChars="200"/>
              <w:rPr>
                <w:rFonts w:ascii="Times New Roman" w:hAnsi="Times New Roman" w:eastAsia="仿宋"/>
                <w:color w:val="auto"/>
                <w:sz w:val="24"/>
                <w:highlight w:val="none"/>
              </w:rPr>
            </w:pPr>
            <w:r>
              <w:rPr>
                <w:rFonts w:ascii="Times New Roman" w:hAnsi="Times New Roman" w:eastAsia="仿宋"/>
                <w:color w:val="auto"/>
                <w:sz w:val="24"/>
                <w:highlight w:val="none"/>
              </w:rPr>
              <w:t>202</w:t>
            </w:r>
            <w:r>
              <w:rPr>
                <w:rFonts w:hint="eastAsia" w:ascii="Times New Roman" w:hAnsi="Times New Roman" w:eastAsia="仿宋"/>
                <w:color w:val="auto"/>
                <w:sz w:val="24"/>
                <w:highlight w:val="none"/>
                <w:lang w:val="en-US" w:eastAsia="zh-CN"/>
              </w:rPr>
              <w:t>1</w:t>
            </w:r>
            <w:r>
              <w:rPr>
                <w:rFonts w:ascii="Times New Roman" w:hAnsi="Times New Roman" w:eastAsia="仿宋"/>
                <w:color w:val="auto"/>
                <w:sz w:val="24"/>
                <w:highlight w:val="none"/>
              </w:rPr>
              <w:t>年</w:t>
            </w:r>
            <w:r>
              <w:rPr>
                <w:rFonts w:hint="eastAsia" w:ascii="Times New Roman" w:hAnsi="Times New Roman" w:eastAsia="仿宋"/>
                <w:color w:val="auto"/>
                <w:sz w:val="24"/>
                <w:highlight w:val="none"/>
                <w:lang w:val="en-US" w:eastAsia="zh-CN"/>
              </w:rPr>
              <w:t>11</w:t>
            </w:r>
            <w:r>
              <w:rPr>
                <w:rFonts w:ascii="Times New Roman" w:hAnsi="Times New Roman" w:eastAsia="仿宋"/>
                <w:color w:val="auto"/>
                <w:sz w:val="24"/>
                <w:highlight w:val="none"/>
              </w:rPr>
              <w:t>月，建设单位《建筑工程施工许可证》（编号442000202</w:t>
            </w:r>
            <w:r>
              <w:rPr>
                <w:rFonts w:hint="eastAsia" w:ascii="Times New Roman" w:hAnsi="Times New Roman" w:eastAsia="仿宋"/>
                <w:color w:val="auto"/>
                <w:sz w:val="24"/>
                <w:highlight w:val="none"/>
                <w:lang w:val="en-US" w:eastAsia="zh-CN"/>
              </w:rPr>
              <w:t>111300601</w:t>
            </w:r>
            <w:r>
              <w:rPr>
                <w:rFonts w:ascii="Times New Roman" w:hAnsi="Times New Roman" w:eastAsia="仿宋"/>
                <w:color w:val="auto"/>
                <w:sz w:val="24"/>
                <w:highlight w:val="none"/>
              </w:rPr>
              <w:t>）；</w:t>
            </w:r>
          </w:p>
          <w:p>
            <w:pPr>
              <w:pStyle w:val="4"/>
              <w:wordWrap w:val="0"/>
              <w:spacing w:line="480" w:lineRule="exact"/>
              <w:ind w:firstLine="480" w:firstLineChars="200"/>
              <w:rPr>
                <w:rFonts w:ascii="Times New Roman" w:hAnsi="Times New Roman" w:eastAsia="仿宋"/>
                <w:color w:val="auto"/>
                <w:sz w:val="24"/>
                <w:highlight w:val="none"/>
              </w:rPr>
            </w:pPr>
            <w:r>
              <w:rPr>
                <w:rFonts w:ascii="Times New Roman" w:hAnsi="Times New Roman" w:eastAsia="仿宋"/>
                <w:color w:val="auto"/>
                <w:sz w:val="24"/>
                <w:highlight w:val="none"/>
              </w:rPr>
              <w:t>202</w:t>
            </w:r>
            <w:r>
              <w:rPr>
                <w:rFonts w:hint="eastAsia" w:ascii="Times New Roman" w:hAnsi="Times New Roman" w:eastAsia="仿宋"/>
                <w:color w:val="auto"/>
                <w:sz w:val="24"/>
                <w:highlight w:val="none"/>
                <w:lang w:val="en-US" w:eastAsia="zh-CN"/>
              </w:rPr>
              <w:t>1</w:t>
            </w:r>
            <w:r>
              <w:rPr>
                <w:rFonts w:ascii="Times New Roman" w:hAnsi="Times New Roman" w:eastAsia="仿宋"/>
                <w:color w:val="auto"/>
                <w:sz w:val="24"/>
                <w:highlight w:val="none"/>
              </w:rPr>
              <w:t>年</w:t>
            </w:r>
            <w:r>
              <w:rPr>
                <w:rFonts w:hint="eastAsia" w:ascii="Times New Roman" w:hAnsi="Times New Roman" w:eastAsia="仿宋"/>
                <w:color w:val="auto"/>
                <w:sz w:val="24"/>
                <w:highlight w:val="none"/>
                <w:lang w:val="en-US" w:eastAsia="zh-CN"/>
              </w:rPr>
              <w:t>1</w:t>
            </w:r>
            <w:r>
              <w:rPr>
                <w:rFonts w:ascii="Times New Roman" w:hAnsi="Times New Roman" w:eastAsia="仿宋"/>
                <w:color w:val="auto"/>
                <w:sz w:val="24"/>
                <w:highlight w:val="none"/>
              </w:rPr>
              <w:t>月，建设单位取得《广东省企业投资项目备案证》（项目代码：</w:t>
            </w:r>
            <w:r>
              <w:rPr>
                <w:rFonts w:hint="eastAsia" w:ascii="Times New Roman" w:hAnsi="Times New Roman" w:eastAsia="仿宋"/>
                <w:color w:val="auto"/>
                <w:sz w:val="24"/>
                <w:highlight w:val="none"/>
                <w:lang w:val="en-US" w:eastAsia="zh-CN"/>
              </w:rPr>
              <w:t>2101</w:t>
            </w:r>
            <w:r>
              <w:rPr>
                <w:rFonts w:ascii="Times New Roman" w:hAnsi="Times New Roman" w:eastAsia="仿宋"/>
                <w:color w:val="auto"/>
                <w:sz w:val="24"/>
                <w:highlight w:val="none"/>
              </w:rPr>
              <w:t>-442000-</w:t>
            </w:r>
            <w:r>
              <w:rPr>
                <w:rFonts w:hint="eastAsia" w:ascii="Times New Roman" w:hAnsi="Times New Roman" w:eastAsia="仿宋"/>
                <w:color w:val="auto"/>
                <w:sz w:val="24"/>
                <w:highlight w:val="none"/>
                <w:lang w:val="en-US" w:eastAsia="zh-CN"/>
              </w:rPr>
              <w:t>04</w:t>
            </w:r>
            <w:r>
              <w:rPr>
                <w:rFonts w:ascii="Times New Roman" w:hAnsi="Times New Roman" w:eastAsia="仿宋"/>
                <w:color w:val="auto"/>
                <w:sz w:val="24"/>
                <w:highlight w:val="none"/>
              </w:rPr>
              <w:t>-</w:t>
            </w:r>
            <w:r>
              <w:rPr>
                <w:rFonts w:hint="eastAsia" w:ascii="Times New Roman" w:hAnsi="Times New Roman" w:eastAsia="仿宋"/>
                <w:color w:val="auto"/>
                <w:sz w:val="24"/>
                <w:highlight w:val="none"/>
                <w:lang w:val="en-US" w:eastAsia="zh-CN"/>
              </w:rPr>
              <w:t>01</w:t>
            </w:r>
            <w:r>
              <w:rPr>
                <w:rFonts w:ascii="Times New Roman" w:hAnsi="Times New Roman" w:eastAsia="仿宋"/>
                <w:color w:val="auto"/>
                <w:sz w:val="24"/>
                <w:highlight w:val="none"/>
              </w:rPr>
              <w:t>-</w:t>
            </w:r>
            <w:r>
              <w:rPr>
                <w:rFonts w:hint="eastAsia" w:ascii="Times New Roman" w:hAnsi="Times New Roman" w:eastAsia="仿宋"/>
                <w:color w:val="auto"/>
                <w:sz w:val="24"/>
                <w:highlight w:val="none"/>
                <w:lang w:val="en-US" w:eastAsia="zh-CN"/>
              </w:rPr>
              <w:t>261406</w:t>
            </w:r>
            <w:r>
              <w:rPr>
                <w:rFonts w:ascii="Times New Roman" w:hAnsi="Times New Roman" w:eastAsia="仿宋"/>
                <w:color w:val="auto"/>
                <w:sz w:val="24"/>
                <w:highlight w:val="none"/>
              </w:rPr>
              <w:t>）；</w:t>
            </w:r>
          </w:p>
          <w:p>
            <w:pPr>
              <w:pStyle w:val="4"/>
              <w:spacing w:line="480" w:lineRule="exact"/>
              <w:ind w:firstLine="482" w:firstLineChars="200"/>
              <w:rPr>
                <w:rFonts w:hint="default" w:ascii="Times New Roman" w:hAnsi="Times New Roman" w:eastAsia="仿宋_GB2312" w:cs="Times New Roman"/>
                <w:color w:val="000000"/>
                <w:sz w:val="24"/>
                <w:szCs w:val="24"/>
                <w:highlight w:val="none"/>
                <w:lang w:val="en-US" w:eastAsia="zh-CN"/>
              </w:rPr>
            </w:pPr>
            <w:r>
              <w:rPr>
                <w:rFonts w:ascii="Times New Roman" w:hAnsi="Times New Roman" w:eastAsia="仿宋"/>
                <w:b/>
                <w:color w:val="auto"/>
                <w:sz w:val="24"/>
                <w:highlight w:val="none"/>
              </w:rPr>
              <w:t>6、</w:t>
            </w:r>
            <w:r>
              <w:rPr>
                <w:rFonts w:cs="Times New Roman"/>
                <w:b/>
                <w:color w:val="000000" w:themeColor="text1"/>
                <w:sz w:val="24"/>
                <w14:textFill>
                  <w14:solidFill>
                    <w14:schemeClr w14:val="tx1"/>
                  </w14:solidFill>
                </w14:textFill>
              </w:rPr>
              <w:t>工程</w:t>
            </w:r>
            <w:r>
              <w:rPr>
                <w:rFonts w:hint="eastAsia" w:cs="Times New Roman"/>
                <w:b/>
                <w:color w:val="000000" w:themeColor="text1"/>
                <w:sz w:val="24"/>
                <w:lang w:val="en-US" w:eastAsia="zh-CN"/>
                <w14:textFill>
                  <w14:solidFill>
                    <w14:schemeClr w14:val="tx1"/>
                  </w14:solidFill>
                </w14:textFill>
              </w:rPr>
              <w:t>开展</w:t>
            </w:r>
            <w:r>
              <w:rPr>
                <w:rFonts w:hint="eastAsia" w:cs="Times New Roman"/>
                <w:b/>
                <w:color w:val="000000" w:themeColor="text1"/>
                <w:sz w:val="24"/>
                <w14:textFill>
                  <w14:solidFill>
                    <w14:schemeClr w14:val="tx1"/>
                  </w14:solidFill>
                </w14:textFill>
              </w:rPr>
              <w:t>情况及</w:t>
            </w:r>
            <w:r>
              <w:rPr>
                <w:rFonts w:cs="Times New Roman"/>
                <w:b/>
                <w:color w:val="000000" w:themeColor="text1"/>
                <w:sz w:val="24"/>
                <w14:textFill>
                  <w14:solidFill>
                    <w14:schemeClr w14:val="tx1"/>
                  </w14:solidFill>
                </w14:textFill>
              </w:rPr>
              <w:t>进度安排</w:t>
            </w:r>
          </w:p>
          <w:p>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FF0000"/>
                <w:sz w:val="24"/>
                <w:szCs w:val="24"/>
                <w:highlight w:val="none"/>
                <w:lang w:eastAsia="zh-CN"/>
              </w:rPr>
            </w:pPr>
            <w:r>
              <w:rPr>
                <w:rFonts w:hint="default" w:ascii="Times New Roman" w:hAnsi="Times New Roman" w:eastAsia="仿宋_GB2312" w:cs="Times New Roman"/>
                <w:color w:val="FF0000"/>
                <w:sz w:val="24"/>
                <w:szCs w:val="24"/>
                <w:highlight w:val="none"/>
              </w:rPr>
              <w:t>自接受本项目水土保持方案编制任务后，我公司组成了本项目的水土保持方案报告表编制工作组，在对项目前期工作进程和初步成果进行认真分析、研究的基础上，制定了详细的工作计划</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，于</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2022</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年</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月对项目建设区进行了调查和实地踏勘，就项目场地内及周边的土地利用情况、植被分布状况、水土保持状况以及工程建设与水土流失防治等相关问题进行了深入调查，并广泛收集了相关资料。在认真分析工程前期研究成果及现场工作的基础上，结合对临近区域同类工程的调查，于202</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年</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月编制完成了</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bCs/>
                <w:color w:val="000000" w:themeColor="text1"/>
                <w:sz w:val="24"/>
                <w:highlight w:val="none"/>
                <w:lang w:val="en-US" w:eastAsia="zh-CN"/>
                <w14:textFill>
                  <w14:solidFill>
                    <w14:schemeClr w14:val="tx1"/>
                  </w14:solidFill>
                </w14:textFill>
              </w:rPr>
              <w:t>富恒高性能改性塑料制造基地项目</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水土保持方案报告表》</w:t>
            </w:r>
            <w:r>
              <w:rPr>
                <w:rFonts w:hint="default" w:ascii="Times New Roman" w:hAnsi="Times New Roman" w:eastAsia="仿宋_GB2312" w:cs="Times New Roman"/>
                <w:color w:val="FF0000"/>
                <w:sz w:val="24"/>
                <w:szCs w:val="24"/>
                <w:highlight w:val="none"/>
                <w:lang w:eastAsia="zh-CN"/>
              </w:rPr>
              <w:t>。</w:t>
            </w:r>
          </w:p>
          <w:p>
            <w:pPr>
              <w:pStyle w:val="4"/>
              <w:spacing w:line="480" w:lineRule="exact"/>
              <w:ind w:firstLine="560"/>
              <w:rPr>
                <w:rFonts w:hint="default" w:ascii="Times New Roman" w:hAnsi="Times New Roman" w:eastAsia="仿宋_GB2312" w:cs="Times New Roman"/>
                <w:color w:val="000000"/>
                <w:sz w:val="24"/>
                <w:highlight w:val="none"/>
                <w:lang w:val="en-US" w:eastAsia="zh-CN"/>
              </w:rPr>
            </w:pPr>
            <w:r>
              <w:rPr>
                <w:rFonts w:hint="eastAsia" w:ascii="Times New Roman" w:hAnsi="Times New Roman" w:cs="Times New Roman"/>
                <w:color w:val="000000"/>
                <w:sz w:val="24"/>
                <w:szCs w:val="24"/>
                <w:highlight w:val="none"/>
                <w:lang w:val="en-US" w:eastAsia="zh-CN"/>
              </w:rPr>
              <w:t>项目</w:t>
            </w:r>
            <w:r>
              <w:rPr>
                <w:rFonts w:hint="default" w:ascii="Times New Roman" w:hAnsi="Times New Roman" w:eastAsia="仿宋_GB2312" w:cs="Times New Roman"/>
                <w:color w:val="000000"/>
                <w:sz w:val="24"/>
                <w:szCs w:val="24"/>
                <w:highlight w:val="none"/>
                <w:lang w:val="en-US" w:eastAsia="zh-CN"/>
              </w:rPr>
              <w:t>已于</w:t>
            </w:r>
            <w:r>
              <w:rPr>
                <w:rFonts w:hint="eastAsia" w:ascii="Times New Roman" w:hAnsi="Times New Roman" w:cs="Times New Roman"/>
                <w:color w:val="000000"/>
                <w:sz w:val="24"/>
                <w:szCs w:val="24"/>
                <w:highlight w:val="none"/>
                <w:lang w:val="en-US" w:eastAsia="zh-CN"/>
              </w:rPr>
              <w:t>2021</w:t>
            </w:r>
            <w:r>
              <w:rPr>
                <w:rFonts w:hint="default" w:ascii="Times New Roman" w:hAnsi="Times New Roman" w:eastAsia="仿宋_GB2312" w:cs="Times New Roman"/>
                <w:color w:val="000000"/>
                <w:sz w:val="24"/>
                <w:szCs w:val="24"/>
                <w:highlight w:val="none"/>
                <w:lang w:val="en-US" w:eastAsia="zh-CN"/>
              </w:rPr>
              <w:t>年</w:t>
            </w:r>
            <w:r>
              <w:rPr>
                <w:rFonts w:hint="eastAsia" w:ascii="Times New Roman" w:hAnsi="Times New Roman" w:cs="Times New Roman"/>
                <w:color w:val="000000"/>
                <w:sz w:val="24"/>
                <w:szCs w:val="24"/>
                <w:highlight w:val="none"/>
                <w:lang w:val="en-US" w:eastAsia="zh-CN"/>
              </w:rPr>
              <w:t>11月</w:t>
            </w:r>
            <w:r>
              <w:rPr>
                <w:rFonts w:hint="default" w:ascii="Times New Roman" w:hAnsi="Times New Roman" w:eastAsia="仿宋_GB2312" w:cs="Times New Roman"/>
                <w:color w:val="000000"/>
                <w:sz w:val="24"/>
                <w:szCs w:val="24"/>
                <w:highlight w:val="none"/>
                <w:lang w:val="en-US" w:eastAsia="zh-CN"/>
              </w:rPr>
              <w:t>开工</w:t>
            </w:r>
            <w:r>
              <w:rPr>
                <w:rFonts w:hint="eastAsia" w:ascii="Times New Roman" w:hAnsi="Times New Roman" w:cs="Times New Roman"/>
                <w:color w:val="000000"/>
                <w:sz w:val="24"/>
                <w:highlight w:val="none"/>
                <w:lang w:val="en-US" w:eastAsia="zh-CN"/>
              </w:rPr>
              <w:t>。</w:t>
            </w:r>
            <w:r>
              <w:rPr>
                <w:rFonts w:hint="default" w:ascii="Times New Roman" w:hAnsi="Times New Roman" w:cs="Times New Roman"/>
                <w:color w:val="000000"/>
                <w:sz w:val="24"/>
                <w:highlight w:val="none"/>
                <w:lang w:val="en-US" w:eastAsia="zh-CN"/>
              </w:rPr>
              <w:t>目前，</w:t>
            </w:r>
            <w:r>
              <w:rPr>
                <w:rFonts w:hint="eastAsia" w:cs="Times New Roman"/>
                <w:color w:val="000000"/>
                <w:sz w:val="24"/>
                <w:highlight w:val="none"/>
                <w:lang w:val="en-US" w:eastAsia="zh-CN"/>
              </w:rPr>
              <w:t>施工单位</w:t>
            </w:r>
            <w:r>
              <w:rPr>
                <w:rFonts w:hint="default" w:ascii="Times New Roman" w:hAnsi="Times New Roman" w:cs="Times New Roman"/>
                <w:color w:val="000000"/>
                <w:sz w:val="24"/>
                <w:highlight w:val="none"/>
                <w:lang w:eastAsia="zh-CN"/>
              </w:rPr>
              <w:t>正在进行</w:t>
            </w:r>
            <w:r>
              <w:rPr>
                <w:rFonts w:hint="eastAsia" w:cs="Times New Roman"/>
                <w:color w:val="000000"/>
                <w:sz w:val="24"/>
                <w:highlight w:val="none"/>
                <w:lang w:val="en-US" w:eastAsia="zh-CN"/>
              </w:rPr>
              <w:t>对场地内厂房进行主体建设阶段，厂房均已进行封顶建设，正在对厂房外墙进行建设</w:t>
            </w:r>
            <w:r>
              <w:rPr>
                <w:rFonts w:hint="eastAsia" w:ascii="Times New Roman" w:hAnsi="Times New Roman" w:cs="Times New Roman"/>
                <w:color w:val="000000"/>
                <w:sz w:val="24"/>
                <w:highlight w:val="none"/>
                <w:lang w:val="en-US" w:eastAsia="zh-CN"/>
              </w:rPr>
              <w:t>。</w:t>
            </w:r>
            <w:r>
              <w:rPr>
                <w:rFonts w:hint="default" w:ascii="Times New Roman" w:hAnsi="Times New Roman" w:eastAsia="仿宋_GB2312" w:cs="Times New Roman"/>
                <w:color w:val="000000"/>
                <w:sz w:val="24"/>
                <w:highlight w:val="none"/>
                <w:lang w:eastAsia="zh-CN"/>
              </w:rPr>
              <w:t>应水行政主管部门的要求，</w:t>
            </w:r>
            <w:r>
              <w:rPr>
                <w:rFonts w:hint="eastAsia" w:ascii="Times New Roman" w:hAnsi="Times New Roman" w:cs="Times New Roman"/>
                <w:color w:val="000000"/>
                <w:sz w:val="24"/>
                <w:highlight w:val="none"/>
                <w:lang w:val="en-US" w:eastAsia="zh-CN"/>
              </w:rPr>
              <w:t>本方案</w:t>
            </w:r>
            <w:r>
              <w:rPr>
                <w:rFonts w:hint="default" w:ascii="Times New Roman" w:hAnsi="Times New Roman" w:eastAsia="仿宋_GB2312" w:cs="Times New Roman"/>
                <w:color w:val="000000"/>
                <w:sz w:val="24"/>
                <w:highlight w:val="none"/>
                <w:lang w:val="en-US" w:eastAsia="zh-CN"/>
              </w:rPr>
              <w:t>为补报水土保持方案，并要求建设单位在今后项目建设时应严格按照</w:t>
            </w:r>
            <w:r>
              <w:rPr>
                <w:rFonts w:hint="eastAsia" w:ascii="Times New Roman" w:hAnsi="Times New Roman" w:cs="Times New Roman"/>
                <w:color w:val="000000"/>
                <w:sz w:val="24"/>
                <w:highlight w:val="none"/>
                <w:lang w:val="en-US" w:eastAsia="zh-CN"/>
              </w:rPr>
              <w:t>“</w:t>
            </w:r>
            <w:r>
              <w:rPr>
                <w:rFonts w:hint="default" w:ascii="Times New Roman" w:hAnsi="Times New Roman" w:eastAsia="仿宋_GB2312" w:cs="Times New Roman"/>
                <w:color w:val="000000"/>
                <w:sz w:val="24"/>
                <w:highlight w:val="none"/>
                <w:lang w:val="en-US" w:eastAsia="zh-CN"/>
              </w:rPr>
              <w:t>水土保持三同时</w:t>
            </w:r>
            <w:r>
              <w:rPr>
                <w:rFonts w:hint="eastAsia" w:ascii="Times New Roman" w:hAnsi="Times New Roman" w:cs="Times New Roman"/>
                <w:color w:val="000000"/>
                <w:sz w:val="24"/>
                <w:highlight w:val="none"/>
                <w:lang w:val="en-US" w:eastAsia="zh-CN"/>
              </w:rPr>
              <w:t>”</w:t>
            </w:r>
            <w:r>
              <w:rPr>
                <w:rFonts w:hint="default" w:ascii="Times New Roman" w:hAnsi="Times New Roman" w:eastAsia="仿宋_GB2312" w:cs="Times New Roman"/>
                <w:color w:val="000000"/>
                <w:sz w:val="24"/>
                <w:highlight w:val="none"/>
                <w:lang w:val="en-US" w:eastAsia="zh-CN"/>
              </w:rPr>
              <w:t>要求及时开展水土保持工作，开工前完成水保方案报批手续</w:t>
            </w:r>
            <w:r>
              <w:rPr>
                <w:rFonts w:hint="eastAsia" w:ascii="Times New Roman" w:hAnsi="Times New Roman" w:cs="Times New Roman"/>
                <w:color w:val="000000"/>
                <w:sz w:val="24"/>
                <w:highlight w:val="none"/>
                <w:lang w:val="en-US" w:eastAsia="zh-CN"/>
              </w:rPr>
              <w:t>。</w:t>
            </w:r>
          </w:p>
          <w:p>
            <w:pPr>
              <w:pStyle w:val="4"/>
              <w:spacing w:line="480" w:lineRule="exact"/>
              <w:ind w:firstLine="480" w:firstLineChars="200"/>
              <w:rPr>
                <w:rFonts w:hint="eastAsia" w:ascii="Times New Roman" w:hAnsi="Times New Roman" w:eastAsia="仿宋"/>
                <w:color w:val="auto"/>
                <w:sz w:val="24"/>
                <w:highlight w:val="none"/>
              </w:rPr>
            </w:pPr>
            <w:r>
              <w:rPr>
                <w:rFonts w:cs="Times New Roman"/>
                <w:color w:val="000000" w:themeColor="text1"/>
                <w:sz w:val="24"/>
                <w14:textFill>
                  <w14:solidFill>
                    <w14:schemeClr w14:val="tx1"/>
                  </w14:solidFill>
                </w14:textFill>
              </w:rPr>
              <w:t>我公司方案编制人员于</w:t>
            </w:r>
            <w:r>
              <w:rPr>
                <w:rFonts w:hint="eastAsia" w:ascii="Times New Roman" w:hAnsi="Times New Roman" w:eastAsia="仿宋" w:cs="Times New Roman"/>
                <w:color w:val="auto"/>
                <w:sz w:val="24"/>
                <w:highlight w:val="none"/>
                <w:lang w:val="en-US" w:eastAsia="zh-CN"/>
              </w:rPr>
              <w:t>2022</w:t>
            </w:r>
            <w:r>
              <w:rPr>
                <w:rFonts w:cs="Times New Roman"/>
                <w:color w:val="000000" w:themeColor="text1"/>
                <w:sz w:val="24"/>
                <w14:textFill>
                  <w14:solidFill>
                    <w14:schemeClr w14:val="tx1"/>
                  </w14:solidFill>
                </w14:textFill>
              </w:rPr>
              <w:t>年</w:t>
            </w:r>
            <w:r>
              <w:rPr>
                <w:rFonts w:hint="eastAsia" w:ascii="Times New Roman" w:hAnsi="Times New Roman" w:eastAsia="仿宋" w:cs="Times New Roman"/>
                <w:color w:val="auto"/>
                <w:sz w:val="24"/>
                <w:highlight w:val="none"/>
                <w:lang w:val="en-US" w:eastAsia="zh-CN"/>
              </w:rPr>
              <w:t>7</w:t>
            </w:r>
            <w:r>
              <w:rPr>
                <w:rFonts w:cs="Times New Roman"/>
                <w:color w:val="000000" w:themeColor="text1"/>
                <w:sz w:val="24"/>
                <w14:textFill>
                  <w14:solidFill>
                    <w14:schemeClr w14:val="tx1"/>
                  </w14:solidFill>
                </w14:textFill>
              </w:rPr>
              <w:t>月对项目现场进行勘察</w:t>
            </w:r>
            <w:r>
              <w:rPr>
                <w:rFonts w:hint="default" w:ascii="Times New Roman" w:hAnsi="Times New Roman" w:eastAsia="仿宋_GB2312" w:cs="Times New Roman"/>
                <w:sz w:val="24"/>
              </w:rPr>
              <w:t>。</w:t>
            </w:r>
            <w:r>
              <w:rPr>
                <w:rFonts w:hint="eastAsia" w:ascii="Times New Roman" w:hAnsi="Times New Roman" w:cs="Times New Roman"/>
                <w:sz w:val="24"/>
                <w:lang w:val="en-US" w:eastAsia="zh-CN"/>
              </w:rPr>
              <w:t>目前，</w:t>
            </w:r>
            <w:r>
              <w:rPr>
                <w:rFonts w:ascii="Times New Roman" w:hAnsi="Times New Roman" w:eastAsia="仿宋"/>
                <w:color w:val="auto"/>
                <w:sz w:val="24"/>
                <w:highlight w:val="none"/>
              </w:rPr>
              <w:t>项目</w:t>
            </w:r>
            <w:r>
              <w:rPr>
                <w:rFonts w:hint="eastAsia" w:ascii="Times New Roman" w:hAnsi="Times New Roman" w:eastAsia="仿宋"/>
                <w:color w:val="auto"/>
                <w:sz w:val="24"/>
                <w:highlight w:val="none"/>
                <w:lang w:val="en-US" w:eastAsia="zh-CN"/>
              </w:rPr>
              <w:t>水土流失</w:t>
            </w:r>
            <w:r>
              <w:rPr>
                <w:rFonts w:ascii="Times New Roman" w:hAnsi="Times New Roman" w:eastAsia="仿宋"/>
                <w:color w:val="auto"/>
                <w:sz w:val="24"/>
                <w:highlight w:val="none"/>
              </w:rPr>
              <w:t>防治责任范围已全部发生扰动，已产生扰动地表面积</w:t>
            </w:r>
            <w:r>
              <w:rPr>
                <w:rFonts w:hint="eastAsia" w:ascii="Times New Roman" w:hAnsi="Times New Roman" w:eastAsia="仿宋"/>
                <w:color w:val="auto"/>
                <w:sz w:val="24"/>
                <w:highlight w:val="none"/>
                <w:lang w:val="en-US" w:eastAsia="zh-CN"/>
              </w:rPr>
              <w:t>2.83h</w:t>
            </w:r>
            <w:r>
              <w:rPr>
                <w:rFonts w:ascii="Times New Roman" w:hAnsi="Times New Roman" w:eastAsia="仿宋"/>
                <w:color w:val="auto"/>
                <w:sz w:val="24"/>
                <w:highlight w:val="none"/>
              </w:rPr>
              <w:t>m</w:t>
            </w:r>
            <w:r>
              <w:rPr>
                <w:rFonts w:ascii="Times New Roman" w:hAnsi="Times New Roman" w:eastAsia="仿宋"/>
                <w:color w:val="auto"/>
                <w:sz w:val="24"/>
                <w:highlight w:val="none"/>
                <w:vertAlign w:val="superscript"/>
              </w:rPr>
              <w:t>2</w:t>
            </w:r>
            <w:r>
              <w:rPr>
                <w:rFonts w:ascii="Times New Roman" w:hAnsi="Times New Roman" w:eastAsia="仿宋"/>
                <w:color w:val="auto"/>
                <w:sz w:val="24"/>
                <w:highlight w:val="none"/>
              </w:rPr>
              <w:t>，</w:t>
            </w:r>
            <w:r>
              <w:rPr>
                <w:rFonts w:hint="eastAsia" w:ascii="Times New Roman" w:hAnsi="Times New Roman" w:eastAsia="仿宋"/>
                <w:color w:val="auto"/>
                <w:sz w:val="24"/>
                <w:highlight w:val="none"/>
                <w:lang w:val="en-US" w:eastAsia="zh-CN"/>
              </w:rPr>
              <w:t>其中永久占地面积为2.81</w:t>
            </w:r>
            <w:r>
              <w:rPr>
                <w:rFonts w:ascii="Times New Roman" w:hAnsi="Times New Roman" w:eastAsia="仿宋"/>
                <w:color w:val="auto"/>
                <w:sz w:val="24"/>
                <w:highlight w:val="none"/>
              </w:rPr>
              <w:t>hm</w:t>
            </w:r>
            <w:r>
              <w:rPr>
                <w:rFonts w:ascii="Times New Roman" w:hAnsi="Times New Roman" w:eastAsia="仿宋"/>
                <w:color w:val="auto"/>
                <w:sz w:val="24"/>
                <w:highlight w:val="none"/>
                <w:vertAlign w:val="superscript"/>
              </w:rPr>
              <w:t>2</w:t>
            </w:r>
            <w:r>
              <w:rPr>
                <w:rFonts w:hint="eastAsia" w:ascii="Times New Roman" w:hAnsi="Times New Roman" w:eastAsia="仿宋"/>
                <w:color w:val="auto"/>
                <w:sz w:val="24"/>
                <w:highlight w:val="none"/>
                <w:lang w:eastAsia="zh-CN"/>
              </w:rPr>
              <w:t>（</w:t>
            </w:r>
            <w:r>
              <w:rPr>
                <w:rFonts w:hint="eastAsia" w:ascii="Times New Roman" w:hAnsi="Times New Roman" w:eastAsia="仿宋"/>
                <w:color w:val="auto"/>
                <w:sz w:val="24"/>
                <w:highlight w:val="none"/>
                <w:lang w:val="en-US" w:eastAsia="zh-CN"/>
              </w:rPr>
              <w:t>为主体工程区</w:t>
            </w:r>
            <w:r>
              <w:rPr>
                <w:rFonts w:hint="eastAsia" w:ascii="Times New Roman" w:hAnsi="Times New Roman" w:eastAsia="仿宋"/>
                <w:color w:val="auto"/>
                <w:sz w:val="24"/>
                <w:highlight w:val="none"/>
                <w:lang w:eastAsia="zh-CN"/>
              </w:rPr>
              <w:t>）</w:t>
            </w:r>
            <w:r>
              <w:rPr>
                <w:rFonts w:hint="eastAsia" w:ascii="Times New Roman" w:hAnsi="Times New Roman" w:eastAsia="仿宋"/>
                <w:color w:val="auto"/>
                <w:sz w:val="24"/>
                <w:highlight w:val="none"/>
                <w:lang w:val="en-US" w:eastAsia="zh-CN"/>
              </w:rPr>
              <w:t>；用地红线外临时占地面积0.02h</w:t>
            </w:r>
            <w:r>
              <w:rPr>
                <w:rFonts w:ascii="Times New Roman" w:hAnsi="Times New Roman" w:eastAsia="仿宋"/>
                <w:color w:val="auto"/>
                <w:sz w:val="24"/>
                <w:highlight w:val="none"/>
              </w:rPr>
              <w:t>m</w:t>
            </w:r>
            <w:r>
              <w:rPr>
                <w:rFonts w:ascii="Times New Roman" w:hAnsi="Times New Roman" w:eastAsia="仿宋"/>
                <w:color w:val="auto"/>
                <w:sz w:val="24"/>
                <w:highlight w:val="none"/>
                <w:vertAlign w:val="superscript"/>
              </w:rPr>
              <w:t>2</w:t>
            </w:r>
            <w:r>
              <w:rPr>
                <w:rFonts w:hint="eastAsia" w:ascii="Times New Roman" w:hAnsi="Times New Roman" w:eastAsia="仿宋"/>
                <w:color w:val="auto"/>
                <w:sz w:val="24"/>
                <w:highlight w:val="none"/>
                <w:lang w:val="en-US" w:eastAsia="zh-CN"/>
              </w:rPr>
              <w:t>（主要为施工营造地）</w:t>
            </w:r>
            <w:r>
              <w:rPr>
                <w:rFonts w:hint="eastAsia" w:ascii="Times New Roman" w:hAnsi="Times New Roman" w:eastAsia="仿宋"/>
                <w:color w:val="auto"/>
                <w:sz w:val="24"/>
                <w:highlight w:val="none"/>
              </w:rPr>
              <w:t>。</w:t>
            </w:r>
          </w:p>
          <w:p>
            <w:pPr>
              <w:pStyle w:val="4"/>
              <w:numPr>
                <w:ilvl w:val="0"/>
                <w:numId w:val="3"/>
              </w:numPr>
              <w:spacing w:line="480" w:lineRule="exact"/>
              <w:ind w:firstLine="480" w:firstLineChars="200"/>
              <w:rPr>
                <w:rFonts w:hint="default" w:ascii="Times New Roman" w:hAnsi="Times New Roman" w:eastAsia="仿宋" w:cs="Times New Roman"/>
                <w:color w:val="auto"/>
                <w:sz w:val="24"/>
                <w:highlight w:val="none"/>
                <w:vertAlign w:val="baseline"/>
                <w:lang w:val="en-US" w:eastAsia="zh-CN"/>
              </w:rPr>
            </w:pPr>
            <w:r>
              <w:rPr>
                <w:rFonts w:hint="eastAsia" w:ascii="Times New Roman" w:hAnsi="Times New Roman" w:eastAsia="仿宋"/>
                <w:color w:val="auto"/>
                <w:sz w:val="24"/>
                <w:highlight w:val="none"/>
                <w:lang w:val="en-US" w:eastAsia="zh-CN"/>
              </w:rPr>
              <w:t>主体工程区：主体工程区为永久用地，占地面积为2.81</w:t>
            </w:r>
            <w:r>
              <w:rPr>
                <w:rFonts w:hint="eastAsia" w:ascii="Times New Roman" w:hAnsi="Times New Roman" w:eastAsia="仿宋" w:cs="Times New Roman"/>
                <w:color w:val="auto"/>
                <w:sz w:val="24"/>
                <w:highlight w:val="none"/>
                <w:lang w:val="en-US" w:eastAsia="zh-CN"/>
              </w:rPr>
              <w:t>hm</w:t>
            </w:r>
            <w:r>
              <w:rPr>
                <w:rFonts w:hint="eastAsia" w:ascii="Times New Roman" w:hAnsi="Times New Roman" w:eastAsia="仿宋" w:cs="Times New Roman"/>
                <w:color w:val="auto"/>
                <w:sz w:val="24"/>
                <w:highlight w:val="none"/>
                <w:vertAlign w:val="superscript"/>
                <w:lang w:val="en-US" w:eastAsia="zh-CN"/>
              </w:rPr>
              <w:t>2</w:t>
            </w:r>
            <w:r>
              <w:rPr>
                <w:rFonts w:hint="eastAsia" w:ascii="Times New Roman" w:hAnsi="Times New Roman" w:eastAsia="仿宋" w:cs="Times New Roman"/>
                <w:color w:val="auto"/>
                <w:sz w:val="24"/>
                <w:highlight w:val="none"/>
                <w:vertAlign w:val="baseline"/>
                <w:lang w:val="en-US" w:eastAsia="zh-CN"/>
              </w:rPr>
              <w:t>。</w:t>
            </w:r>
            <w:r>
              <w:rPr>
                <w:rFonts w:hint="eastAsia" w:ascii="Times New Roman" w:hAnsi="Times New Roman" w:eastAsia="仿宋"/>
                <w:color w:val="auto"/>
                <w:sz w:val="24"/>
                <w:highlight w:val="none"/>
                <w:lang w:val="en-US" w:eastAsia="zh-CN"/>
              </w:rPr>
              <w:t>现4</w:t>
            </w:r>
            <w:r>
              <w:rPr>
                <w:rFonts w:ascii="Times New Roman" w:hAnsi="Times New Roman" w:eastAsia="仿宋"/>
                <w:color w:val="auto"/>
                <w:sz w:val="24"/>
                <w:highlight w:val="none"/>
              </w:rPr>
              <w:t>座</w:t>
            </w:r>
            <w:r>
              <w:rPr>
                <w:rFonts w:hint="eastAsia" w:ascii="Times New Roman" w:hAnsi="Times New Roman" w:eastAsia="仿宋"/>
                <w:color w:val="auto"/>
                <w:sz w:val="24"/>
                <w:highlight w:val="none"/>
                <w:lang w:val="en-US" w:eastAsia="zh-CN"/>
              </w:rPr>
              <w:t>4</w:t>
            </w:r>
            <w:r>
              <w:rPr>
                <w:rFonts w:ascii="Times New Roman" w:hAnsi="Times New Roman" w:eastAsia="仿宋"/>
                <w:color w:val="auto"/>
                <w:sz w:val="24"/>
                <w:highlight w:val="none"/>
              </w:rPr>
              <w:t>层工业厂房</w:t>
            </w:r>
            <w:r>
              <w:rPr>
                <w:rFonts w:hint="eastAsia" w:ascii="Times New Roman" w:hAnsi="Times New Roman" w:eastAsia="仿宋"/>
                <w:color w:val="auto"/>
                <w:sz w:val="24"/>
                <w:highlight w:val="none"/>
                <w:lang w:val="en-US" w:eastAsia="zh-CN"/>
              </w:rPr>
              <w:t>一、二、三、四和办公楼已基本完成建设，现状基本都已经封顶，进行外墙和室内装修，宿舍楼基坑顶正在封顶阶段。</w:t>
            </w:r>
          </w:p>
          <w:p>
            <w:pPr>
              <w:pStyle w:val="4"/>
              <w:numPr>
                <w:ilvl w:val="0"/>
                <w:numId w:val="3"/>
              </w:numPr>
              <w:spacing w:line="480" w:lineRule="exact"/>
              <w:ind w:firstLine="480" w:firstLineChars="200"/>
              <w:rPr>
                <w:rFonts w:hint="default" w:ascii="Times New Roman" w:hAnsi="Times New Roman" w:eastAsia="仿宋" w:cs="Times New Roman"/>
                <w:color w:val="auto"/>
                <w:sz w:val="24"/>
                <w:highlight w:val="none"/>
                <w:vertAlign w:val="baseline"/>
                <w:lang w:val="en-US" w:eastAsia="zh-CN"/>
              </w:rPr>
            </w:pPr>
            <w:r>
              <w:rPr>
                <w:rFonts w:hint="default" w:ascii="Times New Roman" w:hAnsi="Times New Roman" w:eastAsia="仿宋" w:cs="Times New Roman"/>
                <w:color w:val="auto"/>
                <w:sz w:val="24"/>
                <w:highlight w:val="none"/>
                <w:vertAlign w:val="baseline"/>
                <w:lang w:val="en-US" w:eastAsia="zh-CN"/>
              </w:rPr>
              <w:t>施工营造区位于项目</w:t>
            </w:r>
            <w:r>
              <w:rPr>
                <w:rFonts w:hint="eastAsia" w:ascii="Times New Roman" w:hAnsi="Times New Roman" w:eastAsia="仿宋" w:cs="Times New Roman"/>
                <w:color w:val="auto"/>
                <w:sz w:val="24"/>
                <w:highlight w:val="none"/>
                <w:vertAlign w:val="baseline"/>
                <w:lang w:val="en-US" w:eastAsia="zh-CN"/>
              </w:rPr>
              <w:t>西北</w:t>
            </w:r>
            <w:r>
              <w:rPr>
                <w:rFonts w:hint="default" w:ascii="Times New Roman" w:hAnsi="Times New Roman" w:eastAsia="仿宋" w:cs="Times New Roman"/>
                <w:color w:val="auto"/>
                <w:sz w:val="24"/>
                <w:highlight w:val="none"/>
                <w:vertAlign w:val="baseline"/>
                <w:lang w:val="en-US" w:eastAsia="zh-CN"/>
              </w:rPr>
              <w:t>侧用地红线</w:t>
            </w:r>
            <w:r>
              <w:rPr>
                <w:rFonts w:hint="eastAsia" w:ascii="Times New Roman" w:hAnsi="Times New Roman" w:eastAsia="仿宋" w:cs="Times New Roman"/>
                <w:color w:val="auto"/>
                <w:sz w:val="24"/>
                <w:highlight w:val="none"/>
                <w:vertAlign w:val="baseline"/>
                <w:lang w:val="en-US" w:eastAsia="zh-CN"/>
              </w:rPr>
              <w:t>外河西一号路</w:t>
            </w:r>
            <w:r>
              <w:rPr>
                <w:rFonts w:hint="default" w:ascii="Times New Roman" w:hAnsi="Times New Roman" w:eastAsia="仿宋" w:cs="Times New Roman"/>
                <w:color w:val="auto"/>
                <w:sz w:val="24"/>
                <w:highlight w:val="none"/>
                <w:vertAlign w:val="baseline"/>
                <w:lang w:val="en-US" w:eastAsia="zh-CN"/>
              </w:rPr>
              <w:t>，为项目临时占地，建设后期建设单位将施工营造区进行清拆，施工营造区已为混凝土硬化地表。</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施工单位已沿水土</w:t>
            </w:r>
            <w:r>
              <w:rPr>
                <w:rFonts w:hint="eastAsia" w:cs="Times New Roman"/>
                <w:color w:val="auto"/>
                <w:sz w:val="24"/>
                <w:highlight w:val="none"/>
                <w:lang w:val="en-US" w:eastAsia="zh-CN"/>
              </w:rPr>
              <w:t>流失防治责任范围四周</w:t>
            </w:r>
            <w:r>
              <w:rPr>
                <w:rFonts w:hint="eastAsia" w:ascii="Times New Roman" w:hAnsi="Times New Roman" w:cs="Times New Roman"/>
                <w:color w:val="auto"/>
                <w:sz w:val="24"/>
                <w:highlight w:val="none"/>
                <w:lang w:val="en-US" w:eastAsia="zh-CN"/>
              </w:rPr>
              <w:t>设置铁皮空心围蔽措施进行围蔽施工；施工出入口布设于场地西北侧，连接西北侧河西一号路，出口处已设置洗车槽；现宿舍楼地下室已建成，基坑支护所需土方均已回填；建设单位已沿宿舍楼基坑支护设置基坑顶截水沟、基坑底排水沟、集水井和沉沙池；</w:t>
            </w:r>
            <w:r>
              <w:rPr>
                <w:rFonts w:hint="eastAsia" w:cs="Times New Roman"/>
                <w:color w:val="auto"/>
                <w:sz w:val="24"/>
                <w:highlight w:val="none"/>
                <w:lang w:val="en-US" w:eastAsia="zh-CN"/>
              </w:rPr>
              <w:t>场地</w:t>
            </w:r>
            <w:r>
              <w:rPr>
                <w:rFonts w:hint="eastAsia" w:ascii="Times New Roman" w:hAnsi="Times New Roman" w:cs="Times New Roman"/>
                <w:color w:val="auto"/>
                <w:sz w:val="24"/>
                <w:highlight w:val="none"/>
                <w:lang w:val="en-US" w:eastAsia="zh-CN"/>
              </w:rPr>
              <w:t>内雨水经基坑</w:t>
            </w:r>
            <w:r>
              <w:rPr>
                <w:rFonts w:hint="eastAsia" w:cs="Times New Roman"/>
                <w:color w:val="auto"/>
                <w:sz w:val="24"/>
                <w:highlight w:val="none"/>
                <w:lang w:val="en-US" w:eastAsia="zh-CN"/>
              </w:rPr>
              <w:t>底</w:t>
            </w:r>
            <w:r>
              <w:rPr>
                <w:rFonts w:hint="eastAsia" w:ascii="Times New Roman" w:hAnsi="Times New Roman" w:cs="Times New Roman"/>
                <w:color w:val="auto"/>
                <w:sz w:val="24"/>
                <w:highlight w:val="none"/>
                <w:lang w:val="en-US" w:eastAsia="zh-CN"/>
              </w:rPr>
              <w:t>排水沟</w:t>
            </w:r>
            <w:r>
              <w:rPr>
                <w:rFonts w:hint="eastAsia" w:cs="Times New Roman"/>
                <w:color w:val="auto"/>
                <w:sz w:val="24"/>
                <w:highlight w:val="none"/>
                <w:lang w:val="en-US" w:eastAsia="zh-CN"/>
              </w:rPr>
              <w:t>抽排至基坑顶截水沟</w:t>
            </w:r>
            <w:r>
              <w:rPr>
                <w:rFonts w:hint="eastAsia"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经集水井</w:t>
            </w:r>
            <w:r>
              <w:rPr>
                <w:rFonts w:hint="eastAsia" w:ascii="Times New Roman" w:hAnsi="Times New Roman" w:cs="Times New Roman"/>
                <w:color w:val="auto"/>
                <w:sz w:val="24"/>
                <w:highlight w:val="none"/>
                <w:lang w:val="en-US" w:eastAsia="zh-CN"/>
              </w:rPr>
              <w:t>沉淀后，顺接西北侧</w:t>
            </w:r>
            <w:r>
              <w:rPr>
                <w:rFonts w:hint="eastAsia" w:ascii="Times New Roman" w:hAnsi="Times New Roman" w:eastAsia="仿宋" w:cs="Times New Roman"/>
                <w:color w:val="auto"/>
                <w:sz w:val="24"/>
                <w:highlight w:val="none"/>
                <w:vertAlign w:val="baseline"/>
                <w:lang w:val="en-US" w:eastAsia="zh-CN"/>
              </w:rPr>
              <w:t>河西一号路</w:t>
            </w:r>
            <w:r>
              <w:rPr>
                <w:rFonts w:hint="eastAsia" w:ascii="Times New Roman" w:hAnsi="Times New Roman" w:cs="Times New Roman"/>
                <w:color w:val="auto"/>
                <w:sz w:val="24"/>
                <w:highlight w:val="none"/>
                <w:lang w:val="en-US" w:eastAsia="zh-CN"/>
              </w:rPr>
              <w:t>雨水管网。</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目前，</w:t>
            </w:r>
            <w:r>
              <w:rPr>
                <w:rFonts w:hint="eastAsia" w:ascii="Times New Roman" w:hAnsi="Times New Roman" w:cs="Times New Roman"/>
                <w:color w:val="auto"/>
                <w:sz w:val="24"/>
                <w:highlight w:val="none"/>
                <w:lang w:val="en-US" w:eastAsia="zh-CN"/>
              </w:rPr>
              <w:t>施工单位</w:t>
            </w:r>
            <w:r>
              <w:rPr>
                <w:rFonts w:hint="default" w:ascii="Times New Roman" w:hAnsi="Times New Roman" w:cs="Times New Roman"/>
                <w:color w:val="auto"/>
                <w:sz w:val="24"/>
                <w:highlight w:val="none"/>
                <w:lang w:val="en-US" w:eastAsia="zh-CN"/>
              </w:rPr>
              <w:t>正在进行</w:t>
            </w:r>
            <w:r>
              <w:rPr>
                <w:rFonts w:hint="eastAsia" w:ascii="Times New Roman" w:hAnsi="Times New Roman" w:cs="Times New Roman"/>
                <w:color w:val="auto"/>
                <w:sz w:val="24"/>
                <w:highlight w:val="none"/>
                <w:lang w:val="en-US" w:eastAsia="zh-CN"/>
              </w:rPr>
              <w:t>对场地内厂房一、二、三、四和办公楼进行主体建设阶段，建筑主体均已进行封顶建设，正在对厂房外墙进行建设。宿舍楼地下室已基本建成，现位于封顶阶段，建设单位已沿宿舍楼基坑支护设置基坑顶截水沟、基坑底排水沟、集水井和沉沙池等水保措施</w:t>
            </w:r>
            <w:r>
              <w:rPr>
                <w:rFonts w:hint="eastAsia" w:cs="Times New Roman"/>
                <w:color w:val="auto"/>
                <w:sz w:val="24"/>
                <w:highlight w:val="none"/>
                <w:lang w:val="en-US" w:eastAsia="zh-CN"/>
              </w:rPr>
              <w:t>。根据现场勘察场地内</w:t>
            </w:r>
            <w:r>
              <w:rPr>
                <w:rFonts w:hint="eastAsia" w:ascii="Times New Roman" w:hAnsi="Times New Roman" w:cs="Times New Roman"/>
                <w:color w:val="auto"/>
                <w:sz w:val="24"/>
                <w:highlight w:val="none"/>
                <w:lang w:val="en-US" w:eastAsia="zh-CN"/>
              </w:rPr>
              <w:t>仍在施工建设，</w:t>
            </w:r>
            <w:r>
              <w:rPr>
                <w:rFonts w:hint="eastAsia" w:cs="Times New Roman"/>
                <w:color w:val="auto"/>
                <w:sz w:val="24"/>
                <w:highlight w:val="none"/>
                <w:lang w:val="en-US" w:eastAsia="zh-CN"/>
              </w:rPr>
              <w:t>建议</w:t>
            </w:r>
            <w:r>
              <w:rPr>
                <w:rFonts w:hint="eastAsia" w:ascii="Times New Roman" w:hAnsi="Times New Roman" w:cs="Times New Roman"/>
                <w:color w:val="auto"/>
                <w:sz w:val="24"/>
                <w:highlight w:val="none"/>
                <w:lang w:val="en-US" w:eastAsia="zh-CN"/>
              </w:rPr>
              <w:t>建设单位沿</w:t>
            </w:r>
            <w:r>
              <w:rPr>
                <w:rFonts w:hint="eastAsia" w:cs="Times New Roman"/>
                <w:color w:val="auto"/>
                <w:sz w:val="24"/>
                <w:highlight w:val="none"/>
                <w:lang w:val="en-US" w:eastAsia="zh-CN"/>
              </w:rPr>
              <w:t>净用地红线四周布设砖砌临时排水沟，并建议建设单位于项目东北侧主要出入口布设沉沙池，场地内雨水经排水沟排入沉沙池，沉沙池经沉淀处理后，顺接入</w:t>
            </w:r>
            <w:r>
              <w:rPr>
                <w:rFonts w:hint="eastAsia" w:ascii="Times New Roman" w:hAnsi="Times New Roman" w:eastAsia="仿宋" w:cs="Times New Roman"/>
                <w:color w:val="auto"/>
                <w:sz w:val="24"/>
                <w:highlight w:val="none"/>
                <w:vertAlign w:val="baseline"/>
                <w:lang w:val="en-US" w:eastAsia="zh-CN"/>
              </w:rPr>
              <w:t>河西一号路</w:t>
            </w:r>
            <w:r>
              <w:rPr>
                <w:rFonts w:hint="eastAsia" w:cs="Times New Roman"/>
                <w:color w:val="auto"/>
                <w:sz w:val="24"/>
                <w:highlight w:val="none"/>
                <w:lang w:val="en-US" w:eastAsia="zh-CN"/>
              </w:rPr>
              <w:t>雨水管网。</w:t>
            </w:r>
          </w:p>
          <w:p>
            <w:pPr>
              <w:pStyle w:val="4"/>
              <w:spacing w:line="480" w:lineRule="exact"/>
              <w:ind w:firstLine="480" w:firstLineChars="200"/>
              <w:rPr>
                <w:rFonts w:ascii="Times New Roman" w:hAnsi="Times New Roman" w:eastAsia="仿宋"/>
                <w:color w:val="auto"/>
                <w:sz w:val="24"/>
                <w:highlight w:val="none"/>
              </w:rPr>
            </w:pPr>
            <w:r>
              <w:rPr>
                <w:rFonts w:hint="default" w:cs="Times New Roman"/>
                <w:color w:val="auto"/>
                <w:sz w:val="24"/>
                <w:highlight w:val="none"/>
                <w:lang w:val="en-US" w:eastAsia="zh-CN"/>
              </w:rPr>
              <w:t>项目</w:t>
            </w:r>
            <w:r>
              <w:rPr>
                <w:rFonts w:hint="eastAsia" w:cs="Times New Roman"/>
                <w:color w:val="auto"/>
                <w:sz w:val="24"/>
                <w:highlight w:val="none"/>
                <w:lang w:val="en-US" w:eastAsia="zh-CN"/>
              </w:rPr>
              <w:t>道路广场、园林绿化现状多为裸露地表</w:t>
            </w:r>
            <w:r>
              <w:rPr>
                <w:rFonts w:hint="default" w:cs="Times New Roman"/>
                <w:color w:val="auto"/>
                <w:sz w:val="24"/>
                <w:highlight w:val="none"/>
                <w:lang w:val="en-US" w:eastAsia="zh-CN"/>
              </w:rPr>
              <w:t>，</w:t>
            </w:r>
            <w:r>
              <w:rPr>
                <w:rFonts w:hint="eastAsia" w:cs="Times New Roman"/>
                <w:color w:val="auto"/>
                <w:sz w:val="24"/>
                <w:highlight w:val="none"/>
                <w:lang w:val="en-US" w:eastAsia="zh-CN"/>
              </w:rPr>
              <w:t>施工场地存在微量水土流失</w:t>
            </w:r>
            <w:r>
              <w:rPr>
                <w:rFonts w:hint="default" w:cs="Times New Roman"/>
                <w:color w:val="auto"/>
                <w:sz w:val="24"/>
                <w:highlight w:val="none"/>
                <w:lang w:val="en-US" w:eastAsia="zh-CN"/>
              </w:rPr>
              <w:t>。建议施工单位</w:t>
            </w:r>
            <w:r>
              <w:rPr>
                <w:rFonts w:hint="eastAsia" w:cs="Times New Roman"/>
                <w:color w:val="auto"/>
                <w:sz w:val="24"/>
                <w:highlight w:val="none"/>
                <w:lang w:val="en-US" w:eastAsia="zh-CN"/>
              </w:rPr>
              <w:t>尽快建设道路广场、种植绿化等措施</w:t>
            </w:r>
            <w:r>
              <w:rPr>
                <w:rFonts w:hint="default" w:cs="Times New Roman"/>
                <w:color w:val="auto"/>
                <w:sz w:val="24"/>
                <w:highlight w:val="none"/>
                <w:lang w:val="en-US" w:eastAsia="zh-CN"/>
              </w:rPr>
              <w:t>，避免发生潜在水土流失危害。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9102" w:type="dxa"/>
          </w:tcPr>
          <w:p>
            <w:pPr>
              <w:numPr>
                <w:ilvl w:val="-1"/>
                <w:numId w:val="0"/>
              </w:numPr>
              <w:spacing w:line="540" w:lineRule="exact"/>
              <w:ind w:left="0"/>
              <w:rPr>
                <w:rFonts w:ascii="Times New Roman" w:hAnsi="Times New Roman" w:eastAsia="仿宋"/>
                <w:color w:val="auto"/>
                <w:sz w:val="24"/>
                <w:highlight w:val="none"/>
              </w:rPr>
            </w:pPr>
            <w:r>
              <w:rPr>
                <w:rFonts w:hint="eastAsia" w:ascii="Times New Roman" w:hAnsi="Times New Roman" w:eastAsia="仿宋"/>
                <w:color w:val="auto"/>
                <w:sz w:val="24"/>
                <w:highlight w:val="none"/>
                <w:lang w:eastAsia="zh-CN"/>
              </w:rPr>
              <w:t>（</w:t>
            </w:r>
            <w:r>
              <w:rPr>
                <w:rFonts w:hint="eastAsia" w:ascii="Times New Roman" w:hAnsi="Times New Roman" w:eastAsia="仿宋"/>
                <w:color w:val="auto"/>
                <w:sz w:val="24"/>
                <w:highlight w:val="none"/>
                <w:lang w:val="en-US" w:eastAsia="zh-CN"/>
              </w:rPr>
              <w:t>二</w:t>
            </w:r>
            <w:r>
              <w:rPr>
                <w:rFonts w:hint="eastAsia" w:ascii="Times New Roman" w:hAnsi="Times New Roman" w:eastAsia="仿宋"/>
                <w:color w:val="auto"/>
                <w:sz w:val="24"/>
                <w:highlight w:val="none"/>
                <w:lang w:eastAsia="zh-CN"/>
              </w:rPr>
              <w:t>）</w:t>
            </w:r>
            <w:r>
              <w:rPr>
                <w:rFonts w:ascii="Times New Roman" w:hAnsi="Times New Roman" w:eastAsia="仿宋"/>
                <w:color w:val="auto"/>
                <w:sz w:val="24"/>
                <w:highlight w:val="none"/>
              </w:rPr>
              <w:t>工程占地</w:t>
            </w:r>
          </w:p>
          <w:p>
            <w:pPr>
              <w:spacing w:line="540" w:lineRule="exact"/>
              <w:ind w:firstLine="480" w:firstLineChars="200"/>
              <w:rPr>
                <w:rFonts w:ascii="Times New Roman" w:hAnsi="Times New Roman" w:eastAsia="仿宋"/>
                <w:color w:val="auto"/>
                <w:sz w:val="24"/>
                <w:highlight w:val="none"/>
              </w:rPr>
            </w:pPr>
            <w:r>
              <w:rPr>
                <w:rFonts w:ascii="Times New Roman" w:hAnsi="Times New Roman" w:eastAsia="仿宋"/>
                <w:color w:val="auto"/>
                <w:sz w:val="24"/>
                <w:highlight w:val="none"/>
              </w:rPr>
              <w:t>工程总占地面积为</w:t>
            </w:r>
            <w:r>
              <w:rPr>
                <w:rFonts w:hint="eastAsia" w:ascii="Times New Roman" w:hAnsi="Times New Roman" w:eastAsia="仿宋"/>
                <w:color w:val="auto"/>
                <w:sz w:val="24"/>
                <w:highlight w:val="none"/>
                <w:lang w:val="en-US" w:eastAsia="zh-CN"/>
              </w:rPr>
              <w:t>2.83</w:t>
            </w:r>
            <w:r>
              <w:rPr>
                <w:rFonts w:ascii="Times New Roman" w:hAnsi="Times New Roman" w:eastAsia="仿宋"/>
                <w:color w:val="auto"/>
                <w:sz w:val="24"/>
                <w:highlight w:val="none"/>
              </w:rPr>
              <w:t>hm</w:t>
            </w:r>
            <w:r>
              <w:rPr>
                <w:rFonts w:ascii="Times New Roman" w:hAnsi="Times New Roman" w:eastAsia="仿宋"/>
                <w:color w:val="auto"/>
                <w:sz w:val="24"/>
                <w:highlight w:val="none"/>
                <w:vertAlign w:val="superscript"/>
              </w:rPr>
              <w:t>2</w:t>
            </w:r>
            <w:r>
              <w:rPr>
                <w:rFonts w:ascii="Times New Roman" w:hAnsi="Times New Roman" w:eastAsia="仿宋"/>
                <w:color w:val="auto"/>
                <w:sz w:val="24"/>
                <w:highlight w:val="none"/>
              </w:rPr>
              <w:t>，</w:t>
            </w:r>
            <w:r>
              <w:rPr>
                <w:rFonts w:hint="eastAsia" w:ascii="Times New Roman" w:hAnsi="Times New Roman" w:eastAsia="仿宋"/>
                <w:color w:val="auto"/>
                <w:sz w:val="24"/>
                <w:highlight w:val="none"/>
                <w:lang w:val="en-US" w:eastAsia="zh-CN"/>
              </w:rPr>
              <w:t>永久占地2.81</w:t>
            </w:r>
            <w:r>
              <w:rPr>
                <w:rFonts w:ascii="Times New Roman" w:hAnsi="Times New Roman" w:eastAsia="仿宋"/>
                <w:color w:val="auto"/>
                <w:sz w:val="24"/>
                <w:highlight w:val="none"/>
              </w:rPr>
              <w:t>hm</w:t>
            </w:r>
            <w:r>
              <w:rPr>
                <w:rFonts w:ascii="Times New Roman" w:hAnsi="Times New Roman" w:eastAsia="仿宋"/>
                <w:color w:val="auto"/>
                <w:sz w:val="24"/>
                <w:highlight w:val="none"/>
                <w:vertAlign w:val="superscript"/>
              </w:rPr>
              <w:t>2</w:t>
            </w:r>
            <w:r>
              <w:rPr>
                <w:rFonts w:ascii="Times New Roman" w:hAnsi="Times New Roman" w:eastAsia="仿宋"/>
                <w:color w:val="auto"/>
                <w:sz w:val="24"/>
                <w:highlight w:val="none"/>
              </w:rPr>
              <w:t>，</w:t>
            </w:r>
            <w:r>
              <w:rPr>
                <w:rFonts w:hint="eastAsia" w:ascii="Times New Roman" w:hAnsi="Times New Roman" w:eastAsia="仿宋"/>
                <w:color w:val="auto"/>
                <w:sz w:val="24"/>
                <w:highlight w:val="none"/>
                <w:lang w:val="en-US" w:eastAsia="zh-CN"/>
              </w:rPr>
              <w:t>临时占地0.02</w:t>
            </w:r>
            <w:r>
              <w:rPr>
                <w:rFonts w:ascii="Times New Roman" w:hAnsi="Times New Roman" w:eastAsia="仿宋"/>
                <w:color w:val="auto"/>
                <w:sz w:val="24"/>
                <w:highlight w:val="none"/>
              </w:rPr>
              <w:t>hm</w:t>
            </w:r>
            <w:r>
              <w:rPr>
                <w:rFonts w:ascii="Times New Roman" w:hAnsi="Times New Roman" w:eastAsia="仿宋"/>
                <w:color w:val="auto"/>
                <w:sz w:val="24"/>
                <w:highlight w:val="none"/>
                <w:vertAlign w:val="superscript"/>
              </w:rPr>
              <w:t>2</w:t>
            </w:r>
            <w:r>
              <w:rPr>
                <w:rFonts w:ascii="Times New Roman" w:hAnsi="Times New Roman" w:eastAsia="仿宋"/>
                <w:color w:val="auto"/>
                <w:kern w:val="0"/>
                <w:sz w:val="24"/>
                <w:highlight w:val="none"/>
              </w:rPr>
              <w:t>（施工营造区）</w:t>
            </w:r>
            <w:r>
              <w:rPr>
                <w:rFonts w:hint="eastAsia" w:ascii="Times New Roman" w:hAnsi="Times New Roman" w:eastAsia="仿宋"/>
                <w:color w:val="auto"/>
                <w:sz w:val="24"/>
                <w:highlight w:val="none"/>
              </w:rPr>
              <w:t>。</w:t>
            </w:r>
            <w:r>
              <w:rPr>
                <w:rFonts w:hint="default" w:ascii="Times New Roman" w:hAnsi="Times New Roman" w:eastAsia="仿宋_GB2312" w:cs="Times New Roman"/>
                <w:color w:val="auto"/>
                <w:sz w:val="24"/>
                <w:highlight w:val="none"/>
              </w:rPr>
              <w:t>根据</w:t>
            </w:r>
            <w:r>
              <w:rPr>
                <w:rFonts w:hint="eastAsia" w:ascii="Times New Roman" w:hAnsi="Times New Roman" w:cs="Times New Roman"/>
                <w:color w:val="auto"/>
                <w:sz w:val="24"/>
                <w:highlight w:val="none"/>
                <w:lang w:val="en-US" w:eastAsia="zh-CN"/>
              </w:rPr>
              <w:t>2020</w:t>
            </w:r>
            <w:r>
              <w:rPr>
                <w:rFonts w:hint="default" w:ascii="Times New Roman" w:hAnsi="Times New Roman" w:eastAsia="仿宋_GB2312" w:cs="Times New Roman"/>
                <w:color w:val="auto"/>
                <w:sz w:val="24"/>
                <w:highlight w:val="none"/>
              </w:rPr>
              <w:t>年原始地形图</w:t>
            </w:r>
            <w:r>
              <w:rPr>
                <w:rFonts w:hint="eastAsia" w:cs="Times New Roman"/>
                <w:color w:val="auto"/>
                <w:sz w:val="24"/>
                <w:highlight w:val="none"/>
                <w:lang w:val="en-US" w:eastAsia="zh-CN"/>
              </w:rPr>
              <w:t>和现场调查情况，</w:t>
            </w:r>
            <w:r>
              <w:rPr>
                <w:rFonts w:hint="eastAsia" w:cs="Times New Roman"/>
                <w:sz w:val="24"/>
                <w:highlight w:val="none"/>
                <w:lang w:val="en-US" w:eastAsia="zh-CN"/>
              </w:rPr>
              <w:t>本项目现状土地属于《土地利用现状类型》</w:t>
            </w:r>
            <w:r>
              <w:rPr>
                <w:rFonts w:hint="eastAsia" w:ascii="Times New Roman" w:hAnsi="Times New Roman" w:eastAsia="仿宋" w:cs="Times New Roman"/>
                <w:color w:val="auto"/>
                <w:sz w:val="24"/>
                <w:highlight w:val="none"/>
                <w:lang w:val="en-US" w:eastAsia="zh-CN"/>
              </w:rPr>
              <w:t>（GB/T21010-2017）</w:t>
            </w:r>
            <w:r>
              <w:rPr>
                <w:rFonts w:hint="eastAsia" w:cs="Times New Roman"/>
                <w:sz w:val="24"/>
                <w:highlight w:val="none"/>
                <w:lang w:val="en-US" w:eastAsia="zh-CN"/>
              </w:rPr>
              <w:t>表</w:t>
            </w:r>
            <w:r>
              <w:rPr>
                <w:rFonts w:hint="eastAsia" w:ascii="Times New Roman" w:hAnsi="Times New Roman" w:eastAsia="仿宋" w:cs="Times New Roman"/>
                <w:color w:val="auto"/>
                <w:sz w:val="24"/>
                <w:highlight w:val="none"/>
                <w:lang w:val="en-US" w:eastAsia="zh-CN"/>
              </w:rPr>
              <w:t>1</w:t>
            </w:r>
            <w:r>
              <w:rPr>
                <w:rFonts w:hint="eastAsia" w:cs="Times New Roman"/>
                <w:sz w:val="24"/>
                <w:highlight w:val="none"/>
                <w:lang w:val="en-US" w:eastAsia="zh-CN"/>
              </w:rPr>
              <w:t>中的“其他土地（裸土地）”</w:t>
            </w:r>
            <w:r>
              <w:rPr>
                <w:rFonts w:hint="eastAsia" w:ascii="Times New Roman" w:hAnsi="Times New Roman" w:cs="Times New Roman"/>
                <w:color w:val="auto"/>
                <w:sz w:val="24"/>
                <w:highlight w:val="none"/>
                <w:lang w:eastAsia="zh-CN"/>
              </w:rPr>
              <w:t>，</w:t>
            </w:r>
            <w:r>
              <w:rPr>
                <w:rFonts w:hint="default" w:ascii="Times New Roman" w:hAnsi="Times New Roman" w:eastAsia="仿宋_GB2312" w:cs="Times New Roman"/>
                <w:color w:val="auto"/>
                <w:sz w:val="24"/>
                <w:highlight w:val="none"/>
              </w:rPr>
              <w:t>场地原始标高为</w:t>
            </w:r>
            <w:r>
              <w:rPr>
                <w:rFonts w:hint="eastAsia" w:ascii="Times New Roman" w:hAnsi="Times New Roman" w:eastAsia="仿宋" w:cs="Times New Roman"/>
                <w:color w:val="auto"/>
                <w:sz w:val="24"/>
                <w:highlight w:val="none"/>
                <w:lang w:val="en-US" w:eastAsia="zh-CN"/>
              </w:rPr>
              <w:t>2.7</w:t>
            </w:r>
            <w:r>
              <w:rPr>
                <w:rFonts w:hint="default" w:ascii="Times New Roman" w:hAnsi="Times New Roman" w:eastAsia="仿宋_GB2312" w:cs="Times New Roman"/>
                <w:color w:val="auto"/>
                <w:sz w:val="24"/>
                <w:highlight w:val="none"/>
              </w:rPr>
              <w:t>m。</w:t>
            </w:r>
            <w:r>
              <w:rPr>
                <w:rFonts w:ascii="Times New Roman" w:hAnsi="Times New Roman" w:eastAsia="仿宋"/>
                <w:color w:val="auto"/>
                <w:sz w:val="24"/>
                <w:highlight w:val="none"/>
              </w:rPr>
              <w:t>规划用地性质为工业用地。项目占地情况详见表</w:t>
            </w:r>
            <w:r>
              <w:rPr>
                <w:rFonts w:hint="default" w:ascii="Times New Roman" w:hAnsi="Times New Roman" w:eastAsia="仿宋_GB2312" w:cs="Times New Roman"/>
                <w:color w:val="auto"/>
                <w:sz w:val="24"/>
                <w:highlight w:val="none"/>
              </w:rPr>
              <w:t>1</w:t>
            </w:r>
            <w:r>
              <w:rPr>
                <w:rFonts w:hint="eastAsia" w:ascii="Times New Roman" w:hAnsi="Times New Roman" w:eastAsia="仿宋_GB2312" w:cs="Times New Roman"/>
                <w:color w:val="auto"/>
                <w:sz w:val="24"/>
                <w:highlight w:val="none"/>
                <w:lang w:val="en-US" w:eastAsia="zh-CN"/>
              </w:rPr>
              <w:t>-2</w:t>
            </w:r>
            <w:r>
              <w:rPr>
                <w:rFonts w:ascii="Times New Roman" w:hAnsi="Times New Roman" w:eastAsia="仿宋"/>
                <w:color w:val="auto"/>
                <w:sz w:val="24"/>
                <w:highlight w:val="none"/>
              </w:rPr>
              <w:t>。</w:t>
            </w:r>
          </w:p>
          <w:p>
            <w:pPr>
              <w:pStyle w:val="20"/>
              <w:adjustRightInd w:val="0"/>
              <w:spacing w:before="156" w:beforeLines="50" w:line="240" w:lineRule="auto"/>
              <w:ind w:firstLine="0"/>
              <w:jc w:val="center"/>
              <w:rPr>
                <w:rFonts w:ascii="Times New Roman" w:hAnsi="Times New Roman" w:eastAsia="仿宋"/>
                <w:b/>
                <w:color w:val="auto"/>
                <w:sz w:val="21"/>
                <w:szCs w:val="21"/>
                <w:highlight w:val="none"/>
              </w:rPr>
            </w:pPr>
            <w:r>
              <w:rPr>
                <w:rFonts w:ascii="Times New Roman" w:hAnsi="Times New Roman" w:eastAsia="仿宋"/>
                <w:b/>
                <w:color w:val="auto"/>
                <w:sz w:val="21"/>
                <w:szCs w:val="21"/>
                <w:highlight w:val="none"/>
              </w:rPr>
              <w:t>表1</w:t>
            </w:r>
            <w:r>
              <w:rPr>
                <w:rFonts w:hint="eastAsia" w:ascii="Times New Roman" w:hAnsi="Times New Roman" w:eastAsia="仿宋"/>
                <w:b/>
                <w:color w:val="auto"/>
                <w:sz w:val="21"/>
                <w:szCs w:val="21"/>
                <w:highlight w:val="none"/>
                <w:lang w:val="en-US" w:eastAsia="zh-CN"/>
              </w:rPr>
              <w:t>-</w:t>
            </w:r>
            <w:r>
              <w:rPr>
                <w:rFonts w:ascii="Times New Roman" w:hAnsi="Times New Roman" w:eastAsia="仿宋"/>
                <w:b/>
                <w:color w:val="auto"/>
                <w:sz w:val="21"/>
                <w:szCs w:val="21"/>
                <w:highlight w:val="none"/>
              </w:rPr>
              <w:t>2  工程占地情况   单位：hm</w:t>
            </w:r>
            <w:r>
              <w:rPr>
                <w:rFonts w:ascii="Times New Roman" w:hAnsi="Times New Roman" w:eastAsia="仿宋"/>
                <w:b/>
                <w:color w:val="auto"/>
                <w:sz w:val="21"/>
                <w:szCs w:val="21"/>
                <w:highlight w:val="none"/>
                <w:vertAlign w:val="superscript"/>
              </w:rPr>
              <w:t>2</w:t>
            </w:r>
          </w:p>
          <w:tbl>
            <w:tblPr>
              <w:tblStyle w:val="12"/>
              <w:tblW w:w="48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5"/>
              <w:gridCol w:w="3674"/>
              <w:gridCol w:w="1165"/>
              <w:gridCol w:w="1165"/>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975" w:type="pct"/>
                  <w:vMerge w:val="restart"/>
                  <w:vAlign w:val="center"/>
                </w:tcPr>
                <w:p>
                  <w:pPr>
                    <w:widowControl/>
                    <w:adjustRightInd w:val="0"/>
                    <w:snapToGrid w:val="0"/>
                    <w:jc w:val="center"/>
                    <w:rPr>
                      <w:rFonts w:ascii="Times New Roman" w:hAnsi="Times New Roman" w:eastAsia="仿宋"/>
                      <w:bCs/>
                      <w:color w:val="auto"/>
                      <w:kern w:val="0"/>
                      <w:sz w:val="21"/>
                      <w:szCs w:val="21"/>
                      <w:highlight w:val="none"/>
                    </w:rPr>
                  </w:pPr>
                  <w:r>
                    <w:rPr>
                      <w:rFonts w:ascii="Times New Roman" w:hAnsi="Times New Roman" w:eastAsia="仿宋"/>
                      <w:bCs/>
                      <w:color w:val="auto"/>
                      <w:kern w:val="0"/>
                      <w:sz w:val="21"/>
                      <w:szCs w:val="21"/>
                      <w:highlight w:val="none"/>
                    </w:rPr>
                    <w:t>项目</w:t>
                  </w:r>
                </w:p>
              </w:tc>
              <w:tc>
                <w:tcPr>
                  <w:tcW w:w="2113" w:type="pct"/>
                  <w:vAlign w:val="center"/>
                </w:tcPr>
                <w:p>
                  <w:pPr>
                    <w:widowControl/>
                    <w:adjustRightInd w:val="0"/>
                    <w:snapToGrid w:val="0"/>
                    <w:jc w:val="center"/>
                    <w:rPr>
                      <w:rFonts w:ascii="Times New Roman" w:hAnsi="Times New Roman" w:eastAsia="仿宋"/>
                      <w:bCs/>
                      <w:color w:val="auto"/>
                      <w:kern w:val="0"/>
                      <w:sz w:val="21"/>
                      <w:szCs w:val="21"/>
                      <w:highlight w:val="none"/>
                    </w:rPr>
                  </w:pPr>
                  <w:r>
                    <w:rPr>
                      <w:rFonts w:ascii="Times New Roman" w:hAnsi="Times New Roman" w:eastAsia="仿宋"/>
                      <w:bCs/>
                      <w:color w:val="auto"/>
                      <w:kern w:val="0"/>
                      <w:sz w:val="21"/>
                      <w:szCs w:val="21"/>
                      <w:highlight w:val="none"/>
                    </w:rPr>
                    <w:t>占地类型</w:t>
                  </w:r>
                </w:p>
              </w:tc>
              <w:tc>
                <w:tcPr>
                  <w:tcW w:w="1910" w:type="pct"/>
                  <w:gridSpan w:val="3"/>
                  <w:vAlign w:val="center"/>
                </w:tcPr>
                <w:p>
                  <w:pPr>
                    <w:widowControl/>
                    <w:adjustRightInd w:val="0"/>
                    <w:snapToGrid w:val="0"/>
                    <w:jc w:val="center"/>
                    <w:rPr>
                      <w:rFonts w:ascii="Times New Roman" w:hAnsi="Times New Roman" w:eastAsia="仿宋"/>
                      <w:bCs/>
                      <w:color w:val="auto"/>
                      <w:kern w:val="0"/>
                      <w:sz w:val="21"/>
                      <w:szCs w:val="21"/>
                      <w:highlight w:val="none"/>
                    </w:rPr>
                  </w:pPr>
                  <w:r>
                    <w:rPr>
                      <w:rFonts w:ascii="Times New Roman" w:hAnsi="Times New Roman" w:eastAsia="仿宋"/>
                      <w:bCs/>
                      <w:color w:val="auto"/>
                      <w:kern w:val="0"/>
                      <w:sz w:val="21"/>
                      <w:szCs w:val="21"/>
                      <w:highlight w:val="none"/>
                    </w:rPr>
                    <w:t>占地性质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975" w:type="pct"/>
                  <w:vMerge w:val="continue"/>
                  <w:vAlign w:val="center"/>
                </w:tcPr>
                <w:p>
                  <w:pPr>
                    <w:widowControl/>
                    <w:adjustRightInd w:val="0"/>
                    <w:snapToGrid w:val="0"/>
                    <w:jc w:val="center"/>
                    <w:rPr>
                      <w:rFonts w:ascii="Times New Roman" w:hAnsi="Times New Roman" w:eastAsia="仿宋"/>
                      <w:bCs/>
                      <w:color w:val="auto"/>
                      <w:kern w:val="0"/>
                      <w:sz w:val="21"/>
                      <w:szCs w:val="21"/>
                      <w:highlight w:val="none"/>
                    </w:rPr>
                  </w:pPr>
                </w:p>
              </w:tc>
              <w:tc>
                <w:tcPr>
                  <w:tcW w:w="2113" w:type="pct"/>
                  <w:vAlign w:val="center"/>
                </w:tcPr>
                <w:p>
                  <w:pPr>
                    <w:widowControl/>
                    <w:adjustRightInd w:val="0"/>
                    <w:snapToGrid w:val="0"/>
                    <w:spacing w:before="46" w:beforeLines="15" w:after="46" w:afterLines="15"/>
                    <w:jc w:val="center"/>
                    <w:textAlignment w:val="center"/>
                    <w:rPr>
                      <w:rFonts w:hint="default" w:ascii="Calibri" w:hAnsi="Calibri" w:eastAsia="仿宋_GB2312" w:cs="Times New Roman"/>
                      <w:bCs/>
                      <w:color w:val="000000" w:themeColor="text1"/>
                      <w:kern w:val="0"/>
                      <w:sz w:val="21"/>
                      <w:szCs w:val="21"/>
                      <w:lang w:val="en-US" w:eastAsia="zh-CN" w:bidi="ar"/>
                      <w14:textFill>
                        <w14:solidFill>
                          <w14:schemeClr w14:val="tx1"/>
                        </w14:solidFill>
                      </w14:textFill>
                    </w:rPr>
                  </w:pPr>
                  <w:r>
                    <w:rPr>
                      <w:rFonts w:hint="eastAsia" w:cs="Times New Roman"/>
                      <w:bCs/>
                      <w:color w:val="000000" w:themeColor="text1"/>
                      <w:kern w:val="0"/>
                      <w:sz w:val="21"/>
                      <w:szCs w:val="21"/>
                      <w:lang w:val="en-US" w:eastAsia="zh-CN" w:bidi="ar"/>
                      <w14:textFill>
                        <w14:solidFill>
                          <w14:schemeClr w14:val="tx1"/>
                        </w14:solidFill>
                      </w14:textFill>
                    </w:rPr>
                    <w:t>其他土地（裸土地）</w:t>
                  </w:r>
                </w:p>
              </w:tc>
              <w:tc>
                <w:tcPr>
                  <w:tcW w:w="670" w:type="pct"/>
                  <w:vAlign w:val="center"/>
                </w:tcPr>
                <w:p>
                  <w:pPr>
                    <w:widowControl/>
                    <w:adjustRightInd w:val="0"/>
                    <w:snapToGrid w:val="0"/>
                    <w:jc w:val="center"/>
                    <w:rPr>
                      <w:rFonts w:ascii="Times New Roman" w:hAnsi="Times New Roman" w:eastAsia="仿宋"/>
                      <w:bCs/>
                      <w:color w:val="auto"/>
                      <w:kern w:val="0"/>
                      <w:sz w:val="21"/>
                      <w:szCs w:val="21"/>
                      <w:highlight w:val="none"/>
                    </w:rPr>
                  </w:pPr>
                  <w:r>
                    <w:rPr>
                      <w:rFonts w:ascii="Times New Roman" w:hAnsi="Times New Roman" w:eastAsia="仿宋"/>
                      <w:bCs/>
                      <w:color w:val="auto"/>
                      <w:kern w:val="0"/>
                      <w:sz w:val="21"/>
                      <w:szCs w:val="21"/>
                      <w:highlight w:val="none"/>
                    </w:rPr>
                    <w:t>合计</w:t>
                  </w:r>
                </w:p>
              </w:tc>
              <w:tc>
                <w:tcPr>
                  <w:tcW w:w="670" w:type="pct"/>
                  <w:vAlign w:val="center"/>
                </w:tcPr>
                <w:p>
                  <w:pPr>
                    <w:widowControl/>
                    <w:adjustRightInd w:val="0"/>
                    <w:snapToGrid w:val="0"/>
                    <w:jc w:val="center"/>
                    <w:rPr>
                      <w:rFonts w:ascii="Times New Roman" w:hAnsi="Times New Roman" w:eastAsia="仿宋"/>
                      <w:bCs/>
                      <w:color w:val="auto"/>
                      <w:kern w:val="0"/>
                      <w:sz w:val="21"/>
                      <w:szCs w:val="21"/>
                      <w:highlight w:val="none"/>
                    </w:rPr>
                  </w:pPr>
                  <w:r>
                    <w:rPr>
                      <w:rFonts w:ascii="Times New Roman" w:hAnsi="Times New Roman" w:eastAsia="仿宋"/>
                      <w:bCs/>
                      <w:color w:val="auto"/>
                      <w:kern w:val="0"/>
                      <w:sz w:val="21"/>
                      <w:szCs w:val="21"/>
                      <w:highlight w:val="none"/>
                    </w:rPr>
                    <w:t>永久</w:t>
                  </w:r>
                </w:p>
              </w:tc>
              <w:tc>
                <w:tcPr>
                  <w:tcW w:w="570" w:type="pct"/>
                  <w:vAlign w:val="center"/>
                </w:tcPr>
                <w:p>
                  <w:pPr>
                    <w:widowControl/>
                    <w:adjustRightInd w:val="0"/>
                    <w:snapToGrid w:val="0"/>
                    <w:jc w:val="center"/>
                    <w:rPr>
                      <w:rFonts w:ascii="Times New Roman" w:hAnsi="Times New Roman" w:eastAsia="仿宋"/>
                      <w:bCs/>
                      <w:color w:val="auto"/>
                      <w:kern w:val="0"/>
                      <w:sz w:val="21"/>
                      <w:szCs w:val="21"/>
                      <w:highlight w:val="none"/>
                    </w:rPr>
                  </w:pPr>
                  <w:r>
                    <w:rPr>
                      <w:rFonts w:ascii="Times New Roman" w:hAnsi="Times New Roman" w:eastAsia="仿宋"/>
                      <w:bCs/>
                      <w:color w:val="auto"/>
                      <w:kern w:val="0"/>
                      <w:sz w:val="21"/>
                      <w:szCs w:val="21"/>
                      <w:highlight w:val="none"/>
                    </w:rPr>
                    <w:t>临时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75" w:type="pct"/>
                  <w:vAlign w:val="center"/>
                </w:tcPr>
                <w:p>
                  <w:pPr>
                    <w:widowControl/>
                    <w:adjustRightInd w:val="0"/>
                    <w:snapToGrid w:val="0"/>
                    <w:jc w:val="center"/>
                    <w:rPr>
                      <w:rFonts w:ascii="Times New Roman" w:hAnsi="Times New Roman" w:eastAsia="仿宋"/>
                      <w:bCs/>
                      <w:color w:val="auto"/>
                      <w:kern w:val="0"/>
                      <w:sz w:val="21"/>
                      <w:szCs w:val="21"/>
                      <w:highlight w:val="none"/>
                    </w:rPr>
                  </w:pPr>
                  <w:r>
                    <w:rPr>
                      <w:rFonts w:ascii="Times New Roman" w:hAnsi="Times New Roman" w:eastAsia="仿宋"/>
                      <w:bCs/>
                      <w:color w:val="auto"/>
                      <w:kern w:val="0"/>
                      <w:sz w:val="21"/>
                      <w:szCs w:val="21"/>
                      <w:highlight w:val="none"/>
                    </w:rPr>
                    <w:t>主体工程区</w:t>
                  </w:r>
                </w:p>
              </w:tc>
              <w:tc>
                <w:tcPr>
                  <w:tcW w:w="2113" w:type="pct"/>
                  <w:vAlign w:val="center"/>
                </w:tcPr>
                <w:p>
                  <w:pPr>
                    <w:widowControl/>
                    <w:jc w:val="center"/>
                    <w:textAlignment w:val="center"/>
                    <w:rPr>
                      <w:rFonts w:hint="default" w:ascii="Times New Roman" w:hAnsi="Times New Roman" w:eastAsia="仿宋"/>
                      <w:bCs/>
                      <w:color w:val="auto"/>
                      <w:kern w:val="0"/>
                      <w:sz w:val="21"/>
                      <w:szCs w:val="21"/>
                      <w:highlight w:val="none"/>
                      <w:lang w:val="en-US" w:eastAsia="zh-CN"/>
                    </w:rPr>
                  </w:pPr>
                  <w:r>
                    <w:rPr>
                      <w:rFonts w:hint="eastAsia" w:ascii="Times New Roman" w:hAnsi="Times New Roman" w:eastAsia="仿宋"/>
                      <w:bCs/>
                      <w:color w:val="auto"/>
                      <w:kern w:val="0"/>
                      <w:sz w:val="21"/>
                      <w:szCs w:val="21"/>
                      <w:highlight w:val="none"/>
                      <w:lang w:val="en-US" w:eastAsia="zh-CN" w:bidi="ar"/>
                    </w:rPr>
                    <w:t>2.81</w:t>
                  </w:r>
                </w:p>
              </w:tc>
              <w:tc>
                <w:tcPr>
                  <w:tcW w:w="670" w:type="pct"/>
                  <w:vAlign w:val="center"/>
                </w:tcPr>
                <w:p>
                  <w:pPr>
                    <w:widowControl/>
                    <w:jc w:val="center"/>
                    <w:textAlignment w:val="center"/>
                    <w:rPr>
                      <w:rFonts w:ascii="Times New Roman" w:hAnsi="Times New Roman" w:eastAsia="仿宋"/>
                      <w:bCs/>
                      <w:color w:val="auto"/>
                      <w:kern w:val="0"/>
                      <w:sz w:val="21"/>
                      <w:szCs w:val="21"/>
                      <w:highlight w:val="none"/>
                    </w:rPr>
                  </w:pPr>
                  <w:r>
                    <w:rPr>
                      <w:rFonts w:hint="eastAsia" w:ascii="Times New Roman" w:hAnsi="Times New Roman" w:eastAsia="仿宋"/>
                      <w:bCs/>
                      <w:color w:val="auto"/>
                      <w:kern w:val="0"/>
                      <w:sz w:val="21"/>
                      <w:szCs w:val="21"/>
                      <w:highlight w:val="none"/>
                      <w:lang w:val="en-US" w:eastAsia="zh-CN" w:bidi="ar"/>
                    </w:rPr>
                    <w:t>2.81</w:t>
                  </w:r>
                </w:p>
              </w:tc>
              <w:tc>
                <w:tcPr>
                  <w:tcW w:w="670" w:type="pct"/>
                  <w:vAlign w:val="center"/>
                </w:tcPr>
                <w:p>
                  <w:pPr>
                    <w:widowControl/>
                    <w:jc w:val="center"/>
                    <w:textAlignment w:val="center"/>
                    <w:rPr>
                      <w:rFonts w:ascii="Times New Roman" w:hAnsi="Times New Roman" w:eastAsia="仿宋"/>
                      <w:bCs/>
                      <w:color w:val="auto"/>
                      <w:kern w:val="0"/>
                      <w:sz w:val="21"/>
                      <w:szCs w:val="21"/>
                      <w:highlight w:val="none"/>
                    </w:rPr>
                  </w:pPr>
                  <w:r>
                    <w:rPr>
                      <w:rFonts w:hint="eastAsia" w:ascii="Times New Roman" w:hAnsi="Times New Roman" w:eastAsia="仿宋"/>
                      <w:bCs/>
                      <w:color w:val="auto"/>
                      <w:kern w:val="0"/>
                      <w:sz w:val="21"/>
                      <w:szCs w:val="21"/>
                      <w:highlight w:val="none"/>
                      <w:lang w:val="en-US" w:eastAsia="zh-CN" w:bidi="ar"/>
                    </w:rPr>
                    <w:t>2.81</w:t>
                  </w:r>
                </w:p>
              </w:tc>
              <w:tc>
                <w:tcPr>
                  <w:tcW w:w="570" w:type="pct"/>
                  <w:vAlign w:val="center"/>
                </w:tcPr>
                <w:p>
                  <w:pPr>
                    <w:widowControl/>
                    <w:adjustRightInd w:val="0"/>
                    <w:snapToGrid w:val="0"/>
                    <w:jc w:val="center"/>
                    <w:rPr>
                      <w:rFonts w:ascii="Times New Roman" w:hAnsi="Times New Roman" w:eastAsia="仿宋"/>
                      <w:bCs/>
                      <w:color w:val="auto"/>
                      <w:kern w:val="0"/>
                      <w:sz w:val="21"/>
                      <w:szCs w:val="21"/>
                      <w:highlight w:val="none"/>
                    </w:rPr>
                  </w:pPr>
                  <w:r>
                    <w:rPr>
                      <w:rFonts w:ascii="Times New Roman" w:hAnsi="Times New Roman" w:eastAsia="仿宋"/>
                      <w:bCs/>
                      <w:color w:val="auto"/>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75" w:type="pct"/>
                  <w:vAlign w:val="center"/>
                </w:tcPr>
                <w:p>
                  <w:pPr>
                    <w:widowControl/>
                    <w:adjustRightInd w:val="0"/>
                    <w:snapToGrid w:val="0"/>
                    <w:jc w:val="center"/>
                    <w:rPr>
                      <w:rFonts w:ascii="Times New Roman" w:hAnsi="Times New Roman" w:eastAsia="仿宋"/>
                      <w:bCs/>
                      <w:color w:val="auto"/>
                      <w:kern w:val="0"/>
                      <w:sz w:val="21"/>
                      <w:szCs w:val="21"/>
                      <w:highlight w:val="none"/>
                    </w:rPr>
                  </w:pPr>
                  <w:r>
                    <w:rPr>
                      <w:rFonts w:hint="eastAsia" w:ascii="Times New Roman" w:hAnsi="Times New Roman" w:eastAsia="仿宋" w:cs="Times New Roman"/>
                      <w:bCs/>
                      <w:color w:val="auto"/>
                      <w:kern w:val="0"/>
                      <w:sz w:val="21"/>
                      <w:szCs w:val="21"/>
                      <w:highlight w:val="none"/>
                      <w:lang w:val="en-US" w:eastAsia="zh-CN"/>
                    </w:rPr>
                    <w:t>临时占地</w:t>
                  </w:r>
                  <w:r>
                    <w:rPr>
                      <w:rFonts w:ascii="Times New Roman" w:hAnsi="Times New Roman" w:eastAsia="仿宋" w:cs="Times New Roman"/>
                      <w:bCs/>
                      <w:color w:val="auto"/>
                      <w:kern w:val="0"/>
                      <w:sz w:val="21"/>
                      <w:szCs w:val="21"/>
                      <w:highlight w:val="none"/>
                    </w:rPr>
                    <w:t>（施工营造区）</w:t>
                  </w:r>
                </w:p>
              </w:tc>
              <w:tc>
                <w:tcPr>
                  <w:tcW w:w="2113" w:type="pct"/>
                  <w:vAlign w:val="center"/>
                </w:tcPr>
                <w:p>
                  <w:pPr>
                    <w:widowControl/>
                    <w:jc w:val="center"/>
                    <w:textAlignment w:val="center"/>
                    <w:rPr>
                      <w:rFonts w:hint="eastAsia" w:ascii="Times New Roman" w:hAnsi="Times New Roman" w:eastAsia="仿宋"/>
                      <w:bCs/>
                      <w:color w:val="auto"/>
                      <w:kern w:val="0"/>
                      <w:sz w:val="21"/>
                      <w:szCs w:val="21"/>
                      <w:highlight w:val="none"/>
                      <w:lang w:eastAsia="zh-CN" w:bidi="ar"/>
                    </w:rPr>
                  </w:pPr>
                  <w:r>
                    <w:rPr>
                      <w:rFonts w:ascii="Times New Roman" w:hAnsi="Times New Roman" w:eastAsia="仿宋"/>
                      <w:bCs/>
                      <w:color w:val="auto"/>
                      <w:kern w:val="0"/>
                      <w:sz w:val="21"/>
                      <w:szCs w:val="21"/>
                      <w:highlight w:val="none"/>
                      <w:lang w:bidi="ar"/>
                    </w:rPr>
                    <w:t>0.0</w:t>
                  </w:r>
                  <w:r>
                    <w:rPr>
                      <w:rFonts w:hint="eastAsia" w:ascii="Times New Roman" w:hAnsi="Times New Roman" w:eastAsia="仿宋"/>
                      <w:bCs/>
                      <w:color w:val="auto"/>
                      <w:kern w:val="0"/>
                      <w:sz w:val="21"/>
                      <w:szCs w:val="21"/>
                      <w:highlight w:val="none"/>
                      <w:lang w:val="en-US" w:eastAsia="zh-CN" w:bidi="ar"/>
                    </w:rPr>
                    <w:t>2</w:t>
                  </w:r>
                </w:p>
              </w:tc>
              <w:tc>
                <w:tcPr>
                  <w:tcW w:w="670" w:type="pct"/>
                  <w:vAlign w:val="center"/>
                </w:tcPr>
                <w:p>
                  <w:pPr>
                    <w:widowControl/>
                    <w:jc w:val="center"/>
                    <w:textAlignment w:val="center"/>
                    <w:rPr>
                      <w:rFonts w:ascii="Times New Roman" w:hAnsi="Times New Roman" w:eastAsia="仿宋"/>
                      <w:bCs/>
                      <w:color w:val="auto"/>
                      <w:kern w:val="0"/>
                      <w:sz w:val="21"/>
                      <w:szCs w:val="21"/>
                      <w:highlight w:val="none"/>
                      <w:lang w:bidi="ar"/>
                    </w:rPr>
                  </w:pPr>
                  <w:r>
                    <w:rPr>
                      <w:rFonts w:ascii="Times New Roman" w:hAnsi="Times New Roman" w:eastAsia="仿宋"/>
                      <w:bCs/>
                      <w:color w:val="auto"/>
                      <w:kern w:val="0"/>
                      <w:sz w:val="21"/>
                      <w:szCs w:val="21"/>
                      <w:highlight w:val="none"/>
                      <w:lang w:bidi="ar"/>
                    </w:rPr>
                    <w:t>0.0</w:t>
                  </w:r>
                  <w:r>
                    <w:rPr>
                      <w:rFonts w:hint="eastAsia" w:ascii="Times New Roman" w:hAnsi="Times New Roman" w:eastAsia="仿宋"/>
                      <w:bCs/>
                      <w:color w:val="auto"/>
                      <w:kern w:val="0"/>
                      <w:sz w:val="21"/>
                      <w:szCs w:val="21"/>
                      <w:highlight w:val="none"/>
                      <w:lang w:val="en-US" w:eastAsia="zh-CN" w:bidi="ar"/>
                    </w:rPr>
                    <w:t>2</w:t>
                  </w:r>
                </w:p>
              </w:tc>
              <w:tc>
                <w:tcPr>
                  <w:tcW w:w="670" w:type="pct"/>
                  <w:vAlign w:val="center"/>
                </w:tcPr>
                <w:p>
                  <w:pPr>
                    <w:widowControl/>
                    <w:jc w:val="center"/>
                    <w:textAlignment w:val="center"/>
                    <w:rPr>
                      <w:rFonts w:ascii="Times New Roman" w:hAnsi="Times New Roman" w:eastAsia="仿宋"/>
                      <w:bCs/>
                      <w:color w:val="auto"/>
                      <w:kern w:val="0"/>
                      <w:sz w:val="21"/>
                      <w:szCs w:val="21"/>
                      <w:highlight w:val="none"/>
                      <w:lang w:bidi="ar"/>
                    </w:rPr>
                  </w:pPr>
                  <w:r>
                    <w:rPr>
                      <w:rFonts w:ascii="Times New Roman" w:hAnsi="Times New Roman" w:eastAsia="仿宋"/>
                      <w:bCs/>
                      <w:color w:val="auto"/>
                      <w:kern w:val="0"/>
                      <w:sz w:val="21"/>
                      <w:szCs w:val="21"/>
                      <w:highlight w:val="none"/>
                    </w:rPr>
                    <w:t>/</w:t>
                  </w:r>
                </w:p>
              </w:tc>
              <w:tc>
                <w:tcPr>
                  <w:tcW w:w="570" w:type="pct"/>
                  <w:vAlign w:val="center"/>
                </w:tcPr>
                <w:p>
                  <w:pPr>
                    <w:widowControl/>
                    <w:adjustRightInd w:val="0"/>
                    <w:snapToGrid w:val="0"/>
                    <w:jc w:val="center"/>
                    <w:rPr>
                      <w:rFonts w:ascii="Times New Roman" w:hAnsi="Times New Roman" w:eastAsia="仿宋"/>
                      <w:bCs/>
                      <w:color w:val="auto"/>
                      <w:kern w:val="0"/>
                      <w:sz w:val="21"/>
                      <w:szCs w:val="21"/>
                      <w:highlight w:val="none"/>
                    </w:rPr>
                  </w:pPr>
                  <w:r>
                    <w:rPr>
                      <w:rFonts w:ascii="Times New Roman" w:hAnsi="Times New Roman" w:eastAsia="仿宋"/>
                      <w:bCs/>
                      <w:color w:val="auto"/>
                      <w:kern w:val="0"/>
                      <w:sz w:val="21"/>
                      <w:szCs w:val="21"/>
                      <w:highlight w:val="none"/>
                      <w:lang w:bidi="ar"/>
                    </w:rPr>
                    <w:t>0.0</w:t>
                  </w:r>
                  <w:r>
                    <w:rPr>
                      <w:rFonts w:hint="eastAsia" w:ascii="Times New Roman" w:hAnsi="Times New Roman" w:eastAsia="仿宋"/>
                      <w:bCs/>
                      <w:color w:val="auto"/>
                      <w:kern w:val="0"/>
                      <w:sz w:val="21"/>
                      <w:szCs w:val="21"/>
                      <w:highlight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5" w:type="pct"/>
                  <w:vAlign w:val="center"/>
                </w:tcPr>
                <w:p>
                  <w:pPr>
                    <w:widowControl/>
                    <w:adjustRightInd w:val="0"/>
                    <w:snapToGrid w:val="0"/>
                    <w:jc w:val="center"/>
                    <w:rPr>
                      <w:rFonts w:ascii="Times New Roman" w:hAnsi="Times New Roman" w:eastAsia="仿宋"/>
                      <w:bCs/>
                      <w:color w:val="auto"/>
                      <w:kern w:val="0"/>
                      <w:sz w:val="21"/>
                      <w:szCs w:val="21"/>
                      <w:highlight w:val="none"/>
                    </w:rPr>
                  </w:pPr>
                  <w:r>
                    <w:rPr>
                      <w:rFonts w:ascii="Times New Roman" w:hAnsi="Times New Roman" w:eastAsia="仿宋"/>
                      <w:bCs/>
                      <w:color w:val="auto"/>
                      <w:kern w:val="0"/>
                      <w:sz w:val="21"/>
                      <w:szCs w:val="21"/>
                      <w:highlight w:val="none"/>
                    </w:rPr>
                    <w:t>合计</w:t>
                  </w:r>
                </w:p>
              </w:tc>
              <w:tc>
                <w:tcPr>
                  <w:tcW w:w="2113" w:type="pct"/>
                  <w:vAlign w:val="center"/>
                </w:tcPr>
                <w:p>
                  <w:pPr>
                    <w:widowControl/>
                    <w:jc w:val="center"/>
                    <w:textAlignment w:val="center"/>
                    <w:rPr>
                      <w:rFonts w:hint="default" w:ascii="Times New Roman" w:hAnsi="Times New Roman" w:eastAsia="仿宋"/>
                      <w:bCs/>
                      <w:color w:val="auto"/>
                      <w:kern w:val="0"/>
                      <w:sz w:val="21"/>
                      <w:szCs w:val="21"/>
                      <w:highlight w:val="none"/>
                      <w:lang w:val="en-US" w:eastAsia="zh-CN"/>
                    </w:rPr>
                  </w:pPr>
                  <w:r>
                    <w:rPr>
                      <w:rFonts w:hint="eastAsia" w:ascii="Times New Roman" w:hAnsi="Times New Roman" w:eastAsia="仿宋"/>
                      <w:bCs/>
                      <w:color w:val="auto"/>
                      <w:kern w:val="0"/>
                      <w:sz w:val="21"/>
                      <w:szCs w:val="21"/>
                      <w:highlight w:val="none"/>
                      <w:lang w:val="en-US" w:eastAsia="zh-CN"/>
                    </w:rPr>
                    <w:t>2.83</w:t>
                  </w:r>
                </w:p>
              </w:tc>
              <w:tc>
                <w:tcPr>
                  <w:tcW w:w="670" w:type="pct"/>
                  <w:vAlign w:val="center"/>
                </w:tcPr>
                <w:p>
                  <w:pPr>
                    <w:widowControl/>
                    <w:jc w:val="center"/>
                    <w:textAlignment w:val="center"/>
                    <w:rPr>
                      <w:rFonts w:ascii="Times New Roman" w:hAnsi="Times New Roman" w:eastAsia="仿宋"/>
                      <w:bCs/>
                      <w:color w:val="auto"/>
                      <w:kern w:val="0"/>
                      <w:sz w:val="21"/>
                      <w:szCs w:val="21"/>
                      <w:highlight w:val="none"/>
                    </w:rPr>
                  </w:pPr>
                  <w:r>
                    <w:rPr>
                      <w:rFonts w:hint="eastAsia" w:ascii="Times New Roman" w:hAnsi="Times New Roman" w:eastAsia="仿宋"/>
                      <w:bCs/>
                      <w:color w:val="auto"/>
                      <w:kern w:val="0"/>
                      <w:sz w:val="21"/>
                      <w:szCs w:val="21"/>
                      <w:highlight w:val="none"/>
                      <w:lang w:val="en-US" w:eastAsia="zh-CN"/>
                    </w:rPr>
                    <w:t>2.83</w:t>
                  </w:r>
                </w:p>
              </w:tc>
              <w:tc>
                <w:tcPr>
                  <w:tcW w:w="670" w:type="pct"/>
                  <w:vAlign w:val="center"/>
                </w:tcPr>
                <w:p>
                  <w:pPr>
                    <w:widowControl/>
                    <w:jc w:val="center"/>
                    <w:textAlignment w:val="center"/>
                    <w:rPr>
                      <w:rFonts w:ascii="Times New Roman" w:hAnsi="Times New Roman" w:eastAsia="仿宋"/>
                      <w:bCs/>
                      <w:color w:val="auto"/>
                      <w:kern w:val="0"/>
                      <w:sz w:val="21"/>
                      <w:szCs w:val="21"/>
                      <w:highlight w:val="none"/>
                    </w:rPr>
                  </w:pPr>
                  <w:r>
                    <w:rPr>
                      <w:rFonts w:hint="eastAsia" w:ascii="Times New Roman" w:hAnsi="Times New Roman" w:eastAsia="仿宋"/>
                      <w:bCs/>
                      <w:color w:val="auto"/>
                      <w:kern w:val="0"/>
                      <w:sz w:val="21"/>
                      <w:szCs w:val="21"/>
                      <w:highlight w:val="none"/>
                      <w:lang w:val="en-US" w:eastAsia="zh-CN" w:bidi="ar"/>
                    </w:rPr>
                    <w:t>2.81</w:t>
                  </w:r>
                </w:p>
              </w:tc>
              <w:tc>
                <w:tcPr>
                  <w:tcW w:w="570" w:type="pct"/>
                  <w:vAlign w:val="center"/>
                </w:tcPr>
                <w:p>
                  <w:pPr>
                    <w:widowControl/>
                    <w:adjustRightInd w:val="0"/>
                    <w:snapToGrid w:val="0"/>
                    <w:jc w:val="center"/>
                    <w:rPr>
                      <w:rFonts w:ascii="Times New Roman" w:hAnsi="Times New Roman" w:eastAsia="仿宋"/>
                      <w:bCs/>
                      <w:color w:val="auto"/>
                      <w:kern w:val="0"/>
                      <w:sz w:val="21"/>
                      <w:szCs w:val="21"/>
                      <w:highlight w:val="none"/>
                    </w:rPr>
                  </w:pPr>
                  <w:r>
                    <w:rPr>
                      <w:rFonts w:ascii="Times New Roman" w:hAnsi="Times New Roman" w:eastAsia="仿宋"/>
                      <w:bCs/>
                      <w:color w:val="auto"/>
                      <w:kern w:val="0"/>
                      <w:sz w:val="21"/>
                      <w:szCs w:val="21"/>
                      <w:highlight w:val="none"/>
                      <w:lang w:bidi="ar"/>
                    </w:rPr>
                    <w:t>0.0</w:t>
                  </w:r>
                  <w:r>
                    <w:rPr>
                      <w:rFonts w:hint="eastAsia" w:ascii="Times New Roman" w:hAnsi="Times New Roman" w:eastAsia="仿宋"/>
                      <w:bCs/>
                      <w:color w:val="auto"/>
                      <w:kern w:val="0"/>
                      <w:sz w:val="21"/>
                      <w:szCs w:val="21"/>
                      <w:highlight w:val="none"/>
                      <w:lang w:val="en-US" w:eastAsia="zh-CN" w:bidi="ar"/>
                    </w:rPr>
                    <w:t>2</w:t>
                  </w:r>
                </w:p>
              </w:tc>
            </w:tr>
          </w:tbl>
          <w:p>
            <w:pPr>
              <w:tabs>
                <w:tab w:val="left" w:pos="2209"/>
              </w:tabs>
              <w:bidi w:val="0"/>
              <w:jc w:val="left"/>
              <w:rPr>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numPr>
                <w:ilvl w:val="-1"/>
                <w:numId w:val="0"/>
              </w:numPr>
              <w:spacing w:line="540" w:lineRule="exact"/>
              <w:ind w:left="0"/>
              <w:rPr>
                <w:rFonts w:ascii="Times New Roman" w:hAnsi="Times New Roman"/>
                <w:color w:val="auto"/>
                <w:sz w:val="24"/>
                <w:highlight w:val="none"/>
              </w:rPr>
            </w:pPr>
            <w:r>
              <w:rPr>
                <w:rFonts w:hint="eastAsia" w:ascii="Times New Roman" w:hAnsi="Times New Roman"/>
                <w:color w:val="auto"/>
                <w:sz w:val="24"/>
                <w:highlight w:val="none"/>
                <w:lang w:eastAsia="zh-CN"/>
              </w:rPr>
              <w:t>（</w:t>
            </w:r>
            <w:r>
              <w:rPr>
                <w:rFonts w:hint="eastAsia" w:ascii="Times New Roman" w:hAnsi="Times New Roman"/>
                <w:color w:val="auto"/>
                <w:sz w:val="24"/>
                <w:highlight w:val="none"/>
                <w:lang w:val="en-US" w:eastAsia="zh-CN"/>
              </w:rPr>
              <w:t>三</w:t>
            </w:r>
            <w:r>
              <w:rPr>
                <w:rFonts w:hint="eastAsia" w:ascii="Times New Roman" w:hAnsi="Times New Roman"/>
                <w:color w:val="auto"/>
                <w:sz w:val="24"/>
                <w:highlight w:val="none"/>
                <w:lang w:eastAsia="zh-CN"/>
              </w:rPr>
              <w:t>）</w:t>
            </w:r>
            <w:r>
              <w:rPr>
                <w:rFonts w:ascii="Times New Roman" w:hAnsi="Times New Roman"/>
                <w:color w:val="auto"/>
                <w:sz w:val="24"/>
                <w:highlight w:val="none"/>
              </w:rPr>
              <w:t>土石方量及平衡</w:t>
            </w:r>
          </w:p>
          <w:p>
            <w:pPr>
              <w:spacing w:line="540" w:lineRule="exact"/>
              <w:ind w:firstLine="482" w:firstLineChars="200"/>
              <w:rPr>
                <w:rFonts w:ascii="Times New Roman" w:hAnsi="Times New Roman"/>
                <w:b/>
                <w:bCs/>
                <w:color w:val="auto"/>
                <w:sz w:val="24"/>
                <w:highlight w:val="none"/>
              </w:rPr>
            </w:pPr>
            <w:r>
              <w:rPr>
                <w:rFonts w:ascii="Times New Roman" w:hAnsi="Times New Roman"/>
                <w:b/>
                <w:bCs/>
                <w:color w:val="auto"/>
                <w:sz w:val="24"/>
                <w:highlight w:val="none"/>
              </w:rPr>
              <w:t>1、土石方量平衡</w:t>
            </w:r>
          </w:p>
          <w:p>
            <w:pPr>
              <w:spacing w:line="540" w:lineRule="exact"/>
              <w:ind w:firstLine="480" w:firstLineChars="200"/>
              <w:rPr>
                <w:rFonts w:ascii="Times New Roman" w:hAnsi="Times New Roman"/>
                <w:color w:val="auto"/>
                <w:sz w:val="24"/>
                <w:highlight w:val="none"/>
              </w:rPr>
            </w:pPr>
            <w:r>
              <w:rPr>
                <w:rFonts w:ascii="Times New Roman" w:hAnsi="Times New Roman"/>
                <w:color w:val="auto"/>
                <w:sz w:val="24"/>
                <w:highlight w:val="none"/>
              </w:rPr>
              <w:t>工程土石方挖方总量约为</w:t>
            </w:r>
            <w:r>
              <w:rPr>
                <w:rFonts w:hint="eastAsia" w:ascii="Times New Roman" w:hAnsi="Times New Roman"/>
                <w:color w:val="auto"/>
                <w:sz w:val="24"/>
                <w:highlight w:val="none"/>
                <w:lang w:val="en-US" w:eastAsia="zh-CN"/>
              </w:rPr>
              <w:t>2.06</w:t>
            </w:r>
            <w:r>
              <w:rPr>
                <w:rFonts w:ascii="Times New Roman" w:hAnsi="Times New Roman"/>
                <w:color w:val="auto"/>
                <w:sz w:val="24"/>
                <w:highlight w:val="none"/>
              </w:rPr>
              <w:t>万m</w:t>
            </w:r>
            <w:r>
              <w:rPr>
                <w:rFonts w:ascii="Times New Roman" w:hAnsi="Times New Roman"/>
                <w:color w:val="auto"/>
                <w:sz w:val="24"/>
                <w:highlight w:val="none"/>
                <w:vertAlign w:val="superscript"/>
              </w:rPr>
              <w:t>3</w:t>
            </w:r>
            <w:r>
              <w:rPr>
                <w:rFonts w:ascii="Times New Roman" w:hAnsi="Times New Roman"/>
                <w:color w:val="auto"/>
                <w:sz w:val="24"/>
                <w:highlight w:val="none"/>
              </w:rPr>
              <w:t>，来自基坑开挖</w:t>
            </w:r>
            <w:r>
              <w:rPr>
                <w:rFonts w:hint="eastAsia" w:ascii="Times New Roman" w:hAnsi="Times New Roman"/>
                <w:color w:val="auto"/>
                <w:sz w:val="24"/>
                <w:highlight w:val="none"/>
                <w:lang w:eastAsia="zh-CN"/>
              </w:rPr>
              <w:t>、</w:t>
            </w:r>
            <w:r>
              <w:rPr>
                <w:rFonts w:ascii="Times New Roman" w:hAnsi="Times New Roman"/>
                <w:color w:val="auto"/>
                <w:sz w:val="24"/>
                <w:highlight w:val="none"/>
              </w:rPr>
              <w:t>管线工程开挖</w:t>
            </w:r>
            <w:r>
              <w:rPr>
                <w:rFonts w:hint="eastAsia" w:ascii="Times New Roman" w:hAnsi="Times New Roman"/>
                <w:color w:val="auto"/>
                <w:sz w:val="24"/>
                <w:highlight w:val="none"/>
                <w:lang w:val="en-US" w:eastAsia="zh-CN"/>
              </w:rPr>
              <w:t>和基础开挖</w:t>
            </w:r>
            <w:r>
              <w:rPr>
                <w:rFonts w:ascii="Times New Roman" w:hAnsi="Times New Roman"/>
                <w:color w:val="auto"/>
                <w:sz w:val="24"/>
                <w:highlight w:val="none"/>
              </w:rPr>
              <w:t>；填方量总约为</w:t>
            </w:r>
            <w:r>
              <w:rPr>
                <w:rFonts w:hint="eastAsia" w:ascii="Times New Roman" w:hAnsi="Times New Roman"/>
                <w:color w:val="auto"/>
                <w:sz w:val="24"/>
                <w:highlight w:val="none"/>
                <w:lang w:val="en-US" w:eastAsia="zh-CN"/>
              </w:rPr>
              <w:t>2.3</w:t>
            </w:r>
            <w:r>
              <w:rPr>
                <w:rFonts w:ascii="Times New Roman" w:hAnsi="Times New Roman"/>
                <w:color w:val="auto"/>
                <w:sz w:val="24"/>
                <w:highlight w:val="none"/>
              </w:rPr>
              <w:t>万m</w:t>
            </w:r>
            <w:r>
              <w:rPr>
                <w:rFonts w:ascii="Times New Roman" w:hAnsi="Times New Roman"/>
                <w:color w:val="auto"/>
                <w:sz w:val="24"/>
                <w:highlight w:val="none"/>
                <w:vertAlign w:val="superscript"/>
              </w:rPr>
              <w:t>3</w:t>
            </w:r>
            <w:r>
              <w:rPr>
                <w:rFonts w:ascii="Times New Roman" w:hAnsi="Times New Roman"/>
                <w:color w:val="auto"/>
                <w:sz w:val="24"/>
                <w:highlight w:val="none"/>
              </w:rPr>
              <w:t>，</w:t>
            </w:r>
            <w:r>
              <w:rPr>
                <w:rFonts w:cs="Times New Roman"/>
                <w:color w:val="000000" w:themeColor="text1"/>
                <w:sz w:val="24"/>
                <w:highlight w:val="none"/>
                <w14:textFill>
                  <w14:solidFill>
                    <w14:schemeClr w14:val="tx1"/>
                  </w14:solidFill>
                </w14:textFill>
              </w:rPr>
              <w:t>主要为基础回填、</w:t>
            </w:r>
            <w:r>
              <w:rPr>
                <w:rFonts w:hint="eastAsia" w:cs="Times New Roman"/>
                <w:color w:val="000000" w:themeColor="text1"/>
                <w:sz w:val="24"/>
                <w:highlight w:val="none"/>
                <w:lang w:val="en-US" w:eastAsia="zh-CN"/>
                <w14:textFill>
                  <w14:solidFill>
                    <w14:schemeClr w14:val="tx1"/>
                  </w14:solidFill>
                </w14:textFill>
              </w:rPr>
              <w:t>场地平整、</w:t>
            </w:r>
            <w:r>
              <w:rPr>
                <w:rFonts w:cs="Times New Roman"/>
                <w:color w:val="000000" w:themeColor="text1"/>
                <w:sz w:val="24"/>
                <w:highlight w:val="none"/>
                <w14:textFill>
                  <w14:solidFill>
                    <w14:schemeClr w14:val="tx1"/>
                  </w14:solidFill>
                </w14:textFill>
              </w:rPr>
              <w:t>管沟回填</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基坑回填</w:t>
            </w:r>
            <w:r>
              <w:rPr>
                <w:rFonts w:cs="Times New Roman"/>
                <w:color w:val="000000" w:themeColor="text1"/>
                <w:sz w:val="24"/>
                <w:highlight w:val="none"/>
                <w14:textFill>
                  <w14:solidFill>
                    <w14:schemeClr w14:val="tx1"/>
                  </w14:solidFill>
                </w14:textFill>
              </w:rPr>
              <w:t>和绿化覆土</w:t>
            </w:r>
            <w:r>
              <w:rPr>
                <w:rFonts w:hint="eastAsia" w:cs="Times New Roman"/>
                <w:color w:val="000000" w:themeColor="text1"/>
                <w:sz w:val="24"/>
                <w:highlight w:val="none"/>
                <w:lang w:eastAsia="zh-CN"/>
                <w14:textFill>
                  <w14:solidFill>
                    <w14:schemeClr w14:val="tx1"/>
                  </w14:solidFill>
                </w14:textFill>
              </w:rPr>
              <w:t>；</w:t>
            </w:r>
            <w:r>
              <w:rPr>
                <w:rFonts w:ascii="Times New Roman" w:hAnsi="Times New Roman"/>
                <w:color w:val="auto"/>
                <w:sz w:val="24"/>
                <w:highlight w:val="none"/>
              </w:rPr>
              <w:t>借方</w:t>
            </w:r>
            <w:r>
              <w:rPr>
                <w:rFonts w:hint="eastAsia" w:ascii="Times New Roman" w:hAnsi="Times New Roman"/>
                <w:color w:val="auto"/>
                <w:sz w:val="24"/>
                <w:highlight w:val="none"/>
                <w:lang w:val="en-US" w:eastAsia="zh-CN"/>
              </w:rPr>
              <w:t>总量为0.24</w:t>
            </w:r>
            <w:r>
              <w:rPr>
                <w:rFonts w:ascii="Times New Roman" w:hAnsi="Times New Roman"/>
                <w:color w:val="auto"/>
                <w:sz w:val="24"/>
                <w:highlight w:val="none"/>
              </w:rPr>
              <w:t>万m</w:t>
            </w:r>
            <w:r>
              <w:rPr>
                <w:rFonts w:ascii="Times New Roman" w:hAnsi="Times New Roman"/>
                <w:color w:val="auto"/>
                <w:sz w:val="24"/>
                <w:highlight w:val="none"/>
                <w:vertAlign w:val="superscript"/>
              </w:rPr>
              <w:t>3</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lang w:val="en-US" w:eastAsia="zh-CN"/>
              </w:rPr>
              <w:t>均为外购</w:t>
            </w:r>
            <w:r>
              <w:rPr>
                <w:rFonts w:hint="eastAsia" w:ascii="Times New Roman" w:hAnsi="Times New Roman"/>
                <w:color w:val="auto"/>
                <w:sz w:val="24"/>
                <w:highlight w:val="none"/>
                <w:vertAlign w:val="baseline"/>
                <w:lang w:val="en-US" w:eastAsia="zh-CN"/>
              </w:rPr>
              <w:t>。</w:t>
            </w:r>
            <w:r>
              <w:rPr>
                <w:rFonts w:ascii="Times New Roman" w:hAnsi="Times New Roman"/>
                <w:color w:val="auto"/>
                <w:sz w:val="24"/>
                <w:highlight w:val="none"/>
              </w:rPr>
              <w:t>本工程土石方平衡分析见表</w:t>
            </w:r>
            <w:r>
              <w:rPr>
                <w:rFonts w:hint="eastAsia" w:ascii="Times New Roman" w:hAnsi="Times New Roman"/>
                <w:color w:val="auto"/>
                <w:sz w:val="24"/>
                <w:highlight w:val="none"/>
                <w:lang w:val="en-US" w:eastAsia="zh-CN"/>
              </w:rPr>
              <w:t>1-3</w:t>
            </w:r>
            <w:r>
              <w:rPr>
                <w:rFonts w:ascii="Times New Roman" w:hAnsi="Times New Roman"/>
                <w:color w:val="auto"/>
                <w:sz w:val="24"/>
                <w:highlight w:val="none"/>
              </w:rPr>
              <w:t>，土石方流向情况见图</w:t>
            </w:r>
            <w:r>
              <w:rPr>
                <w:rFonts w:hint="eastAsia" w:ascii="Times New Roman" w:hAnsi="Times New Roman"/>
                <w:color w:val="auto"/>
                <w:sz w:val="24"/>
                <w:highlight w:val="none"/>
                <w:lang w:val="en-US" w:eastAsia="zh-CN"/>
              </w:rPr>
              <w:t>1-1</w:t>
            </w:r>
            <w:r>
              <w:rPr>
                <w:rFonts w:ascii="Times New Roman" w:hAnsi="Times New Roman"/>
                <w:color w:val="auto"/>
                <w:sz w:val="24"/>
                <w:highlight w:val="none"/>
              </w:rPr>
              <w:t>。</w:t>
            </w:r>
          </w:p>
          <w:p>
            <w:pPr>
              <w:spacing w:line="540" w:lineRule="exact"/>
              <w:ind w:firstLine="482" w:firstLineChars="200"/>
              <w:rPr>
                <w:rFonts w:hint="eastAsia" w:ascii="Times New Roman" w:hAnsi="Times New Roman" w:eastAsia="仿宋_GB2312"/>
                <w:b/>
                <w:bCs/>
                <w:color w:val="auto"/>
                <w:sz w:val="24"/>
                <w:highlight w:val="none"/>
                <w:lang w:eastAsia="zh-CN"/>
              </w:rPr>
            </w:pPr>
            <w:r>
              <w:rPr>
                <w:rFonts w:ascii="Times New Roman" w:hAnsi="Times New Roman"/>
                <w:b/>
                <w:bCs/>
                <w:color w:val="auto"/>
                <w:sz w:val="24"/>
                <w:highlight w:val="none"/>
              </w:rPr>
              <w:t>2、土石方平衡分析</w:t>
            </w:r>
          </w:p>
          <w:p>
            <w:pPr>
              <w:spacing w:line="540" w:lineRule="exact"/>
              <w:ind w:firstLine="480" w:firstLineChars="200"/>
              <w:rPr>
                <w:rFonts w:ascii="Times New Roman" w:hAnsi="Times New Roman"/>
                <w:color w:val="auto"/>
                <w:sz w:val="24"/>
                <w:highlight w:val="none"/>
              </w:rPr>
            </w:pPr>
            <w:r>
              <w:rPr>
                <w:rFonts w:ascii="Times New Roman" w:hAnsi="Times New Roman"/>
                <w:color w:val="auto"/>
                <w:sz w:val="24"/>
                <w:highlight w:val="none"/>
              </w:rPr>
              <w:t>（1）基坑开挖与回填</w:t>
            </w:r>
          </w:p>
          <w:p>
            <w:pPr>
              <w:spacing w:line="540" w:lineRule="exact"/>
              <w:ind w:firstLine="480" w:firstLineChars="200"/>
              <w:rPr>
                <w:rFonts w:hint="default" w:ascii="Times New Roman" w:hAnsi="Times New Roman" w:eastAsia="仿宋_GB2312"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本工程在宿舍楼设置1层地下车库，其开挖面积2496.38m</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lang w:val="en-US" w:eastAsia="zh-CN"/>
              </w:rPr>
              <w:t>，原始标高为2.7m，基坑底标高为-1.0m，基坑开挖深度约为3.7m。经计算，</w:t>
            </w:r>
            <w:r>
              <w:rPr>
                <w:rFonts w:hint="default" w:ascii="Times New Roman" w:hAnsi="Times New Roman" w:eastAsia="仿宋_GB2312" w:cs="Times New Roman"/>
                <w:kern w:val="0"/>
                <w:sz w:val="24"/>
                <w:szCs w:val="24"/>
                <w:lang w:val="zh-CN"/>
              </w:rPr>
              <w:t>基坑垂直开挖土方量为</w:t>
            </w:r>
            <w:r>
              <w:rPr>
                <w:rFonts w:hint="eastAsia" w:ascii="Times New Roman" w:hAnsi="Times New Roman" w:cs="Times New Roman"/>
                <w:kern w:val="0"/>
                <w:sz w:val="24"/>
                <w:szCs w:val="24"/>
                <w:lang w:val="en-US" w:eastAsia="zh-CN"/>
              </w:rPr>
              <w:t>0.92</w:t>
            </w:r>
            <w:r>
              <w:rPr>
                <w:rFonts w:hint="default" w:ascii="Times New Roman" w:hAnsi="Times New Roman" w:eastAsia="仿宋_GB2312" w:cs="Times New Roman"/>
                <w:kern w:val="0"/>
                <w:sz w:val="24"/>
                <w:szCs w:val="24"/>
                <w:lang w:val="zh-CN"/>
              </w:rPr>
              <w:t>万m</w:t>
            </w:r>
            <w:r>
              <w:rPr>
                <w:rFonts w:hint="default" w:ascii="Times New Roman" w:hAnsi="Times New Roman" w:eastAsia="仿宋_GB2312" w:cs="Times New Roman"/>
                <w:kern w:val="0"/>
                <w:sz w:val="24"/>
                <w:szCs w:val="24"/>
                <w:vertAlign w:val="superscript"/>
                <w:lang w:val="zh-CN"/>
              </w:rPr>
              <w:t>3</w:t>
            </w:r>
            <w:r>
              <w:rPr>
                <w:rFonts w:hint="default" w:ascii="Times New Roman" w:hAnsi="Times New Roman" w:eastAsia="仿宋_GB2312" w:cs="Times New Roman"/>
                <w:kern w:val="0"/>
                <w:sz w:val="24"/>
                <w:szCs w:val="24"/>
                <w:lang w:val="zh-CN"/>
              </w:rPr>
              <w:t>，</w:t>
            </w:r>
            <w:r>
              <w:rPr>
                <w:rFonts w:hint="default" w:ascii="Times New Roman" w:hAnsi="Times New Roman" w:cs="Times New Roman"/>
                <w:color w:val="auto"/>
                <w:sz w:val="24"/>
                <w:szCs w:val="24"/>
                <w:highlight w:val="none"/>
                <w:lang w:val="zh-CN" w:eastAsia="zh-CN"/>
              </w:rPr>
              <w:t>基坑边坡开挖土方量为</w:t>
            </w:r>
            <w:r>
              <w:rPr>
                <w:rFonts w:hint="eastAsia" w:ascii="Times New Roman" w:hAnsi="Times New Roman" w:cs="Times New Roman"/>
                <w:color w:val="auto"/>
                <w:sz w:val="24"/>
                <w:szCs w:val="24"/>
                <w:highlight w:val="none"/>
                <w:lang w:val="en-US" w:eastAsia="zh-CN"/>
              </w:rPr>
              <w:t>0.36</w:t>
            </w:r>
            <w:r>
              <w:rPr>
                <w:rFonts w:hint="default" w:ascii="Times New Roman" w:hAnsi="Times New Roman" w:eastAsia="仿宋_GB2312" w:cs="Times New Roman"/>
                <w:kern w:val="0"/>
                <w:sz w:val="24"/>
                <w:szCs w:val="24"/>
                <w:lang w:val="zh-CN"/>
              </w:rPr>
              <w:t>万m</w:t>
            </w:r>
            <w:r>
              <w:rPr>
                <w:rFonts w:hint="default" w:ascii="Times New Roman" w:hAnsi="Times New Roman" w:eastAsia="仿宋_GB2312" w:cs="Times New Roman"/>
                <w:kern w:val="0"/>
                <w:sz w:val="24"/>
                <w:szCs w:val="24"/>
                <w:vertAlign w:val="superscript"/>
                <w:lang w:val="zh-CN"/>
              </w:rPr>
              <w:t>3</w:t>
            </w:r>
            <w:r>
              <w:rPr>
                <w:rFonts w:hint="default" w:ascii="Times New Roman" w:hAnsi="Times New Roman" w:eastAsia="仿宋_GB2312" w:cs="Times New Roman"/>
                <w:kern w:val="0"/>
                <w:sz w:val="24"/>
                <w:szCs w:val="24"/>
                <w:lang w:val="zh-CN"/>
              </w:rPr>
              <w:t>，</w:t>
            </w:r>
            <w:r>
              <w:rPr>
                <w:rFonts w:hint="eastAsia" w:ascii="Times New Roman" w:hAnsi="Times New Roman" w:eastAsia="仿宋_GB2312" w:cs="Times New Roman"/>
                <w:kern w:val="0"/>
                <w:sz w:val="24"/>
                <w:szCs w:val="24"/>
                <w:lang w:val="en-US" w:eastAsia="zh-CN"/>
              </w:rPr>
              <w:t>因此</w:t>
            </w:r>
            <w:r>
              <w:rPr>
                <w:rFonts w:hint="default" w:ascii="Times New Roman" w:hAnsi="Times New Roman" w:eastAsia="仿宋_GB2312" w:cs="Times New Roman"/>
                <w:kern w:val="0"/>
                <w:sz w:val="24"/>
                <w:szCs w:val="24"/>
                <w:lang w:val="zh-CN"/>
              </w:rPr>
              <w:t>基坑开挖总量为</w:t>
            </w:r>
            <w:r>
              <w:rPr>
                <w:rFonts w:hint="eastAsia" w:ascii="Times New Roman" w:hAnsi="Times New Roman" w:cs="Times New Roman"/>
                <w:kern w:val="0"/>
                <w:sz w:val="24"/>
                <w:szCs w:val="24"/>
                <w:lang w:val="en-US" w:eastAsia="zh-CN"/>
              </w:rPr>
              <w:t>1.28</w:t>
            </w:r>
            <w:r>
              <w:rPr>
                <w:rFonts w:hint="default" w:ascii="Times New Roman" w:hAnsi="Times New Roman" w:eastAsia="仿宋_GB2312" w:cs="Times New Roman"/>
                <w:kern w:val="0"/>
                <w:sz w:val="24"/>
                <w:szCs w:val="24"/>
                <w:lang w:val="zh-CN"/>
              </w:rPr>
              <w:t>万m</w:t>
            </w:r>
            <w:r>
              <w:rPr>
                <w:rFonts w:hint="default" w:ascii="Times New Roman" w:hAnsi="Times New Roman" w:eastAsia="仿宋_GB2312" w:cs="Times New Roman"/>
                <w:kern w:val="0"/>
                <w:sz w:val="24"/>
                <w:szCs w:val="24"/>
                <w:vertAlign w:val="superscript"/>
                <w:lang w:val="zh-CN"/>
              </w:rPr>
              <w:t>3</w:t>
            </w:r>
            <w:r>
              <w:rPr>
                <w:rFonts w:hint="eastAsia" w:ascii="Times New Roman" w:hAnsi="Times New Roman" w:cs="Times New Roman"/>
                <w:kern w:val="0"/>
                <w:sz w:val="24"/>
                <w:szCs w:val="24"/>
                <w:vertAlign w:val="baseline"/>
                <w:lang w:val="zh-CN"/>
              </w:rPr>
              <w:t>。</w:t>
            </w:r>
            <w:r>
              <w:rPr>
                <w:rFonts w:hint="eastAsia" w:ascii="Times New Roman" w:hAnsi="Times New Roman" w:cs="Times New Roman"/>
                <w:kern w:val="0"/>
                <w:sz w:val="24"/>
                <w:szCs w:val="24"/>
                <w:vertAlign w:val="baseline"/>
                <w:lang w:val="en-US" w:eastAsia="zh-CN"/>
              </w:rPr>
              <w:t>项目挖方均用于场地平整，随挖随填，不设临时堆土区。</w:t>
            </w:r>
          </w:p>
          <w:p>
            <w:pPr>
              <w:spacing w:line="540" w:lineRule="exact"/>
              <w:ind w:firstLine="480" w:firstLineChars="200"/>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基坑</w:t>
            </w:r>
            <w:r>
              <w:rPr>
                <w:rFonts w:hint="eastAsia" w:ascii="Times New Roman" w:hAnsi="Times New Roman" w:cs="Times New Roman"/>
                <w:color w:val="auto"/>
                <w:sz w:val="24"/>
                <w:highlight w:val="none"/>
                <w:lang w:val="en-US" w:eastAsia="zh-CN"/>
              </w:rPr>
              <w:t>边坡回填</w:t>
            </w:r>
          </w:p>
          <w:p>
            <w:pPr>
              <w:spacing w:line="540" w:lineRule="exact"/>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本项目基坑顶边线到地下室外壁之间的回填土方量为</w:t>
            </w:r>
            <w:r>
              <w:rPr>
                <w:rFonts w:hint="eastAsia" w:ascii="Times New Roman" w:hAnsi="Times New Roman" w:cs="Times New Roman"/>
                <w:color w:val="auto"/>
                <w:sz w:val="24"/>
                <w:szCs w:val="24"/>
                <w:highlight w:val="none"/>
                <w:lang w:val="en-US" w:eastAsia="zh-CN"/>
              </w:rPr>
              <w:t>0.36</w:t>
            </w:r>
            <w:r>
              <w:rPr>
                <w:rFonts w:hint="default" w:ascii="Times New Roman" w:hAnsi="Times New Roman" w:cs="Times New Roman"/>
                <w:color w:val="auto"/>
                <w:sz w:val="24"/>
                <w:szCs w:val="24"/>
                <w:highlight w:val="none"/>
                <w:lang w:val="en-US" w:eastAsia="zh-CN"/>
              </w:rPr>
              <w:t>万m</w:t>
            </w:r>
            <w:r>
              <w:rPr>
                <w:rFonts w:hint="default" w:ascii="Times New Roman" w:hAnsi="Times New Roman" w:cs="Times New Roman"/>
                <w:color w:val="auto"/>
                <w:sz w:val="24"/>
                <w:szCs w:val="24"/>
                <w:highlight w:val="none"/>
                <w:vertAlign w:val="superscript"/>
                <w:lang w:val="en-US" w:eastAsia="zh-CN"/>
              </w:rPr>
              <w:t>3</w:t>
            </w:r>
            <w:r>
              <w:rPr>
                <w:rFonts w:hint="eastAsia"/>
                <w:color w:val="auto"/>
                <w:sz w:val="24"/>
                <w:highlight w:val="none"/>
                <w:lang w:val="en-US" w:eastAsia="zh-CN"/>
              </w:rPr>
              <w:t>，因回填土方均需压实后回填，基坑回填压实系数为</w:t>
            </w:r>
            <w:r>
              <w:rPr>
                <w:rFonts w:hint="default" w:ascii="Times New Roman" w:hAnsi="Times New Roman" w:cs="Times New Roman"/>
                <w:color w:val="auto"/>
                <w:sz w:val="24"/>
                <w:highlight w:val="none"/>
                <w:lang w:val="en-US" w:eastAsia="zh-CN"/>
              </w:rPr>
              <w:t>0.8</w:t>
            </w:r>
            <w:r>
              <w:rPr>
                <w:rFonts w:hint="eastAsia"/>
                <w:color w:val="auto"/>
                <w:sz w:val="24"/>
                <w:highlight w:val="none"/>
                <w:lang w:val="en-US" w:eastAsia="zh-CN"/>
              </w:rPr>
              <w:t>，因此本项目基坑边坡支护回填土方量为</w:t>
            </w:r>
            <w:r>
              <w:rPr>
                <w:rFonts w:hint="eastAsia" w:ascii="Times New Roman" w:hAnsi="Times New Roman" w:cs="Times New Roman"/>
                <w:color w:val="auto"/>
                <w:sz w:val="24"/>
                <w:szCs w:val="24"/>
                <w:highlight w:val="none"/>
                <w:lang w:val="en-US" w:eastAsia="zh-CN"/>
              </w:rPr>
              <w:t>0.45</w:t>
            </w:r>
            <w:r>
              <w:rPr>
                <w:rFonts w:ascii="Times New Roman" w:hAnsi="Times New Roman"/>
                <w:color w:val="auto"/>
                <w:sz w:val="24"/>
                <w:highlight w:val="none"/>
              </w:rPr>
              <w:t>万m</w:t>
            </w:r>
            <w:r>
              <w:rPr>
                <w:rFonts w:ascii="Times New Roman" w:hAnsi="Times New Roman"/>
                <w:color w:val="auto"/>
                <w:sz w:val="24"/>
                <w:highlight w:val="none"/>
                <w:vertAlign w:val="superscript"/>
              </w:rPr>
              <w:t>3</w:t>
            </w:r>
            <w:r>
              <w:rPr>
                <w:rFonts w:hint="eastAsia"/>
                <w:color w:val="auto"/>
                <w:sz w:val="24"/>
                <w:highlight w:val="none"/>
                <w:lang w:val="en-US" w:eastAsia="zh-CN"/>
              </w:rPr>
              <w:t>。</w:t>
            </w:r>
          </w:p>
          <w:p>
            <w:pPr>
              <w:spacing w:line="540" w:lineRule="exact"/>
              <w:ind w:firstLine="480" w:firstLineChars="200"/>
              <w:rPr>
                <w:rFonts w:ascii="Times New Roman" w:hAnsi="Times New Roman"/>
                <w:color w:val="auto"/>
                <w:sz w:val="24"/>
                <w:highlight w:val="none"/>
              </w:rPr>
            </w:pPr>
            <w:r>
              <w:rPr>
                <w:rFonts w:ascii="Times New Roman" w:hAnsi="Times New Roman"/>
                <w:color w:val="auto"/>
                <w:sz w:val="24"/>
                <w:highlight w:val="none"/>
              </w:rPr>
              <w:t>（</w:t>
            </w:r>
            <w:r>
              <w:rPr>
                <w:rFonts w:hint="eastAsia" w:ascii="Times New Roman" w:hAnsi="Times New Roman"/>
                <w:color w:val="auto"/>
                <w:sz w:val="24"/>
                <w:highlight w:val="none"/>
                <w:lang w:val="en-US" w:eastAsia="zh-CN"/>
              </w:rPr>
              <w:t>3</w:t>
            </w:r>
            <w:r>
              <w:rPr>
                <w:rFonts w:ascii="Times New Roman" w:hAnsi="Times New Roman"/>
                <w:color w:val="auto"/>
                <w:sz w:val="24"/>
                <w:highlight w:val="none"/>
              </w:rPr>
              <w:t>）场地平整填土</w:t>
            </w:r>
          </w:p>
          <w:p>
            <w:pPr>
              <w:spacing w:line="540" w:lineRule="exact"/>
              <w:ind w:firstLine="480" w:firstLineChars="200"/>
              <w:rPr>
                <w:rFonts w:ascii="Times New Roman" w:hAnsi="Times New Roman"/>
                <w:color w:val="auto"/>
                <w:sz w:val="24"/>
                <w:highlight w:val="none"/>
              </w:rPr>
            </w:pPr>
            <w:r>
              <w:rPr>
                <w:rFonts w:ascii="Times New Roman" w:hAnsi="Times New Roman"/>
                <w:color w:val="auto"/>
                <w:sz w:val="24"/>
                <w:highlight w:val="none"/>
              </w:rPr>
              <w:t>项目场地原始标高为</w:t>
            </w:r>
            <w:r>
              <w:rPr>
                <w:rFonts w:hint="eastAsia" w:ascii="Times New Roman" w:hAnsi="Times New Roman"/>
                <w:color w:val="auto"/>
                <w:sz w:val="24"/>
                <w:highlight w:val="none"/>
                <w:lang w:val="en-US" w:eastAsia="zh-CN"/>
              </w:rPr>
              <w:t>2.70</w:t>
            </w:r>
            <w:r>
              <w:rPr>
                <w:rFonts w:ascii="Times New Roman" w:hAnsi="Times New Roman"/>
                <w:color w:val="auto"/>
                <w:sz w:val="24"/>
                <w:highlight w:val="none"/>
              </w:rPr>
              <w:t>m，室内首层绝对标高±0.00为</w:t>
            </w:r>
            <w:r>
              <w:rPr>
                <w:rFonts w:hint="eastAsia" w:ascii="Times New Roman" w:hAnsi="Times New Roman"/>
                <w:color w:val="auto"/>
                <w:sz w:val="24"/>
                <w:highlight w:val="none"/>
                <w:lang w:val="en-US" w:eastAsia="zh-CN"/>
              </w:rPr>
              <w:t>3</w:t>
            </w:r>
            <w:r>
              <w:rPr>
                <w:rFonts w:hint="eastAsia" w:ascii="Times New Roman" w:hAnsi="Times New Roman" w:cs="Times New Roman"/>
                <w:color w:val="auto"/>
                <w:sz w:val="24"/>
                <w:highlight w:val="none"/>
                <w:lang w:val="en-US" w:eastAsia="zh-CN"/>
              </w:rPr>
              <w:t>.75</w:t>
            </w:r>
            <w:r>
              <w:rPr>
                <w:rFonts w:ascii="Times New Roman" w:hAnsi="Times New Roman"/>
                <w:color w:val="auto"/>
                <w:sz w:val="24"/>
                <w:highlight w:val="none"/>
              </w:rPr>
              <w:t>m，道路设计标高为</w:t>
            </w:r>
            <w:r>
              <w:rPr>
                <w:rFonts w:hint="eastAsia" w:ascii="Times New Roman" w:hAnsi="Times New Roman"/>
                <w:color w:val="auto"/>
                <w:sz w:val="24"/>
                <w:highlight w:val="none"/>
                <w:lang w:val="en-US" w:eastAsia="zh-CN"/>
              </w:rPr>
              <w:t>3.30</w:t>
            </w:r>
            <w:r>
              <w:rPr>
                <w:rFonts w:ascii="Times New Roman" w:hAnsi="Times New Roman"/>
                <w:color w:val="auto"/>
                <w:sz w:val="24"/>
                <w:highlight w:val="none"/>
              </w:rPr>
              <w:t>m。</w:t>
            </w:r>
            <w:r>
              <w:rPr>
                <w:rFonts w:cs="Times New Roman"/>
                <w:color w:val="000000" w:themeColor="text1"/>
                <w:sz w:val="24"/>
                <w14:textFill>
                  <w14:solidFill>
                    <w14:schemeClr w14:val="tx1"/>
                  </w14:solidFill>
                </w14:textFill>
              </w:rPr>
              <w:t>项目施工后期道路广场</w:t>
            </w:r>
            <w:r>
              <w:rPr>
                <w:rFonts w:hint="eastAsia" w:ascii="Times New Roman" w:hAnsi="Times New Roman" w:cs="Times New Roman"/>
                <w:color w:val="auto"/>
                <w:sz w:val="24"/>
                <w:highlight w:val="none"/>
                <w:lang w:val="en-US" w:eastAsia="zh-CN"/>
              </w:rPr>
              <w:t>1.15hm</w:t>
            </w:r>
            <w:r>
              <w:rPr>
                <w:rFonts w:hint="eastAsia" w:ascii="Times New Roman" w:hAnsi="Times New Roman" w:cs="Times New Roman"/>
                <w:color w:val="auto"/>
                <w:sz w:val="24"/>
                <w:highlight w:val="none"/>
                <w:vertAlign w:val="superscript"/>
                <w:lang w:val="en-US" w:eastAsia="zh-CN"/>
              </w:rPr>
              <w:t>2</w:t>
            </w:r>
            <w:r>
              <w:rPr>
                <w:rFonts w:cs="Times New Roman"/>
                <w:color w:val="000000" w:themeColor="text1"/>
                <w:sz w:val="24"/>
                <w14:textFill>
                  <w14:solidFill>
                    <w14:schemeClr w14:val="tx1"/>
                  </w14:solidFill>
                </w14:textFill>
              </w:rPr>
              <w:t>需回填土方以达到道路设计标高</w:t>
            </w:r>
            <w:r>
              <w:rPr>
                <w:rFonts w:ascii="Times New Roman" w:hAnsi="Times New Roman"/>
                <w:color w:val="auto"/>
                <w:sz w:val="24"/>
                <w:highlight w:val="none"/>
              </w:rPr>
              <w:t>，填土高度为</w:t>
            </w:r>
            <w:r>
              <w:rPr>
                <w:rFonts w:hint="eastAsia" w:ascii="Times New Roman" w:hAnsi="Times New Roman"/>
                <w:color w:val="auto"/>
                <w:sz w:val="24"/>
                <w:highlight w:val="none"/>
                <w:lang w:val="en-US" w:eastAsia="zh-CN"/>
              </w:rPr>
              <w:t>0.6</w:t>
            </w:r>
            <w:r>
              <w:rPr>
                <w:rFonts w:ascii="Times New Roman" w:hAnsi="Times New Roman"/>
                <w:color w:val="auto"/>
                <w:sz w:val="24"/>
                <w:highlight w:val="none"/>
              </w:rPr>
              <w:t>m，因此场地平整填土方量约</w:t>
            </w:r>
            <w:r>
              <w:rPr>
                <w:rFonts w:hint="eastAsia" w:ascii="Times New Roman" w:hAnsi="Times New Roman"/>
                <w:color w:val="auto"/>
                <w:sz w:val="24"/>
                <w:highlight w:val="none"/>
                <w:lang w:val="en-US" w:eastAsia="zh-CN"/>
              </w:rPr>
              <w:t>0.69</w:t>
            </w:r>
            <w:r>
              <w:rPr>
                <w:rFonts w:ascii="Times New Roman" w:hAnsi="Times New Roman"/>
                <w:color w:val="auto"/>
                <w:sz w:val="24"/>
                <w:highlight w:val="none"/>
              </w:rPr>
              <w:t>万m</w:t>
            </w:r>
            <w:r>
              <w:rPr>
                <w:rFonts w:ascii="Times New Roman" w:hAnsi="Times New Roman"/>
                <w:color w:val="auto"/>
                <w:sz w:val="24"/>
                <w:highlight w:val="none"/>
                <w:vertAlign w:val="superscript"/>
              </w:rPr>
              <w:t>3</w:t>
            </w:r>
            <w:r>
              <w:rPr>
                <w:rFonts w:ascii="Times New Roman" w:hAnsi="Times New Roman"/>
                <w:color w:val="auto"/>
                <w:sz w:val="24"/>
                <w:highlight w:val="none"/>
              </w:rPr>
              <w:t>。</w:t>
            </w:r>
          </w:p>
          <w:p>
            <w:pPr>
              <w:spacing w:line="540" w:lineRule="exact"/>
              <w:ind w:firstLine="480" w:firstLineChars="200"/>
              <w:rPr>
                <w:rFonts w:ascii="Times New Roman" w:hAnsi="Times New Roman"/>
                <w:color w:val="auto"/>
                <w:sz w:val="24"/>
                <w:highlight w:val="none"/>
              </w:rPr>
            </w:pPr>
            <w:r>
              <w:rPr>
                <w:rFonts w:ascii="Times New Roman" w:hAnsi="Times New Roman"/>
                <w:color w:val="auto"/>
                <w:sz w:val="24"/>
                <w:highlight w:val="none"/>
              </w:rPr>
              <w:t>（</w:t>
            </w:r>
            <w:r>
              <w:rPr>
                <w:rFonts w:hint="eastAsia" w:ascii="Times New Roman" w:hAnsi="Times New Roman"/>
                <w:color w:val="auto"/>
                <w:sz w:val="24"/>
                <w:highlight w:val="none"/>
                <w:lang w:val="en-US" w:eastAsia="zh-CN"/>
              </w:rPr>
              <w:t>4</w:t>
            </w:r>
            <w:r>
              <w:rPr>
                <w:rFonts w:ascii="Times New Roman" w:hAnsi="Times New Roman"/>
                <w:color w:val="auto"/>
                <w:sz w:val="24"/>
                <w:highlight w:val="none"/>
              </w:rPr>
              <w:t>）管线工程开挖及回填</w:t>
            </w:r>
          </w:p>
          <w:p>
            <w:pPr>
              <w:spacing w:line="540" w:lineRule="exact"/>
              <w:ind w:firstLine="480" w:firstLineChars="200"/>
              <w:rPr>
                <w:rFonts w:ascii="Times New Roman" w:hAnsi="Times New Roman"/>
                <w:color w:val="auto"/>
                <w:sz w:val="24"/>
                <w:highlight w:val="none"/>
              </w:rPr>
            </w:pPr>
            <w:r>
              <w:rPr>
                <w:rFonts w:ascii="Times New Roman" w:hAnsi="Times New Roman"/>
                <w:color w:val="auto"/>
                <w:sz w:val="24"/>
                <w:highlight w:val="none"/>
              </w:rPr>
              <w:t>本项目各类管道开挖土方</w:t>
            </w:r>
            <w:r>
              <w:rPr>
                <w:rFonts w:hint="eastAsia" w:ascii="Times New Roman" w:hAnsi="Times New Roman"/>
                <w:color w:val="auto"/>
                <w:sz w:val="24"/>
                <w:highlight w:val="none"/>
                <w:lang w:val="en-US" w:eastAsia="zh-CN"/>
              </w:rPr>
              <w:t>0.12</w:t>
            </w:r>
            <w:r>
              <w:rPr>
                <w:rFonts w:ascii="Times New Roman" w:hAnsi="Times New Roman"/>
                <w:color w:val="auto"/>
                <w:sz w:val="24"/>
                <w:highlight w:val="none"/>
              </w:rPr>
              <w:t>万m³，回填土方</w:t>
            </w:r>
            <w:r>
              <w:rPr>
                <w:rFonts w:hint="eastAsia" w:ascii="Times New Roman" w:hAnsi="Times New Roman"/>
                <w:color w:val="auto"/>
                <w:sz w:val="24"/>
                <w:highlight w:val="none"/>
                <w:lang w:val="en-US" w:eastAsia="zh-CN"/>
              </w:rPr>
              <w:t>0.11</w:t>
            </w:r>
            <w:r>
              <w:rPr>
                <w:rFonts w:ascii="Times New Roman" w:hAnsi="Times New Roman"/>
                <w:color w:val="auto"/>
                <w:sz w:val="24"/>
                <w:highlight w:val="none"/>
              </w:rPr>
              <w:t>万m³，随挖随填。剩余0.0</w:t>
            </w:r>
            <w:r>
              <w:rPr>
                <w:rFonts w:hint="eastAsia" w:ascii="Times New Roman" w:hAnsi="Times New Roman"/>
                <w:color w:val="auto"/>
                <w:sz w:val="24"/>
                <w:highlight w:val="none"/>
                <w:lang w:val="en-US" w:eastAsia="zh-CN"/>
              </w:rPr>
              <w:t>1</w:t>
            </w:r>
            <w:r>
              <w:rPr>
                <w:rFonts w:ascii="Times New Roman" w:hAnsi="Times New Roman"/>
                <w:color w:val="auto"/>
                <w:sz w:val="24"/>
                <w:highlight w:val="none"/>
              </w:rPr>
              <w:t>万m³土方可用于</w:t>
            </w:r>
            <w:r>
              <w:rPr>
                <w:rFonts w:hint="eastAsia" w:ascii="Times New Roman" w:hAnsi="Times New Roman"/>
                <w:color w:val="auto"/>
                <w:sz w:val="24"/>
                <w:highlight w:val="none"/>
                <w:lang w:val="en-US" w:eastAsia="zh-CN"/>
              </w:rPr>
              <w:t>道路广场平整</w:t>
            </w:r>
            <w:r>
              <w:rPr>
                <w:rFonts w:ascii="Times New Roman" w:hAnsi="Times New Roman"/>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w:t>
            </w:r>
            <w:r>
              <w:rPr>
                <w:rFonts w:hint="eastAsia" w:ascii="Times New Roman" w:hAnsi="Times New Roman" w:cs="Times New Roman"/>
                <w:color w:val="auto"/>
                <w:sz w:val="24"/>
                <w:highlight w:val="none"/>
                <w:lang w:val="en-US" w:eastAsia="zh-CN"/>
              </w:rPr>
              <w:t>5</w:t>
            </w:r>
            <w:r>
              <w:rPr>
                <w:rFonts w:cs="Times New Roman"/>
                <w:color w:val="000000" w:themeColor="text1"/>
                <w:sz w:val="24"/>
                <w14:textFill>
                  <w14:solidFill>
                    <w14:schemeClr w14:val="tx1"/>
                  </w14:solidFill>
                </w14:textFill>
              </w:rPr>
              <w:t>）基础开挖与回填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highlight w:val="none"/>
                <w:lang w:val="en-US" w:eastAsia="zh-CN"/>
              </w:rPr>
            </w:pPr>
            <w:r>
              <w:rPr>
                <w:rFonts w:cs="Times New Roman"/>
                <w:color w:val="000000" w:themeColor="text1"/>
                <w:sz w:val="24"/>
                <w14:textFill>
                  <w14:solidFill>
                    <w14:schemeClr w14:val="tx1"/>
                  </w14:solidFill>
                </w14:textFill>
              </w:rPr>
              <w:t>项目</w:t>
            </w:r>
            <w:r>
              <w:rPr>
                <w:rFonts w:hint="eastAsia" w:cs="Times New Roman"/>
                <w:color w:val="000000" w:themeColor="text1"/>
                <w:sz w:val="24"/>
                <w14:textFill>
                  <w14:solidFill>
                    <w14:schemeClr w14:val="tx1"/>
                  </w14:solidFill>
                </w14:textFill>
              </w:rPr>
              <w:t>现状地面标高</w:t>
            </w:r>
            <w:r>
              <w:rPr>
                <w:rFonts w:hint="eastAsia" w:ascii="Times New Roman" w:hAnsi="Times New Roman" w:cs="Times New Roman"/>
                <w:color w:val="auto"/>
                <w:sz w:val="24"/>
                <w:highlight w:val="none"/>
                <w:lang w:val="en-US" w:eastAsia="zh-CN"/>
              </w:rPr>
              <w:t>2.7</w:t>
            </w:r>
            <w:r>
              <w:rPr>
                <w:rFonts w:cs="Times New Roman"/>
                <w:color w:val="000000" w:themeColor="text1"/>
                <w:sz w:val="24"/>
                <w14:textFill>
                  <w14:solidFill>
                    <w14:schemeClr w14:val="tx1"/>
                  </w14:solidFill>
                </w14:textFill>
              </w:rPr>
              <w:t>m。</w:t>
            </w:r>
            <w:r>
              <w:rPr>
                <w:rFonts w:hint="eastAsia" w:cs="Times New Roman"/>
                <w:color w:val="000000" w:themeColor="text1"/>
                <w:sz w:val="24"/>
                <w:lang w:val="en-US" w:eastAsia="zh-CN"/>
                <w14:textFill>
                  <w14:solidFill>
                    <w14:schemeClr w14:val="tx1"/>
                  </w14:solidFill>
                </w14:textFill>
              </w:rPr>
              <w:t>其中</w:t>
            </w:r>
            <w:r>
              <w:rPr>
                <w:rFonts w:hint="default" w:ascii="Times New Roman" w:hAnsi="Times New Roman" w:eastAsia="仿宋_GB2312" w:cs="Times New Roman"/>
                <w:color w:val="auto"/>
                <w:sz w:val="24"/>
                <w:szCs w:val="22"/>
                <w:highlight w:val="none"/>
              </w:rPr>
              <w:t>项</w:t>
            </w:r>
            <w:r>
              <w:rPr>
                <w:rFonts w:hint="default" w:ascii="Times New Roman" w:hAnsi="Times New Roman" w:cs="Times New Roman"/>
                <w:color w:val="auto"/>
                <w:sz w:val="24"/>
                <w:highlight w:val="none"/>
                <w:lang w:val="en-US" w:eastAsia="zh-CN"/>
              </w:rPr>
              <w:t>目新建</w:t>
            </w:r>
            <w:r>
              <w:rPr>
                <w:rFonts w:hint="eastAsia"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lang w:val="en-US" w:eastAsia="zh-CN"/>
              </w:rPr>
              <w:t>座</w:t>
            </w:r>
            <w:r>
              <w:rPr>
                <w:rFonts w:hint="eastAsia"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lang w:val="en-US" w:eastAsia="zh-CN"/>
              </w:rPr>
              <w:t>层工业厂房</w:t>
            </w:r>
            <w:r>
              <w:rPr>
                <w:rFonts w:hint="eastAsia" w:ascii="Times New Roman" w:hAnsi="Times New Roman" w:cs="Times New Roman"/>
                <w:color w:val="auto"/>
                <w:sz w:val="24"/>
                <w:highlight w:val="none"/>
                <w:lang w:val="en-US" w:eastAsia="zh-CN"/>
              </w:rPr>
              <w:t>和1座办公楼</w:t>
            </w:r>
            <w:r>
              <w:rPr>
                <w:rFonts w:hint="default" w:ascii="Times New Roman" w:hAnsi="Times New Roman" w:cs="Times New Roman"/>
                <w:color w:val="auto"/>
                <w:sz w:val="24"/>
                <w:highlight w:val="none"/>
                <w:lang w:val="en-US" w:eastAsia="zh-CN"/>
              </w:rPr>
              <w:t>，厂房占地面积为</w:t>
            </w:r>
            <w:r>
              <w:rPr>
                <w:rFonts w:hint="eastAsia" w:ascii="Times New Roman" w:hAnsi="Times New Roman" w:cs="Times New Roman"/>
                <w:color w:val="auto"/>
                <w:sz w:val="24"/>
                <w:highlight w:val="none"/>
                <w:lang w:val="en-US" w:eastAsia="zh-CN"/>
              </w:rPr>
              <w:t>13161.74</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2</w:t>
            </w:r>
            <w:r>
              <w:rPr>
                <w:rFonts w:hint="eastAsia" w:ascii="Times New Roman" w:hAnsi="Times New Roman" w:cs="Times New Roman"/>
                <w:color w:val="auto"/>
                <w:sz w:val="24"/>
                <w:highlight w:val="none"/>
                <w:lang w:val="en-US" w:eastAsia="zh-CN"/>
              </w:rPr>
              <w:t>，承台埋深0.5</w:t>
            </w:r>
            <w:r>
              <w:rPr>
                <w:rFonts w:hint="default" w:ascii="Times New Roman" w:hAnsi="Times New Roman" w:cs="Times New Roman"/>
                <w:color w:val="auto"/>
                <w:sz w:val="24"/>
                <w:highlight w:val="none"/>
                <w:lang w:val="en-US" w:eastAsia="zh-CN"/>
              </w:rPr>
              <w:t>m</w:t>
            </w:r>
            <w:r>
              <w:rPr>
                <w:rFonts w:hint="eastAsia" w:ascii="Times New Roman" w:hAnsi="Times New Roman" w:cs="Times New Roman"/>
                <w:color w:val="auto"/>
                <w:sz w:val="24"/>
                <w:highlight w:val="none"/>
                <w:lang w:val="en-US" w:eastAsia="zh-CN"/>
              </w:rPr>
              <w:t>，项目在现状标高基础开挖承台。项目开挖土方量约0.66万</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，基础回填压实系数为</w:t>
            </w:r>
            <w:r>
              <w:rPr>
                <w:rFonts w:hint="default" w:ascii="Times New Roman" w:hAnsi="Times New Roman" w:cs="Times New Roman"/>
                <w:color w:val="auto"/>
                <w:sz w:val="24"/>
                <w:highlight w:val="none"/>
                <w:lang w:val="en-US" w:eastAsia="zh-CN"/>
              </w:rPr>
              <w:t>0.</w:t>
            </w:r>
            <w:r>
              <w:rPr>
                <w:rFonts w:hint="eastAsia" w:ascii="Times New Roman" w:hAnsi="Times New Roman" w:cs="Times New Roman"/>
                <w:color w:val="auto"/>
                <w:sz w:val="24"/>
                <w:highlight w:val="none"/>
                <w:lang w:val="en-US" w:eastAsia="zh-CN"/>
              </w:rPr>
              <w:t>8，回填土方量约0.83万</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w:t>
            </w:r>
          </w:p>
          <w:p>
            <w:pPr>
              <w:spacing w:line="540" w:lineRule="exact"/>
              <w:ind w:firstLine="480" w:firstLineChars="200"/>
              <w:rPr>
                <w:rFonts w:ascii="Times New Roman" w:hAnsi="Times New Roman"/>
                <w:color w:val="auto"/>
                <w:sz w:val="24"/>
                <w:highlight w:val="none"/>
              </w:rPr>
            </w:pPr>
            <w:r>
              <w:rPr>
                <w:rFonts w:ascii="Times New Roman" w:hAnsi="Times New Roman"/>
                <w:color w:val="auto"/>
                <w:sz w:val="24"/>
                <w:highlight w:val="none"/>
              </w:rPr>
              <w:t>（</w:t>
            </w:r>
            <w:r>
              <w:rPr>
                <w:rFonts w:hint="eastAsia" w:ascii="Times New Roman" w:hAnsi="Times New Roman"/>
                <w:color w:val="auto"/>
                <w:sz w:val="24"/>
                <w:highlight w:val="none"/>
                <w:lang w:val="en-US" w:eastAsia="zh-CN"/>
              </w:rPr>
              <w:t>6</w:t>
            </w:r>
            <w:r>
              <w:rPr>
                <w:rFonts w:ascii="Times New Roman" w:hAnsi="Times New Roman"/>
                <w:color w:val="auto"/>
                <w:sz w:val="24"/>
                <w:highlight w:val="none"/>
              </w:rPr>
              <w:t>）绿化覆土</w:t>
            </w:r>
          </w:p>
          <w:p>
            <w:pPr>
              <w:spacing w:line="540" w:lineRule="exact"/>
              <w:ind w:firstLine="480" w:firstLineChars="200"/>
              <w:rPr>
                <w:rFonts w:ascii="Times New Roman" w:hAnsi="Times New Roman"/>
                <w:color w:val="auto"/>
                <w:sz w:val="24"/>
                <w:highlight w:val="none"/>
              </w:rPr>
            </w:pPr>
            <w:r>
              <w:rPr>
                <w:rFonts w:ascii="Times New Roman" w:hAnsi="Times New Roman"/>
                <w:color w:val="auto"/>
                <w:sz w:val="24"/>
                <w:highlight w:val="none"/>
              </w:rPr>
              <w:t>本项目绿化面积为</w:t>
            </w:r>
            <w:r>
              <w:rPr>
                <w:rFonts w:hint="eastAsia" w:ascii="Times New Roman" w:hAnsi="Times New Roman"/>
                <w:color w:val="auto"/>
                <w:sz w:val="24"/>
                <w:highlight w:val="none"/>
                <w:lang w:val="en-US" w:eastAsia="zh-CN"/>
              </w:rPr>
              <w:t>0.28</w:t>
            </w:r>
            <w:r>
              <w:rPr>
                <w:rFonts w:ascii="Times New Roman" w:hAnsi="Times New Roman"/>
                <w:color w:val="auto"/>
                <w:sz w:val="24"/>
                <w:highlight w:val="none"/>
              </w:rPr>
              <w:t>hm</w:t>
            </w:r>
            <w:r>
              <w:rPr>
                <w:rFonts w:ascii="Times New Roman" w:hAnsi="Times New Roman"/>
                <w:color w:val="auto"/>
                <w:sz w:val="24"/>
                <w:highlight w:val="none"/>
                <w:vertAlign w:val="superscript"/>
              </w:rPr>
              <w:t>2</w:t>
            </w:r>
            <w:r>
              <w:rPr>
                <w:rFonts w:ascii="Times New Roman" w:hAnsi="Times New Roman"/>
                <w:color w:val="auto"/>
                <w:sz w:val="24"/>
                <w:highlight w:val="none"/>
              </w:rPr>
              <w:t>，绿化覆土厚度取</w:t>
            </w:r>
            <w:r>
              <w:rPr>
                <w:rFonts w:hint="eastAsia" w:ascii="Times New Roman" w:hAnsi="Times New Roman"/>
                <w:color w:val="auto"/>
                <w:sz w:val="24"/>
                <w:highlight w:val="none"/>
                <w:lang w:val="en-US" w:eastAsia="zh-CN"/>
              </w:rPr>
              <w:t>80</w:t>
            </w:r>
            <w:r>
              <w:rPr>
                <w:rFonts w:ascii="Times New Roman" w:hAnsi="Times New Roman"/>
                <w:color w:val="auto"/>
                <w:sz w:val="24"/>
                <w:highlight w:val="none"/>
              </w:rPr>
              <w:t>cm，绿化覆土土方量为</w:t>
            </w:r>
            <w:r>
              <w:rPr>
                <w:rFonts w:hint="eastAsia" w:ascii="Times New Roman" w:hAnsi="Times New Roman"/>
                <w:color w:val="auto"/>
                <w:sz w:val="24"/>
                <w:highlight w:val="none"/>
                <w:lang w:val="en-US" w:eastAsia="zh-CN"/>
              </w:rPr>
              <w:t>0.22</w:t>
            </w:r>
            <w:r>
              <w:rPr>
                <w:rFonts w:ascii="Times New Roman" w:hAnsi="Times New Roman"/>
                <w:color w:val="auto"/>
                <w:sz w:val="24"/>
                <w:highlight w:val="none"/>
              </w:rPr>
              <w:t>万m</w:t>
            </w:r>
            <w:r>
              <w:rPr>
                <w:rFonts w:ascii="Times New Roman" w:hAnsi="Times New Roman"/>
                <w:color w:val="auto"/>
                <w:sz w:val="24"/>
                <w:highlight w:val="none"/>
                <w:vertAlign w:val="superscript"/>
              </w:rPr>
              <w:t>3</w:t>
            </w:r>
            <w:r>
              <w:rPr>
                <w:rFonts w:ascii="Times New Roman" w:hAnsi="Times New Roman"/>
                <w:color w:val="auto"/>
                <w:sz w:val="24"/>
                <w:highlight w:val="none"/>
              </w:rPr>
              <w:t>。</w:t>
            </w:r>
          </w:p>
          <w:p>
            <w:pPr>
              <w:spacing w:line="540" w:lineRule="exact"/>
              <w:ind w:firstLine="480" w:firstLineChars="200"/>
              <w:rPr>
                <w:rFonts w:ascii="Times New Roman" w:hAnsi="Times New Roman"/>
                <w:color w:val="auto"/>
                <w:sz w:val="24"/>
                <w:highlight w:val="none"/>
              </w:rPr>
            </w:pPr>
            <w:r>
              <w:rPr>
                <w:rFonts w:ascii="Times New Roman" w:hAnsi="Times New Roman"/>
                <w:color w:val="auto"/>
                <w:sz w:val="24"/>
                <w:highlight w:val="none"/>
              </w:rPr>
              <w:t>3、弃方处置</w:t>
            </w:r>
          </w:p>
          <w:p>
            <w:pPr>
              <w:spacing w:line="540" w:lineRule="exact"/>
              <w:ind w:firstLine="480" w:firstLineChars="200"/>
              <w:rPr>
                <w:rFonts w:hint="default" w:ascii="Times New Roman" w:hAnsi="Times New Roman" w:eastAsia="仿宋_GB2312"/>
                <w:color w:val="auto"/>
                <w:sz w:val="22"/>
                <w:szCs w:val="22"/>
                <w:highlight w:val="none"/>
                <w:lang w:val="en-US" w:eastAsia="zh-CN"/>
              </w:rPr>
            </w:pPr>
            <w:r>
              <w:rPr>
                <w:rFonts w:hint="eastAsia" w:ascii="Times New Roman" w:hAnsi="Times New Roman"/>
                <w:color w:val="auto"/>
                <w:sz w:val="24"/>
                <w:szCs w:val="22"/>
                <w:highlight w:val="none"/>
                <w:lang w:val="en-US" w:eastAsia="zh-CN"/>
              </w:rPr>
              <w:t>无弃方。</w:t>
            </w:r>
          </w:p>
          <w:p>
            <w:pPr>
              <w:spacing w:line="540" w:lineRule="exact"/>
              <w:ind w:firstLine="480" w:firstLineChars="200"/>
              <w:rPr>
                <w:rFonts w:ascii="Times New Roman" w:hAnsi="Times New Roman"/>
                <w:color w:val="auto"/>
                <w:sz w:val="24"/>
                <w:highlight w:val="none"/>
              </w:rPr>
            </w:pPr>
            <w:r>
              <w:rPr>
                <w:rFonts w:ascii="Times New Roman" w:hAnsi="Times New Roman"/>
                <w:color w:val="auto"/>
                <w:sz w:val="24"/>
                <w:highlight w:val="none"/>
              </w:rPr>
              <w:t>4、外购土情况</w:t>
            </w:r>
          </w:p>
          <w:p>
            <w:pPr>
              <w:spacing w:line="540" w:lineRule="exact"/>
              <w:ind w:firstLine="480" w:firstLineChars="200"/>
              <w:rPr>
                <w:rFonts w:ascii="Times New Roman" w:hAnsi="Times New Roman"/>
                <w:color w:val="auto"/>
                <w:sz w:val="24"/>
                <w:highlight w:val="none"/>
              </w:rPr>
            </w:pPr>
            <w:r>
              <w:rPr>
                <w:rFonts w:hint="eastAsia" w:ascii="Times New Roman" w:hAnsi="Times New Roman"/>
                <w:color w:val="auto"/>
                <w:sz w:val="24"/>
                <w:highlight w:val="none"/>
                <w:lang w:val="en-US" w:eastAsia="zh-CN"/>
              </w:rPr>
              <w:t>本项目借方量为0.24</w:t>
            </w:r>
            <w:r>
              <w:rPr>
                <w:rFonts w:ascii="Times New Roman" w:hAnsi="Times New Roman"/>
                <w:color w:val="auto"/>
                <w:sz w:val="24"/>
                <w:szCs w:val="22"/>
                <w:highlight w:val="none"/>
              </w:rPr>
              <w:t>万m</w:t>
            </w:r>
            <w:r>
              <w:rPr>
                <w:rFonts w:ascii="Times New Roman" w:hAnsi="Times New Roman"/>
                <w:color w:val="auto"/>
                <w:sz w:val="24"/>
                <w:szCs w:val="22"/>
                <w:highlight w:val="none"/>
                <w:vertAlign w:val="superscript"/>
              </w:rPr>
              <w:t>3</w:t>
            </w:r>
            <w:r>
              <w:rPr>
                <w:rFonts w:hint="eastAsia" w:ascii="Times New Roman" w:hAnsi="Times New Roman"/>
                <w:color w:val="auto"/>
                <w:sz w:val="24"/>
                <w:szCs w:val="22"/>
                <w:highlight w:val="none"/>
                <w:vertAlign w:val="baseline"/>
                <w:lang w:eastAsia="zh-CN"/>
              </w:rPr>
              <w:t>，</w:t>
            </w:r>
            <w:r>
              <w:rPr>
                <w:rFonts w:hint="eastAsia" w:ascii="Times New Roman" w:hAnsi="Times New Roman"/>
                <w:color w:val="auto"/>
                <w:sz w:val="24"/>
                <w:szCs w:val="22"/>
                <w:highlight w:val="none"/>
                <w:vertAlign w:val="baseline"/>
                <w:lang w:val="en-US" w:eastAsia="zh-CN"/>
              </w:rPr>
              <w:t>均用于绿化工程和场地平整填土，外借土方由土方单位负责外购，外购土方应从合法场地购得</w:t>
            </w:r>
            <w:r>
              <w:rPr>
                <w:rFonts w:ascii="Times New Roman" w:hAnsi="Times New Roman"/>
                <w:color w:val="auto"/>
                <w:sz w:val="24"/>
                <w:highlight w:val="none"/>
              </w:rPr>
              <w:t>。</w:t>
            </w:r>
          </w:p>
          <w:p>
            <w:pPr>
              <w:spacing w:line="540" w:lineRule="exact"/>
              <w:ind w:firstLine="480" w:firstLineChars="200"/>
              <w:rPr>
                <w:rFonts w:ascii="Times New Roman" w:hAnsi="Times New Roman"/>
                <w:color w:val="auto"/>
                <w:sz w:val="24"/>
                <w:highlight w:val="none"/>
              </w:rPr>
            </w:pPr>
            <w:r>
              <w:rPr>
                <w:rFonts w:ascii="Times New Roman" w:hAnsi="Times New Roman"/>
                <w:color w:val="auto"/>
                <w:sz w:val="24"/>
                <w:highlight w:val="none"/>
              </w:rPr>
              <w:t>土石方平衡见下表1.3-1。</w:t>
            </w:r>
          </w:p>
          <w:p>
            <w:pPr>
              <w:pStyle w:val="20"/>
              <w:adjustRightInd w:val="0"/>
              <w:spacing w:before="156" w:beforeLines="50" w:line="240" w:lineRule="auto"/>
              <w:ind w:firstLine="0"/>
              <w:jc w:val="center"/>
              <w:rPr>
                <w:rFonts w:ascii="Times New Roman" w:hAnsi="Times New Roman" w:eastAsia="仿宋"/>
                <w:b/>
                <w:color w:val="auto"/>
                <w:sz w:val="21"/>
                <w:szCs w:val="21"/>
                <w:highlight w:val="none"/>
              </w:rPr>
            </w:pPr>
            <w:r>
              <w:rPr>
                <w:rFonts w:ascii="Times New Roman" w:hAnsi="Times New Roman" w:eastAsia="仿宋"/>
                <w:b/>
                <w:color w:val="auto"/>
                <w:sz w:val="21"/>
                <w:szCs w:val="21"/>
                <w:highlight w:val="none"/>
              </w:rPr>
              <w:t>表</w:t>
            </w:r>
            <w:r>
              <w:rPr>
                <w:rFonts w:hint="eastAsia" w:ascii="Times New Roman" w:hAnsi="Times New Roman" w:eastAsia="仿宋"/>
                <w:b/>
                <w:color w:val="auto"/>
                <w:sz w:val="21"/>
                <w:szCs w:val="21"/>
                <w:highlight w:val="none"/>
                <w:lang w:val="en-US" w:eastAsia="zh-CN"/>
              </w:rPr>
              <w:t>1-3</w:t>
            </w:r>
            <w:r>
              <w:rPr>
                <w:rFonts w:ascii="Times New Roman" w:hAnsi="Times New Roman" w:eastAsia="仿宋"/>
                <w:b/>
                <w:color w:val="auto"/>
                <w:sz w:val="21"/>
                <w:szCs w:val="21"/>
                <w:highlight w:val="none"/>
              </w:rPr>
              <w:t xml:space="preserve">  土石方平衡表   单位：万m</w:t>
            </w:r>
            <w:r>
              <w:rPr>
                <w:rFonts w:ascii="Times New Roman" w:hAnsi="Times New Roman" w:eastAsia="仿宋"/>
                <w:b/>
                <w:color w:val="auto"/>
                <w:sz w:val="21"/>
                <w:szCs w:val="21"/>
                <w:highlight w:val="none"/>
                <w:vertAlign w:val="superscript"/>
              </w:rPr>
              <w:t>3</w:t>
            </w:r>
          </w:p>
          <w:tbl>
            <w:tblPr>
              <w:tblStyle w:val="1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9"/>
              <w:gridCol w:w="831"/>
              <w:gridCol w:w="797"/>
              <w:gridCol w:w="944"/>
              <w:gridCol w:w="948"/>
              <w:gridCol w:w="1026"/>
              <w:gridCol w:w="1111"/>
              <w:gridCol w:w="1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1183" w:type="pct"/>
                  <w:vMerge w:val="restart"/>
                  <w:vAlign w:val="center"/>
                </w:tcPr>
                <w:p>
                  <w:pPr>
                    <w:widowControl/>
                    <w:adjustRightInd w:val="0"/>
                    <w:snapToGrid w:val="0"/>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项目组成</w:t>
                  </w:r>
                </w:p>
              </w:tc>
              <w:tc>
                <w:tcPr>
                  <w:tcW w:w="468" w:type="pct"/>
                  <w:vMerge w:val="restart"/>
                  <w:vAlign w:val="center"/>
                </w:tcPr>
                <w:p>
                  <w:pPr>
                    <w:widowControl/>
                    <w:adjustRightInd w:val="0"/>
                    <w:snapToGrid w:val="0"/>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挖方</w:t>
                  </w:r>
                </w:p>
              </w:tc>
              <w:tc>
                <w:tcPr>
                  <w:tcW w:w="449" w:type="pct"/>
                  <w:vMerge w:val="restart"/>
                  <w:vAlign w:val="center"/>
                </w:tcPr>
                <w:p>
                  <w:pPr>
                    <w:widowControl/>
                    <w:adjustRightInd w:val="0"/>
                    <w:snapToGrid w:val="0"/>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填方</w:t>
                  </w:r>
                </w:p>
              </w:tc>
              <w:tc>
                <w:tcPr>
                  <w:tcW w:w="1066" w:type="pct"/>
                  <w:gridSpan w:val="2"/>
                  <w:vAlign w:val="center"/>
                </w:tcPr>
                <w:p>
                  <w:pPr>
                    <w:widowControl/>
                    <w:adjustRightInd w:val="0"/>
                    <w:snapToGrid w:val="0"/>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土方调配</w:t>
                  </w:r>
                </w:p>
              </w:tc>
              <w:tc>
                <w:tcPr>
                  <w:tcW w:w="578" w:type="pct"/>
                  <w:vMerge w:val="restart"/>
                  <w:vAlign w:val="center"/>
                </w:tcPr>
                <w:p>
                  <w:pPr>
                    <w:widowControl/>
                    <w:adjustRightInd w:val="0"/>
                    <w:snapToGrid w:val="0"/>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借方</w:t>
                  </w:r>
                </w:p>
              </w:tc>
              <w:tc>
                <w:tcPr>
                  <w:tcW w:w="1254" w:type="pct"/>
                  <w:gridSpan w:val="2"/>
                  <w:vAlign w:val="center"/>
                </w:tcPr>
                <w:p>
                  <w:pPr>
                    <w:widowControl/>
                    <w:adjustRightInd w:val="0"/>
                    <w:snapToGrid w:val="0"/>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弃方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3" w:type="pct"/>
                  <w:vMerge w:val="continue"/>
                  <w:vAlign w:val="center"/>
                </w:tcPr>
                <w:p>
                  <w:pPr>
                    <w:widowControl/>
                    <w:adjustRightInd w:val="0"/>
                    <w:snapToGrid w:val="0"/>
                    <w:jc w:val="center"/>
                    <w:rPr>
                      <w:rFonts w:ascii="Times New Roman" w:hAnsi="Times New Roman" w:eastAsia="仿宋"/>
                      <w:color w:val="auto"/>
                      <w:kern w:val="0"/>
                      <w:sz w:val="21"/>
                      <w:szCs w:val="21"/>
                      <w:highlight w:val="none"/>
                    </w:rPr>
                  </w:pPr>
                </w:p>
              </w:tc>
              <w:tc>
                <w:tcPr>
                  <w:tcW w:w="468" w:type="pct"/>
                  <w:vMerge w:val="continue"/>
                  <w:vAlign w:val="center"/>
                </w:tcPr>
                <w:p>
                  <w:pPr>
                    <w:widowControl/>
                    <w:adjustRightInd w:val="0"/>
                    <w:snapToGrid w:val="0"/>
                    <w:jc w:val="center"/>
                    <w:rPr>
                      <w:rFonts w:ascii="Times New Roman" w:hAnsi="Times New Roman" w:eastAsia="仿宋"/>
                      <w:color w:val="auto"/>
                      <w:kern w:val="0"/>
                      <w:sz w:val="21"/>
                      <w:szCs w:val="21"/>
                      <w:highlight w:val="none"/>
                    </w:rPr>
                  </w:pPr>
                </w:p>
              </w:tc>
              <w:tc>
                <w:tcPr>
                  <w:tcW w:w="449" w:type="pct"/>
                  <w:vMerge w:val="continue"/>
                  <w:vAlign w:val="center"/>
                </w:tcPr>
                <w:p>
                  <w:pPr>
                    <w:widowControl/>
                    <w:adjustRightInd w:val="0"/>
                    <w:snapToGrid w:val="0"/>
                    <w:jc w:val="center"/>
                    <w:rPr>
                      <w:rFonts w:ascii="Times New Roman" w:hAnsi="Times New Roman" w:eastAsia="仿宋"/>
                      <w:color w:val="auto"/>
                      <w:kern w:val="0"/>
                      <w:sz w:val="21"/>
                      <w:szCs w:val="21"/>
                      <w:highlight w:val="none"/>
                    </w:rPr>
                  </w:pPr>
                </w:p>
              </w:tc>
              <w:tc>
                <w:tcPr>
                  <w:tcW w:w="532" w:type="pct"/>
                  <w:vAlign w:val="center"/>
                </w:tcPr>
                <w:p>
                  <w:pPr>
                    <w:widowControl/>
                    <w:adjustRightInd w:val="0"/>
                    <w:snapToGrid w:val="0"/>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调入</w:t>
                  </w:r>
                </w:p>
              </w:tc>
              <w:tc>
                <w:tcPr>
                  <w:tcW w:w="534" w:type="pct"/>
                  <w:vAlign w:val="center"/>
                </w:tcPr>
                <w:p>
                  <w:pPr>
                    <w:widowControl/>
                    <w:adjustRightInd w:val="0"/>
                    <w:snapToGrid w:val="0"/>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调出</w:t>
                  </w:r>
                </w:p>
              </w:tc>
              <w:tc>
                <w:tcPr>
                  <w:tcW w:w="578" w:type="pct"/>
                  <w:vMerge w:val="continue"/>
                  <w:vAlign w:val="center"/>
                </w:tcPr>
                <w:p>
                  <w:pPr>
                    <w:widowControl/>
                    <w:adjustRightInd w:val="0"/>
                    <w:snapToGrid w:val="0"/>
                    <w:jc w:val="center"/>
                    <w:rPr>
                      <w:rFonts w:ascii="Times New Roman" w:hAnsi="Times New Roman" w:eastAsia="仿宋"/>
                      <w:color w:val="auto"/>
                      <w:kern w:val="0"/>
                      <w:sz w:val="21"/>
                      <w:szCs w:val="21"/>
                      <w:highlight w:val="none"/>
                    </w:rPr>
                  </w:pPr>
                </w:p>
              </w:tc>
              <w:tc>
                <w:tcPr>
                  <w:tcW w:w="626" w:type="pct"/>
                  <w:vAlign w:val="center"/>
                </w:tcPr>
                <w:p>
                  <w:pPr>
                    <w:widowControl/>
                    <w:adjustRightInd w:val="0"/>
                    <w:snapToGrid w:val="0"/>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数量</w:t>
                  </w:r>
                </w:p>
              </w:tc>
              <w:tc>
                <w:tcPr>
                  <w:tcW w:w="628" w:type="pct"/>
                  <w:vAlign w:val="center"/>
                </w:tcPr>
                <w:p>
                  <w:pPr>
                    <w:widowControl/>
                    <w:adjustRightInd w:val="0"/>
                    <w:snapToGrid w:val="0"/>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3" w:type="pct"/>
                  <w:vAlign w:val="center"/>
                </w:tcPr>
                <w:p>
                  <w:pPr>
                    <w:widowControl/>
                    <w:adjustRightInd w:val="0"/>
                    <w:snapToGrid w:val="0"/>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基坑开挖与</w:t>
                  </w:r>
                  <w:r>
                    <w:rPr>
                      <w:rFonts w:hint="eastAsia" w:ascii="Times New Roman" w:hAnsi="Times New Roman" w:eastAsia="仿宋"/>
                      <w:color w:val="auto"/>
                      <w:kern w:val="0"/>
                      <w:sz w:val="21"/>
                      <w:szCs w:val="21"/>
                      <w:highlight w:val="none"/>
                      <w:lang w:val="en-US" w:eastAsia="zh-CN"/>
                    </w:rPr>
                    <w:t>基坑支护</w:t>
                  </w:r>
                  <w:r>
                    <w:rPr>
                      <w:rFonts w:ascii="Times New Roman" w:hAnsi="Times New Roman" w:eastAsia="仿宋"/>
                      <w:color w:val="auto"/>
                      <w:kern w:val="0"/>
                      <w:sz w:val="21"/>
                      <w:szCs w:val="21"/>
                      <w:highlight w:val="none"/>
                    </w:rPr>
                    <w:t>回填</w:t>
                  </w:r>
                </w:p>
              </w:tc>
              <w:tc>
                <w:tcPr>
                  <w:tcW w:w="468" w:type="pct"/>
                  <w:vAlign w:val="center"/>
                </w:tcPr>
                <w:p>
                  <w:pPr>
                    <w:widowControl/>
                    <w:adjustRightInd w:val="0"/>
                    <w:snapToGrid w:val="0"/>
                    <w:jc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1.28</w:t>
                  </w:r>
                </w:p>
              </w:tc>
              <w:tc>
                <w:tcPr>
                  <w:tcW w:w="449" w:type="pct"/>
                  <w:vAlign w:val="center"/>
                </w:tcPr>
                <w:p>
                  <w:pPr>
                    <w:widowControl/>
                    <w:adjustRightInd w:val="0"/>
                    <w:snapToGrid w:val="0"/>
                    <w:jc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0.45</w:t>
                  </w:r>
                </w:p>
              </w:tc>
              <w:tc>
                <w:tcPr>
                  <w:tcW w:w="532" w:type="pct"/>
                  <w:vAlign w:val="center"/>
                </w:tcPr>
                <w:p>
                  <w:pPr>
                    <w:widowControl/>
                    <w:adjustRightInd w:val="0"/>
                    <w:snapToGrid w:val="0"/>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w:t>
                  </w:r>
                </w:p>
              </w:tc>
              <w:tc>
                <w:tcPr>
                  <w:tcW w:w="534" w:type="pct"/>
                  <w:vAlign w:val="center"/>
                </w:tcPr>
                <w:p>
                  <w:pPr>
                    <w:widowControl/>
                    <w:adjustRightInd w:val="0"/>
                    <w:snapToGrid w:val="0"/>
                    <w:jc w:val="center"/>
                    <w:rPr>
                      <w:rFonts w:hint="default" w:ascii="Times New Roman" w:hAnsi="Times New Roman" w:eastAsia="仿宋"/>
                      <w:color w:val="auto"/>
                      <w:kern w:val="0"/>
                      <w:sz w:val="21"/>
                      <w:szCs w:val="21"/>
                      <w:highlight w:val="none"/>
                      <w:lang w:val="en-US" w:eastAsia="zh-CN"/>
                    </w:rPr>
                  </w:pPr>
                  <w:r>
                    <w:rPr>
                      <w:rFonts w:hint="eastAsia" w:ascii="Times New Roman" w:hAnsi="Times New Roman" w:eastAsia="仿宋"/>
                      <w:color w:val="auto"/>
                      <w:kern w:val="0"/>
                      <w:sz w:val="21"/>
                      <w:szCs w:val="21"/>
                      <w:highlight w:val="none"/>
                      <w:lang w:val="en-US" w:eastAsia="zh-CN"/>
                    </w:rPr>
                    <w:t>0.83</w:t>
                  </w:r>
                </w:p>
              </w:tc>
              <w:tc>
                <w:tcPr>
                  <w:tcW w:w="578" w:type="pct"/>
                  <w:vAlign w:val="center"/>
                </w:tcPr>
                <w:p>
                  <w:pPr>
                    <w:widowControl/>
                    <w:adjustRightInd w:val="0"/>
                    <w:snapToGrid w:val="0"/>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w:t>
                  </w:r>
                </w:p>
              </w:tc>
              <w:tc>
                <w:tcPr>
                  <w:tcW w:w="626" w:type="pct"/>
                  <w:vAlign w:val="center"/>
                </w:tcPr>
                <w:p>
                  <w:pPr>
                    <w:widowControl/>
                    <w:adjustRightInd w:val="0"/>
                    <w:snapToGrid w:val="0"/>
                    <w:jc w:val="center"/>
                    <w:rPr>
                      <w:rFonts w:hint="eastAsia" w:ascii="Times New Roman" w:hAnsi="Times New Roman" w:eastAsia="仿宋"/>
                      <w:color w:val="auto"/>
                      <w:kern w:val="0"/>
                      <w:sz w:val="21"/>
                      <w:szCs w:val="21"/>
                      <w:highlight w:val="none"/>
                      <w:lang w:eastAsia="zh-CN"/>
                    </w:rPr>
                  </w:pPr>
                  <w:r>
                    <w:rPr>
                      <w:rFonts w:hint="eastAsia" w:ascii="Times New Roman" w:hAnsi="Times New Roman" w:eastAsia="仿宋"/>
                      <w:color w:val="auto"/>
                      <w:kern w:val="0"/>
                      <w:sz w:val="21"/>
                      <w:szCs w:val="21"/>
                      <w:highlight w:val="none"/>
                      <w:lang w:val="en-US" w:eastAsia="zh-CN"/>
                    </w:rPr>
                    <w:t>/</w:t>
                  </w:r>
                </w:p>
              </w:tc>
              <w:tc>
                <w:tcPr>
                  <w:tcW w:w="628" w:type="pct"/>
                  <w:vAlign w:val="center"/>
                </w:tcPr>
                <w:p>
                  <w:pPr>
                    <w:widowControl/>
                    <w:adjustRightInd w:val="0"/>
                    <w:snapToGrid w:val="0"/>
                    <w:jc w:val="center"/>
                    <w:rPr>
                      <w:rFonts w:ascii="Times New Roman" w:hAnsi="Times New Roman" w:eastAsia="仿宋"/>
                      <w:color w:val="auto"/>
                      <w:kern w:val="0"/>
                      <w:sz w:val="21"/>
                      <w:szCs w:val="21"/>
                      <w:highlight w:val="none"/>
                    </w:rPr>
                  </w:pPr>
                  <w:r>
                    <w:rPr>
                      <w:rFonts w:hint="eastAsia" w:ascii="Times New Roman" w:hAnsi="Times New Roman" w:eastAsia="仿宋"/>
                      <w:color w:val="auto"/>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3" w:type="pct"/>
                  <w:vAlign w:val="center"/>
                </w:tcPr>
                <w:p>
                  <w:pPr>
                    <w:widowControl/>
                    <w:adjustRightInd w:val="0"/>
                    <w:snapToGrid w:val="0"/>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场地平整填土</w:t>
                  </w:r>
                </w:p>
              </w:tc>
              <w:tc>
                <w:tcPr>
                  <w:tcW w:w="468" w:type="pct"/>
                  <w:vAlign w:val="center"/>
                </w:tcPr>
                <w:p>
                  <w:pPr>
                    <w:widowControl/>
                    <w:adjustRightInd w:val="0"/>
                    <w:snapToGrid w:val="0"/>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w:t>
                  </w:r>
                </w:p>
              </w:tc>
              <w:tc>
                <w:tcPr>
                  <w:tcW w:w="449" w:type="pct"/>
                  <w:vAlign w:val="center"/>
                </w:tcPr>
                <w:p>
                  <w:pPr>
                    <w:widowControl/>
                    <w:adjustRightInd w:val="0"/>
                    <w:snapToGrid w:val="0"/>
                    <w:jc w:val="center"/>
                    <w:rPr>
                      <w:rFonts w:hint="default" w:ascii="Times New Roman" w:hAnsi="Times New Roman" w:eastAsia="仿宋"/>
                      <w:color w:val="auto"/>
                      <w:kern w:val="0"/>
                      <w:sz w:val="21"/>
                      <w:szCs w:val="21"/>
                      <w:highlight w:val="none"/>
                      <w:lang w:val="en-US" w:eastAsia="zh-CN"/>
                    </w:rPr>
                  </w:pPr>
                  <w:r>
                    <w:rPr>
                      <w:rFonts w:hint="eastAsia" w:ascii="Times New Roman" w:hAnsi="Times New Roman" w:eastAsia="仿宋"/>
                      <w:color w:val="auto"/>
                      <w:kern w:val="0"/>
                      <w:sz w:val="21"/>
                      <w:szCs w:val="21"/>
                      <w:highlight w:val="none"/>
                      <w:lang w:val="en-US" w:eastAsia="zh-CN"/>
                    </w:rPr>
                    <w:t>0.69</w:t>
                  </w:r>
                </w:p>
              </w:tc>
              <w:tc>
                <w:tcPr>
                  <w:tcW w:w="532" w:type="pct"/>
                  <w:vAlign w:val="center"/>
                </w:tcPr>
                <w:p>
                  <w:pPr>
                    <w:widowControl/>
                    <w:adjustRightInd w:val="0"/>
                    <w:snapToGrid w:val="0"/>
                    <w:jc w:val="center"/>
                    <w:rPr>
                      <w:rFonts w:hint="default" w:ascii="Times New Roman" w:hAnsi="Times New Roman" w:eastAsia="仿宋"/>
                      <w:color w:val="auto"/>
                      <w:kern w:val="0"/>
                      <w:sz w:val="21"/>
                      <w:szCs w:val="21"/>
                      <w:highlight w:val="none"/>
                      <w:lang w:val="en-US" w:eastAsia="zh-CN"/>
                    </w:rPr>
                  </w:pPr>
                  <w:r>
                    <w:rPr>
                      <w:rFonts w:hint="eastAsia" w:ascii="Times New Roman" w:hAnsi="Times New Roman" w:eastAsia="仿宋"/>
                      <w:color w:val="auto"/>
                      <w:kern w:val="0"/>
                      <w:sz w:val="21"/>
                      <w:szCs w:val="21"/>
                      <w:highlight w:val="none"/>
                      <w:lang w:val="en-US" w:eastAsia="zh-CN"/>
                    </w:rPr>
                    <w:t>0.69</w:t>
                  </w:r>
                </w:p>
              </w:tc>
              <w:tc>
                <w:tcPr>
                  <w:tcW w:w="534" w:type="pct"/>
                  <w:vAlign w:val="center"/>
                </w:tcPr>
                <w:p>
                  <w:pPr>
                    <w:widowControl/>
                    <w:adjustRightInd w:val="0"/>
                    <w:snapToGrid w:val="0"/>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w:t>
                  </w:r>
                </w:p>
              </w:tc>
              <w:tc>
                <w:tcPr>
                  <w:tcW w:w="578" w:type="pct"/>
                  <w:vAlign w:val="center"/>
                </w:tcPr>
                <w:p>
                  <w:pPr>
                    <w:widowControl/>
                    <w:adjustRightInd w:val="0"/>
                    <w:snapToGrid w:val="0"/>
                    <w:jc w:val="center"/>
                    <w:rPr>
                      <w:rFonts w:hint="default" w:ascii="Times New Roman" w:hAnsi="Times New Roman" w:eastAsia="仿宋"/>
                      <w:color w:val="auto"/>
                      <w:kern w:val="0"/>
                      <w:sz w:val="21"/>
                      <w:szCs w:val="21"/>
                      <w:highlight w:val="none"/>
                      <w:lang w:val="en-US" w:eastAsia="zh-CN"/>
                    </w:rPr>
                  </w:pPr>
                  <w:r>
                    <w:rPr>
                      <w:rFonts w:hint="eastAsia" w:ascii="Times New Roman" w:hAnsi="Times New Roman" w:eastAsia="仿宋"/>
                      <w:color w:val="auto"/>
                      <w:kern w:val="0"/>
                      <w:sz w:val="21"/>
                      <w:szCs w:val="21"/>
                      <w:highlight w:val="none"/>
                      <w:lang w:val="en-US" w:eastAsia="zh-CN"/>
                    </w:rPr>
                    <w:t>/</w:t>
                  </w:r>
                </w:p>
              </w:tc>
              <w:tc>
                <w:tcPr>
                  <w:tcW w:w="626" w:type="pct"/>
                  <w:vAlign w:val="center"/>
                </w:tcPr>
                <w:p>
                  <w:pPr>
                    <w:widowControl/>
                    <w:adjustRightInd w:val="0"/>
                    <w:snapToGrid w:val="0"/>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w:t>
                  </w:r>
                </w:p>
              </w:tc>
              <w:tc>
                <w:tcPr>
                  <w:tcW w:w="628" w:type="pct"/>
                  <w:vAlign w:val="center"/>
                </w:tcPr>
                <w:p>
                  <w:pPr>
                    <w:widowControl/>
                    <w:adjustRightInd w:val="0"/>
                    <w:snapToGrid w:val="0"/>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3" w:type="pct"/>
                  <w:vAlign w:val="center"/>
                </w:tcPr>
                <w:p>
                  <w:pPr>
                    <w:widowControl/>
                    <w:adjustRightInd w:val="0"/>
                    <w:snapToGrid w:val="0"/>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管线工程</w:t>
                  </w:r>
                </w:p>
              </w:tc>
              <w:tc>
                <w:tcPr>
                  <w:tcW w:w="468" w:type="pct"/>
                  <w:vAlign w:val="center"/>
                </w:tcPr>
                <w:p>
                  <w:pPr>
                    <w:widowControl/>
                    <w:adjustRightInd w:val="0"/>
                    <w:snapToGrid w:val="0"/>
                    <w:jc w:val="center"/>
                    <w:rPr>
                      <w:rFonts w:hint="default" w:ascii="Times New Roman" w:hAnsi="Times New Roman" w:eastAsia="仿宋"/>
                      <w:color w:val="auto"/>
                      <w:kern w:val="0"/>
                      <w:sz w:val="21"/>
                      <w:szCs w:val="21"/>
                      <w:highlight w:val="none"/>
                      <w:lang w:val="en-US" w:eastAsia="zh-CN"/>
                    </w:rPr>
                  </w:pPr>
                  <w:r>
                    <w:rPr>
                      <w:rFonts w:hint="eastAsia" w:ascii="Times New Roman" w:hAnsi="Times New Roman" w:eastAsia="仿宋"/>
                      <w:color w:val="auto"/>
                      <w:kern w:val="0"/>
                      <w:sz w:val="21"/>
                      <w:szCs w:val="21"/>
                      <w:highlight w:val="none"/>
                      <w:lang w:val="en-US" w:eastAsia="zh-CN"/>
                    </w:rPr>
                    <w:t>0.12</w:t>
                  </w:r>
                </w:p>
              </w:tc>
              <w:tc>
                <w:tcPr>
                  <w:tcW w:w="449" w:type="pct"/>
                  <w:vAlign w:val="center"/>
                </w:tcPr>
                <w:p>
                  <w:pPr>
                    <w:widowControl/>
                    <w:adjustRightInd w:val="0"/>
                    <w:snapToGrid w:val="0"/>
                    <w:jc w:val="center"/>
                    <w:rPr>
                      <w:rFonts w:hint="default" w:ascii="Times New Roman" w:hAnsi="Times New Roman" w:eastAsia="仿宋"/>
                      <w:color w:val="auto"/>
                      <w:kern w:val="0"/>
                      <w:sz w:val="21"/>
                      <w:szCs w:val="21"/>
                      <w:highlight w:val="none"/>
                      <w:lang w:val="en-US" w:eastAsia="zh-CN"/>
                    </w:rPr>
                  </w:pPr>
                  <w:r>
                    <w:rPr>
                      <w:rFonts w:hint="eastAsia" w:ascii="Times New Roman" w:hAnsi="Times New Roman" w:eastAsia="仿宋"/>
                      <w:color w:val="auto"/>
                      <w:kern w:val="0"/>
                      <w:sz w:val="21"/>
                      <w:szCs w:val="21"/>
                      <w:highlight w:val="none"/>
                      <w:lang w:val="en-US" w:eastAsia="zh-CN"/>
                    </w:rPr>
                    <w:t>0.11</w:t>
                  </w:r>
                </w:p>
              </w:tc>
              <w:tc>
                <w:tcPr>
                  <w:tcW w:w="532" w:type="pct"/>
                  <w:vAlign w:val="center"/>
                </w:tcPr>
                <w:p>
                  <w:pPr>
                    <w:widowControl/>
                    <w:adjustRightInd w:val="0"/>
                    <w:snapToGrid w:val="0"/>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w:t>
                  </w:r>
                </w:p>
              </w:tc>
              <w:tc>
                <w:tcPr>
                  <w:tcW w:w="534" w:type="pct"/>
                  <w:vAlign w:val="center"/>
                </w:tcPr>
                <w:p>
                  <w:pPr>
                    <w:widowControl/>
                    <w:adjustRightInd w:val="0"/>
                    <w:snapToGrid w:val="0"/>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0.0</w:t>
                  </w:r>
                  <w:r>
                    <w:rPr>
                      <w:rFonts w:hint="eastAsia" w:ascii="Times New Roman" w:hAnsi="Times New Roman" w:eastAsia="仿宋"/>
                      <w:color w:val="auto"/>
                      <w:kern w:val="0"/>
                      <w:sz w:val="21"/>
                      <w:szCs w:val="21"/>
                      <w:highlight w:val="none"/>
                      <w:lang w:val="en-US" w:eastAsia="zh-CN"/>
                    </w:rPr>
                    <w:t>1</w:t>
                  </w:r>
                  <w:r>
                    <w:rPr>
                      <w:rFonts w:ascii="Times New Roman" w:hAnsi="Times New Roman" w:eastAsia="仿宋"/>
                      <w:color w:val="auto"/>
                      <w:kern w:val="0"/>
                      <w:sz w:val="21"/>
                      <w:szCs w:val="21"/>
                      <w:highlight w:val="none"/>
                    </w:rPr>
                    <w:t xml:space="preserve"> </w:t>
                  </w:r>
                </w:p>
              </w:tc>
              <w:tc>
                <w:tcPr>
                  <w:tcW w:w="578" w:type="pct"/>
                  <w:vAlign w:val="center"/>
                </w:tcPr>
                <w:p>
                  <w:pPr>
                    <w:widowControl/>
                    <w:adjustRightInd w:val="0"/>
                    <w:snapToGrid w:val="0"/>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w:t>
                  </w:r>
                </w:p>
              </w:tc>
              <w:tc>
                <w:tcPr>
                  <w:tcW w:w="626" w:type="pct"/>
                  <w:vAlign w:val="center"/>
                </w:tcPr>
                <w:p>
                  <w:pPr>
                    <w:widowControl/>
                    <w:adjustRightInd w:val="0"/>
                    <w:snapToGrid w:val="0"/>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w:t>
                  </w:r>
                </w:p>
              </w:tc>
              <w:tc>
                <w:tcPr>
                  <w:tcW w:w="628" w:type="pct"/>
                  <w:vAlign w:val="center"/>
                </w:tcPr>
                <w:p>
                  <w:pPr>
                    <w:widowControl/>
                    <w:adjustRightInd w:val="0"/>
                    <w:snapToGrid w:val="0"/>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183" w:type="pct"/>
                  <w:vAlign w:val="center"/>
                </w:tcPr>
                <w:p>
                  <w:pPr>
                    <w:widowControl/>
                    <w:adjustRightInd w:val="0"/>
                    <w:snapToGrid w:val="0"/>
                    <w:jc w:val="center"/>
                    <w:rPr>
                      <w:rFonts w:hint="default" w:ascii="Times New Roman" w:hAnsi="Times New Roman" w:eastAsia="仿宋"/>
                      <w:color w:val="auto"/>
                      <w:kern w:val="0"/>
                      <w:sz w:val="21"/>
                      <w:szCs w:val="21"/>
                      <w:highlight w:val="none"/>
                      <w:lang w:val="en-US" w:eastAsia="zh-CN"/>
                    </w:rPr>
                  </w:pPr>
                  <w:r>
                    <w:rPr>
                      <w:rFonts w:hint="eastAsia" w:ascii="Times New Roman" w:hAnsi="Times New Roman" w:eastAsia="仿宋"/>
                      <w:color w:val="auto"/>
                      <w:kern w:val="0"/>
                      <w:sz w:val="21"/>
                      <w:szCs w:val="21"/>
                      <w:highlight w:val="none"/>
                      <w:lang w:val="en-US" w:eastAsia="zh-CN"/>
                    </w:rPr>
                    <w:t>基础开挖与回填</w:t>
                  </w:r>
                </w:p>
              </w:tc>
              <w:tc>
                <w:tcPr>
                  <w:tcW w:w="468" w:type="pct"/>
                  <w:vAlign w:val="center"/>
                </w:tcPr>
                <w:p>
                  <w:pPr>
                    <w:widowControl/>
                    <w:adjustRightInd w:val="0"/>
                    <w:snapToGrid w:val="0"/>
                    <w:jc w:val="center"/>
                    <w:rPr>
                      <w:rFonts w:hint="default" w:ascii="Times New Roman" w:hAnsi="Times New Roman" w:eastAsia="仿宋"/>
                      <w:color w:val="auto"/>
                      <w:kern w:val="0"/>
                      <w:sz w:val="21"/>
                      <w:szCs w:val="21"/>
                      <w:highlight w:val="none"/>
                      <w:lang w:val="en-US" w:eastAsia="zh-CN"/>
                    </w:rPr>
                  </w:pPr>
                  <w:r>
                    <w:rPr>
                      <w:rFonts w:hint="eastAsia" w:ascii="Times New Roman" w:hAnsi="Times New Roman" w:eastAsia="仿宋"/>
                      <w:color w:val="auto"/>
                      <w:kern w:val="0"/>
                      <w:sz w:val="21"/>
                      <w:szCs w:val="21"/>
                      <w:highlight w:val="none"/>
                      <w:lang w:val="en-US" w:eastAsia="zh-CN"/>
                    </w:rPr>
                    <w:t>0.66</w:t>
                  </w:r>
                </w:p>
              </w:tc>
              <w:tc>
                <w:tcPr>
                  <w:tcW w:w="449" w:type="pct"/>
                  <w:vAlign w:val="center"/>
                </w:tcPr>
                <w:p>
                  <w:pPr>
                    <w:widowControl/>
                    <w:adjustRightInd w:val="0"/>
                    <w:snapToGrid w:val="0"/>
                    <w:jc w:val="center"/>
                    <w:rPr>
                      <w:rFonts w:hint="default" w:ascii="Times New Roman" w:hAnsi="Times New Roman" w:eastAsia="仿宋"/>
                      <w:color w:val="auto"/>
                      <w:kern w:val="0"/>
                      <w:sz w:val="21"/>
                      <w:szCs w:val="21"/>
                      <w:highlight w:val="none"/>
                      <w:lang w:val="en-US" w:eastAsia="zh-CN"/>
                    </w:rPr>
                  </w:pPr>
                  <w:r>
                    <w:rPr>
                      <w:rFonts w:hint="eastAsia" w:ascii="Times New Roman" w:hAnsi="Times New Roman" w:eastAsia="仿宋"/>
                      <w:color w:val="auto"/>
                      <w:kern w:val="0"/>
                      <w:sz w:val="21"/>
                      <w:szCs w:val="21"/>
                      <w:highlight w:val="none"/>
                      <w:lang w:val="en-US" w:eastAsia="zh-CN"/>
                    </w:rPr>
                    <w:t>0.83</w:t>
                  </w:r>
                </w:p>
              </w:tc>
              <w:tc>
                <w:tcPr>
                  <w:tcW w:w="532" w:type="pct"/>
                  <w:vAlign w:val="center"/>
                </w:tcPr>
                <w:p>
                  <w:pPr>
                    <w:widowControl/>
                    <w:adjustRightInd w:val="0"/>
                    <w:snapToGrid w:val="0"/>
                    <w:jc w:val="center"/>
                    <w:rPr>
                      <w:rFonts w:hint="default" w:ascii="Times New Roman" w:hAnsi="Times New Roman" w:eastAsia="仿宋"/>
                      <w:color w:val="auto"/>
                      <w:kern w:val="0"/>
                      <w:sz w:val="21"/>
                      <w:szCs w:val="21"/>
                      <w:highlight w:val="none"/>
                      <w:lang w:val="en-US" w:eastAsia="zh-CN"/>
                    </w:rPr>
                  </w:pPr>
                  <w:r>
                    <w:rPr>
                      <w:rFonts w:hint="eastAsia" w:ascii="Times New Roman" w:hAnsi="Times New Roman" w:eastAsia="仿宋"/>
                      <w:color w:val="auto"/>
                      <w:kern w:val="0"/>
                      <w:sz w:val="21"/>
                      <w:szCs w:val="21"/>
                      <w:highlight w:val="none"/>
                      <w:lang w:val="en-US" w:eastAsia="zh-CN"/>
                    </w:rPr>
                    <w:t>0.15</w:t>
                  </w:r>
                </w:p>
              </w:tc>
              <w:tc>
                <w:tcPr>
                  <w:tcW w:w="534" w:type="pct"/>
                  <w:vAlign w:val="center"/>
                </w:tcPr>
                <w:p>
                  <w:pPr>
                    <w:widowControl/>
                    <w:adjustRightInd w:val="0"/>
                    <w:snapToGrid w:val="0"/>
                    <w:jc w:val="center"/>
                    <w:rPr>
                      <w:rFonts w:hint="eastAsia" w:ascii="Times New Roman" w:hAnsi="Times New Roman" w:eastAsia="仿宋"/>
                      <w:color w:val="auto"/>
                      <w:kern w:val="0"/>
                      <w:sz w:val="21"/>
                      <w:szCs w:val="21"/>
                      <w:highlight w:val="none"/>
                      <w:lang w:val="en-US" w:eastAsia="zh-CN"/>
                    </w:rPr>
                  </w:pPr>
                  <w:r>
                    <w:rPr>
                      <w:rFonts w:hint="eastAsia" w:ascii="Times New Roman" w:hAnsi="Times New Roman" w:eastAsia="仿宋"/>
                      <w:color w:val="auto"/>
                      <w:kern w:val="0"/>
                      <w:sz w:val="21"/>
                      <w:szCs w:val="21"/>
                      <w:highlight w:val="none"/>
                      <w:lang w:val="en-US" w:eastAsia="zh-CN"/>
                    </w:rPr>
                    <w:t>/</w:t>
                  </w:r>
                </w:p>
              </w:tc>
              <w:tc>
                <w:tcPr>
                  <w:tcW w:w="578" w:type="pct"/>
                  <w:vAlign w:val="center"/>
                </w:tcPr>
                <w:p>
                  <w:pPr>
                    <w:widowControl/>
                    <w:adjustRightInd w:val="0"/>
                    <w:snapToGrid w:val="0"/>
                    <w:jc w:val="center"/>
                    <w:rPr>
                      <w:rFonts w:hint="default" w:ascii="Times New Roman" w:hAnsi="Times New Roman" w:eastAsia="仿宋"/>
                      <w:color w:val="auto"/>
                      <w:kern w:val="0"/>
                      <w:sz w:val="21"/>
                      <w:szCs w:val="21"/>
                      <w:highlight w:val="none"/>
                      <w:lang w:val="en-US" w:eastAsia="zh-CN"/>
                    </w:rPr>
                  </w:pPr>
                  <w:r>
                    <w:rPr>
                      <w:rFonts w:hint="eastAsia" w:ascii="Times New Roman" w:hAnsi="Times New Roman" w:eastAsia="仿宋"/>
                      <w:color w:val="auto"/>
                      <w:kern w:val="0"/>
                      <w:sz w:val="21"/>
                      <w:szCs w:val="21"/>
                      <w:highlight w:val="none"/>
                      <w:lang w:val="en-US" w:eastAsia="zh-CN"/>
                    </w:rPr>
                    <w:t>0.02</w:t>
                  </w:r>
                </w:p>
              </w:tc>
              <w:tc>
                <w:tcPr>
                  <w:tcW w:w="626" w:type="pct"/>
                  <w:vAlign w:val="center"/>
                </w:tcPr>
                <w:p>
                  <w:pPr>
                    <w:widowControl/>
                    <w:adjustRightInd w:val="0"/>
                    <w:snapToGrid w:val="0"/>
                    <w:jc w:val="center"/>
                    <w:rPr>
                      <w:rFonts w:ascii="Times New Roman" w:hAnsi="Times New Roman" w:eastAsia="仿宋"/>
                      <w:color w:val="auto"/>
                      <w:kern w:val="0"/>
                      <w:sz w:val="21"/>
                      <w:szCs w:val="21"/>
                      <w:highlight w:val="none"/>
                    </w:rPr>
                  </w:pPr>
                </w:p>
              </w:tc>
              <w:tc>
                <w:tcPr>
                  <w:tcW w:w="628" w:type="pct"/>
                  <w:vAlign w:val="center"/>
                </w:tcPr>
                <w:p>
                  <w:pPr>
                    <w:widowControl/>
                    <w:adjustRightInd w:val="0"/>
                    <w:snapToGrid w:val="0"/>
                    <w:jc w:val="center"/>
                    <w:rPr>
                      <w:rFonts w:ascii="Times New Roman" w:hAnsi="Times New Roman" w:eastAsia="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3" w:type="pct"/>
                  <w:vAlign w:val="center"/>
                </w:tcPr>
                <w:p>
                  <w:pPr>
                    <w:widowControl/>
                    <w:adjustRightInd w:val="0"/>
                    <w:snapToGrid w:val="0"/>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绿化覆土</w:t>
                  </w:r>
                </w:p>
              </w:tc>
              <w:tc>
                <w:tcPr>
                  <w:tcW w:w="468" w:type="pct"/>
                  <w:vAlign w:val="center"/>
                </w:tcPr>
                <w:p>
                  <w:pPr>
                    <w:widowControl/>
                    <w:adjustRightInd w:val="0"/>
                    <w:snapToGrid w:val="0"/>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w:t>
                  </w:r>
                </w:p>
              </w:tc>
              <w:tc>
                <w:tcPr>
                  <w:tcW w:w="449" w:type="pct"/>
                  <w:vAlign w:val="center"/>
                </w:tcPr>
                <w:p>
                  <w:pPr>
                    <w:widowControl/>
                    <w:adjustRightInd w:val="0"/>
                    <w:snapToGrid w:val="0"/>
                    <w:jc w:val="center"/>
                    <w:rPr>
                      <w:rFonts w:hint="default" w:ascii="Times New Roman" w:hAnsi="Times New Roman" w:eastAsia="仿宋"/>
                      <w:color w:val="auto"/>
                      <w:kern w:val="0"/>
                      <w:sz w:val="21"/>
                      <w:szCs w:val="21"/>
                      <w:highlight w:val="none"/>
                      <w:lang w:val="en-US" w:eastAsia="zh-CN"/>
                    </w:rPr>
                  </w:pPr>
                  <w:r>
                    <w:rPr>
                      <w:rFonts w:ascii="Times New Roman" w:hAnsi="Times New Roman" w:eastAsia="仿宋"/>
                      <w:color w:val="auto"/>
                      <w:kern w:val="0"/>
                      <w:sz w:val="21"/>
                      <w:szCs w:val="21"/>
                      <w:highlight w:val="none"/>
                    </w:rPr>
                    <w:t>0.</w:t>
                  </w:r>
                  <w:r>
                    <w:rPr>
                      <w:rFonts w:hint="eastAsia" w:ascii="Times New Roman" w:hAnsi="Times New Roman" w:eastAsia="仿宋"/>
                      <w:color w:val="auto"/>
                      <w:kern w:val="0"/>
                      <w:sz w:val="21"/>
                      <w:szCs w:val="21"/>
                      <w:highlight w:val="none"/>
                      <w:lang w:val="en-US" w:eastAsia="zh-CN"/>
                    </w:rPr>
                    <w:t>22</w:t>
                  </w:r>
                </w:p>
              </w:tc>
              <w:tc>
                <w:tcPr>
                  <w:tcW w:w="532" w:type="pct"/>
                  <w:vAlign w:val="center"/>
                </w:tcPr>
                <w:p>
                  <w:pPr>
                    <w:widowControl/>
                    <w:adjustRightInd w:val="0"/>
                    <w:snapToGrid w:val="0"/>
                    <w:jc w:val="center"/>
                    <w:rPr>
                      <w:rFonts w:hint="eastAsia" w:ascii="Times New Roman" w:hAnsi="Times New Roman" w:eastAsia="仿宋"/>
                      <w:color w:val="auto"/>
                      <w:kern w:val="0"/>
                      <w:sz w:val="21"/>
                      <w:szCs w:val="21"/>
                      <w:highlight w:val="none"/>
                      <w:lang w:val="en-US" w:eastAsia="zh-CN"/>
                    </w:rPr>
                  </w:pPr>
                  <w:r>
                    <w:rPr>
                      <w:rFonts w:hint="eastAsia" w:ascii="Times New Roman" w:hAnsi="Times New Roman" w:eastAsia="仿宋"/>
                      <w:color w:val="auto"/>
                      <w:kern w:val="0"/>
                      <w:sz w:val="21"/>
                      <w:szCs w:val="21"/>
                      <w:highlight w:val="none"/>
                      <w:lang w:val="en-US" w:eastAsia="zh-CN"/>
                    </w:rPr>
                    <w:t>/</w:t>
                  </w:r>
                </w:p>
              </w:tc>
              <w:tc>
                <w:tcPr>
                  <w:tcW w:w="534" w:type="pct"/>
                  <w:vAlign w:val="center"/>
                </w:tcPr>
                <w:p>
                  <w:pPr>
                    <w:widowControl/>
                    <w:adjustRightInd w:val="0"/>
                    <w:snapToGrid w:val="0"/>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w:t>
                  </w:r>
                </w:p>
              </w:tc>
              <w:tc>
                <w:tcPr>
                  <w:tcW w:w="578" w:type="pct"/>
                  <w:vAlign w:val="center"/>
                </w:tcPr>
                <w:p>
                  <w:pPr>
                    <w:widowControl/>
                    <w:adjustRightInd w:val="0"/>
                    <w:snapToGrid w:val="0"/>
                    <w:jc w:val="center"/>
                    <w:rPr>
                      <w:rFonts w:hint="default" w:ascii="Times New Roman" w:hAnsi="Times New Roman" w:eastAsia="仿宋"/>
                      <w:color w:val="auto"/>
                      <w:kern w:val="0"/>
                      <w:sz w:val="21"/>
                      <w:szCs w:val="21"/>
                      <w:highlight w:val="none"/>
                      <w:lang w:val="en-US" w:eastAsia="zh-CN"/>
                    </w:rPr>
                  </w:pPr>
                  <w:r>
                    <w:rPr>
                      <w:rFonts w:hint="eastAsia" w:ascii="Times New Roman" w:hAnsi="Times New Roman" w:eastAsia="仿宋"/>
                      <w:color w:val="auto"/>
                      <w:kern w:val="0"/>
                      <w:sz w:val="21"/>
                      <w:szCs w:val="21"/>
                      <w:highlight w:val="none"/>
                      <w:lang w:val="en-US" w:eastAsia="zh-CN"/>
                    </w:rPr>
                    <w:t>0.22</w:t>
                  </w:r>
                </w:p>
              </w:tc>
              <w:tc>
                <w:tcPr>
                  <w:tcW w:w="626" w:type="pct"/>
                  <w:vAlign w:val="center"/>
                </w:tcPr>
                <w:p>
                  <w:pPr>
                    <w:widowControl/>
                    <w:adjustRightInd w:val="0"/>
                    <w:snapToGrid w:val="0"/>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w:t>
                  </w:r>
                </w:p>
              </w:tc>
              <w:tc>
                <w:tcPr>
                  <w:tcW w:w="628" w:type="pct"/>
                  <w:vAlign w:val="center"/>
                </w:tcPr>
                <w:p>
                  <w:pPr>
                    <w:widowControl/>
                    <w:adjustRightInd w:val="0"/>
                    <w:snapToGrid w:val="0"/>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3" w:type="pct"/>
                  <w:vAlign w:val="center"/>
                </w:tcPr>
                <w:p>
                  <w:pPr>
                    <w:widowControl/>
                    <w:adjustRightInd w:val="0"/>
                    <w:snapToGrid w:val="0"/>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合计</w:t>
                  </w:r>
                </w:p>
              </w:tc>
              <w:tc>
                <w:tcPr>
                  <w:tcW w:w="468" w:type="pct"/>
                  <w:vAlign w:val="center"/>
                </w:tcPr>
                <w:p>
                  <w:pPr>
                    <w:widowControl/>
                    <w:adjustRightInd w:val="0"/>
                    <w:snapToGrid w:val="0"/>
                    <w:jc w:val="center"/>
                    <w:rPr>
                      <w:rFonts w:hint="default" w:ascii="Times New Roman" w:hAnsi="Times New Roman" w:eastAsia="仿宋"/>
                      <w:color w:val="auto"/>
                      <w:kern w:val="0"/>
                      <w:sz w:val="21"/>
                      <w:szCs w:val="21"/>
                      <w:highlight w:val="none"/>
                      <w:lang w:val="en-US" w:eastAsia="zh-CN"/>
                    </w:rPr>
                  </w:pPr>
                  <w:r>
                    <w:rPr>
                      <w:rFonts w:hint="eastAsia" w:ascii="Times New Roman" w:hAnsi="Times New Roman" w:eastAsia="仿宋" w:cs="Times New Roman"/>
                      <w:color w:val="auto"/>
                      <w:kern w:val="0"/>
                      <w:sz w:val="21"/>
                      <w:szCs w:val="21"/>
                      <w:highlight w:val="none"/>
                      <w:lang w:val="en-US" w:eastAsia="zh-CN"/>
                    </w:rPr>
                    <w:t>2.0</w:t>
                  </w:r>
                  <w:r>
                    <w:rPr>
                      <w:rFonts w:hint="eastAsia" w:ascii="Times New Roman" w:hAnsi="Times New Roman" w:eastAsia="仿宋"/>
                      <w:color w:val="auto"/>
                      <w:kern w:val="0"/>
                      <w:sz w:val="21"/>
                      <w:szCs w:val="21"/>
                      <w:highlight w:val="none"/>
                      <w:lang w:val="en-US" w:eastAsia="zh-CN"/>
                    </w:rPr>
                    <w:t>6</w:t>
                  </w:r>
                </w:p>
              </w:tc>
              <w:tc>
                <w:tcPr>
                  <w:tcW w:w="449" w:type="pct"/>
                  <w:vAlign w:val="center"/>
                </w:tcPr>
                <w:p>
                  <w:pPr>
                    <w:widowControl/>
                    <w:adjustRightInd w:val="0"/>
                    <w:snapToGrid w:val="0"/>
                    <w:jc w:val="center"/>
                    <w:rPr>
                      <w:rFonts w:hint="default" w:ascii="Times New Roman" w:hAnsi="Times New Roman" w:eastAsia="仿宋"/>
                      <w:color w:val="auto"/>
                      <w:kern w:val="0"/>
                      <w:sz w:val="21"/>
                      <w:szCs w:val="21"/>
                      <w:highlight w:val="none"/>
                      <w:lang w:val="en-US" w:eastAsia="zh-CN"/>
                    </w:rPr>
                  </w:pPr>
                  <w:r>
                    <w:rPr>
                      <w:rFonts w:hint="eastAsia" w:ascii="Times New Roman" w:hAnsi="Times New Roman" w:eastAsia="仿宋"/>
                      <w:color w:val="auto"/>
                      <w:kern w:val="0"/>
                      <w:sz w:val="21"/>
                      <w:szCs w:val="21"/>
                      <w:highlight w:val="none"/>
                      <w:lang w:val="en-US" w:eastAsia="zh-CN"/>
                    </w:rPr>
                    <w:t>2.3</w:t>
                  </w:r>
                </w:p>
              </w:tc>
              <w:tc>
                <w:tcPr>
                  <w:tcW w:w="532" w:type="pct"/>
                  <w:vAlign w:val="center"/>
                </w:tcPr>
                <w:p>
                  <w:pPr>
                    <w:widowControl/>
                    <w:adjustRightInd w:val="0"/>
                    <w:snapToGrid w:val="0"/>
                    <w:jc w:val="center"/>
                    <w:rPr>
                      <w:rFonts w:hint="default" w:ascii="Times New Roman" w:hAnsi="Times New Roman" w:eastAsia="仿宋"/>
                      <w:color w:val="auto"/>
                      <w:kern w:val="0"/>
                      <w:sz w:val="21"/>
                      <w:szCs w:val="21"/>
                      <w:highlight w:val="none"/>
                      <w:lang w:val="en-US" w:eastAsia="zh-CN"/>
                    </w:rPr>
                  </w:pPr>
                  <w:r>
                    <w:rPr>
                      <w:rFonts w:hint="eastAsia" w:ascii="Times New Roman" w:hAnsi="Times New Roman" w:eastAsia="仿宋"/>
                      <w:color w:val="auto"/>
                      <w:kern w:val="0"/>
                      <w:sz w:val="21"/>
                      <w:szCs w:val="21"/>
                      <w:highlight w:val="none"/>
                      <w:lang w:val="en-US" w:eastAsia="zh-CN"/>
                    </w:rPr>
                    <w:t>0.84</w:t>
                  </w:r>
                </w:p>
              </w:tc>
              <w:tc>
                <w:tcPr>
                  <w:tcW w:w="534" w:type="pct"/>
                  <w:vAlign w:val="center"/>
                </w:tcPr>
                <w:p>
                  <w:pPr>
                    <w:widowControl/>
                    <w:adjustRightInd w:val="0"/>
                    <w:snapToGrid w:val="0"/>
                    <w:jc w:val="center"/>
                    <w:rPr>
                      <w:rFonts w:ascii="Times New Roman" w:hAnsi="Times New Roman" w:eastAsia="仿宋"/>
                      <w:color w:val="auto"/>
                      <w:kern w:val="0"/>
                      <w:sz w:val="21"/>
                      <w:szCs w:val="21"/>
                      <w:highlight w:val="none"/>
                    </w:rPr>
                  </w:pPr>
                  <w:r>
                    <w:rPr>
                      <w:rFonts w:hint="eastAsia" w:ascii="Times New Roman" w:hAnsi="Times New Roman" w:eastAsia="仿宋"/>
                      <w:color w:val="auto"/>
                      <w:kern w:val="0"/>
                      <w:sz w:val="21"/>
                      <w:szCs w:val="21"/>
                      <w:highlight w:val="none"/>
                      <w:lang w:val="en-US" w:eastAsia="zh-CN"/>
                    </w:rPr>
                    <w:t>0.84</w:t>
                  </w:r>
                  <w:r>
                    <w:rPr>
                      <w:rFonts w:ascii="Times New Roman" w:hAnsi="Times New Roman" w:eastAsia="仿宋"/>
                      <w:color w:val="auto"/>
                      <w:kern w:val="0"/>
                      <w:sz w:val="21"/>
                      <w:szCs w:val="21"/>
                      <w:highlight w:val="none"/>
                    </w:rPr>
                    <w:t xml:space="preserve"> </w:t>
                  </w:r>
                </w:p>
              </w:tc>
              <w:tc>
                <w:tcPr>
                  <w:tcW w:w="578" w:type="pct"/>
                  <w:vAlign w:val="center"/>
                </w:tcPr>
                <w:p>
                  <w:pPr>
                    <w:widowControl/>
                    <w:adjustRightInd w:val="0"/>
                    <w:snapToGrid w:val="0"/>
                    <w:jc w:val="center"/>
                    <w:rPr>
                      <w:rFonts w:hint="default" w:ascii="Times New Roman" w:hAnsi="Times New Roman" w:eastAsia="仿宋"/>
                      <w:color w:val="auto"/>
                      <w:kern w:val="0"/>
                      <w:sz w:val="21"/>
                      <w:szCs w:val="21"/>
                      <w:highlight w:val="none"/>
                      <w:lang w:val="en-US" w:eastAsia="zh-CN"/>
                    </w:rPr>
                  </w:pPr>
                  <w:r>
                    <w:rPr>
                      <w:rFonts w:hint="eastAsia" w:ascii="Times New Roman" w:hAnsi="Times New Roman" w:eastAsia="仿宋"/>
                      <w:color w:val="auto"/>
                      <w:kern w:val="0"/>
                      <w:sz w:val="21"/>
                      <w:szCs w:val="21"/>
                      <w:highlight w:val="none"/>
                      <w:lang w:val="en-US" w:eastAsia="zh-CN"/>
                    </w:rPr>
                    <w:t>0.24</w:t>
                  </w:r>
                </w:p>
              </w:tc>
              <w:tc>
                <w:tcPr>
                  <w:tcW w:w="626" w:type="pct"/>
                  <w:vAlign w:val="center"/>
                </w:tcPr>
                <w:p>
                  <w:pPr>
                    <w:widowControl/>
                    <w:adjustRightInd w:val="0"/>
                    <w:snapToGrid w:val="0"/>
                    <w:jc w:val="center"/>
                    <w:rPr>
                      <w:rFonts w:hint="default" w:ascii="Times New Roman" w:hAnsi="Times New Roman" w:eastAsia="仿宋"/>
                      <w:color w:val="auto"/>
                      <w:kern w:val="0"/>
                      <w:sz w:val="21"/>
                      <w:szCs w:val="21"/>
                      <w:highlight w:val="none"/>
                      <w:lang w:val="en-US" w:eastAsia="zh-CN"/>
                    </w:rPr>
                  </w:pPr>
                  <w:r>
                    <w:rPr>
                      <w:rFonts w:hint="eastAsia" w:ascii="Times New Roman" w:hAnsi="Times New Roman" w:eastAsia="仿宋"/>
                      <w:color w:val="auto"/>
                      <w:kern w:val="0"/>
                      <w:sz w:val="21"/>
                      <w:szCs w:val="21"/>
                      <w:highlight w:val="none"/>
                      <w:lang w:val="en-US" w:eastAsia="zh-CN"/>
                    </w:rPr>
                    <w:t>/</w:t>
                  </w:r>
                </w:p>
              </w:tc>
              <w:tc>
                <w:tcPr>
                  <w:tcW w:w="628" w:type="pct"/>
                  <w:vAlign w:val="center"/>
                </w:tcPr>
                <w:p>
                  <w:pPr>
                    <w:widowControl/>
                    <w:adjustRightInd w:val="0"/>
                    <w:snapToGrid w:val="0"/>
                    <w:jc w:val="center"/>
                    <w:rPr>
                      <w:rFonts w:ascii="Times New Roman" w:hAnsi="Times New Roman" w:eastAsia="仿宋"/>
                      <w:color w:val="auto"/>
                      <w:kern w:val="0"/>
                      <w:sz w:val="21"/>
                      <w:szCs w:val="21"/>
                      <w:highlight w:val="none"/>
                    </w:rPr>
                  </w:pPr>
                  <w:r>
                    <w:rPr>
                      <w:rFonts w:hint="eastAsia" w:ascii="Times New Roman" w:hAnsi="Times New Roman" w:eastAsia="仿宋"/>
                      <w:color w:val="auto"/>
                      <w:kern w:val="0"/>
                      <w:sz w:val="21"/>
                      <w:szCs w:val="21"/>
                      <w:highlight w:val="none"/>
                    </w:rPr>
                    <w:t>/</w:t>
                  </w:r>
                </w:p>
              </w:tc>
            </w:tr>
          </w:tbl>
          <w:p>
            <w:pPr>
              <w:jc w:val="center"/>
              <w:rPr>
                <w:rFonts w:hint="default" w:ascii="Times New Roman" w:hAnsi="Times New Roman" w:eastAsia="仿宋"/>
                <w:b/>
                <w:snapToGrid w:val="0"/>
                <w:color w:val="auto"/>
                <w:kern w:val="0"/>
                <w:sz w:val="24"/>
                <w:highlight w:val="none"/>
                <w:lang w:val="en-US" w:eastAsia="zh-CN"/>
              </w:rPr>
            </w:pPr>
            <w:r>
              <w:rPr>
                <w:color w:val="auto"/>
                <w:sz w:val="21"/>
                <w:highlight w:val="none"/>
              </w:rPr>
              <mc:AlternateContent>
                <mc:Choice Requires="wps">
                  <w:drawing>
                    <wp:anchor distT="0" distB="0" distL="114300" distR="114300" simplePos="0" relativeHeight="251663360" behindDoc="0" locked="0" layoutInCell="1" allowOverlap="1">
                      <wp:simplePos x="0" y="0"/>
                      <wp:positionH relativeFrom="column">
                        <wp:posOffset>2066925</wp:posOffset>
                      </wp:positionH>
                      <wp:positionV relativeFrom="paragraph">
                        <wp:posOffset>1779270</wp:posOffset>
                      </wp:positionV>
                      <wp:extent cx="280035" cy="5715"/>
                      <wp:effectExtent l="0" t="36830" r="5715" b="33655"/>
                      <wp:wrapNone/>
                      <wp:docPr id="50" name="直接箭头连接符 50"/>
                      <wp:cNvGraphicFramePr/>
                      <a:graphic xmlns:a="http://schemas.openxmlformats.org/drawingml/2006/main">
                        <a:graphicData uri="http://schemas.microsoft.com/office/word/2010/wordprocessingShape">
                          <wps:wsp>
                            <wps:cNvCnPr/>
                            <wps:spPr>
                              <a:xfrm flipV="1">
                                <a:off x="3084830" y="7672705"/>
                                <a:ext cx="280035" cy="571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62.75pt;margin-top:140.1pt;height:0.45pt;width:22.05pt;z-index:251663360;mso-width-relative:page;mso-height-relative:page;" filled="f" stroked="t" coordsize="21600,21600" o:gfxdata="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ewLmA2gAAAAsBAAAPAAAAAAAAAAEAIAAAACIAAABkcnMvZG93bnJldi54&#10;bWxQSwECFAAUAAAACACHTuJAyHRXYzECAAAlBAAADgAAAAAAAAABACAAAAApAQAAZHJzL2Uyb0Rv&#10;Yy54bWxQSwUGAAAAAAYABgBZAQAAzAUAAAAA&#10;">
                      <v:fill on="f" focussize="0,0"/>
                      <v:stroke weight="0.5pt" color="#000000 [3213]" miterlimit="8" joinstyle="miter" endarrow="block"/>
                      <v:imagedata o:title=""/>
                      <o:lock v:ext="edit" aspectratio="f"/>
                    </v:shape>
                  </w:pict>
                </mc:Fallback>
              </mc:AlternateContent>
            </w:r>
            <w:r>
              <w:rPr>
                <w:rFonts w:ascii="Times New Roman" w:hAnsi="Times New Roman"/>
                <w:b/>
                <w:snapToGrid w:val="0"/>
                <w:color w:val="auto"/>
                <w:kern w:val="0"/>
                <w:sz w:val="21"/>
                <w:szCs w:val="21"/>
                <w:highlight w:val="none"/>
              </w:rPr>
              <mc:AlternateContent>
                <mc:Choice Requires="wpc">
                  <w:drawing>
                    <wp:anchor distT="0" distB="0" distL="114935" distR="114935" simplePos="0" relativeHeight="251661312" behindDoc="0" locked="0" layoutInCell="1" allowOverlap="1">
                      <wp:simplePos x="0" y="0"/>
                      <wp:positionH relativeFrom="column">
                        <wp:posOffset>-111760</wp:posOffset>
                      </wp:positionH>
                      <wp:positionV relativeFrom="paragraph">
                        <wp:posOffset>27305</wp:posOffset>
                      </wp:positionV>
                      <wp:extent cx="5770880" cy="3402965"/>
                      <wp:effectExtent l="4445" t="5080" r="15875" b="20955"/>
                      <wp:wrapTopAndBottom/>
                      <wp:docPr id="109" name="画布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solidFill>
                                  <a:srgbClr val="000000"/>
                                </a:solidFill>
                                <a:prstDash val="solid"/>
                                <a:miter/>
                                <a:headEnd type="none" w="med" len="med"/>
                                <a:tailEnd type="none" w="med" len="med"/>
                              </a:ln>
                            </wpc:whole>
                            <wps:wsp>
                              <wps:cNvPr id="110" name="Text Box 4"/>
                              <wps:cNvSpPr txBox="1"/>
                              <wps:spPr>
                                <a:xfrm>
                                  <a:off x="1336675" y="72390"/>
                                  <a:ext cx="798830" cy="300355"/>
                                </a:xfrm>
                                <a:prstGeom prst="rect">
                                  <a:avLst/>
                                </a:prstGeom>
                                <a:noFill/>
                                <a:ln w="6350" cap="flat" cmpd="sng">
                                  <a:solidFill>
                                    <a:srgbClr val="000000"/>
                                  </a:solidFill>
                                  <a:prstDash val="solid"/>
                                  <a:miter/>
                                  <a:headEnd type="none" w="med" len="med"/>
                                  <a:tailEnd type="none" w="med" len="med"/>
                                </a:ln>
                              </wps:spPr>
                              <wps:txbx>
                                <w:txbxContent>
                                  <w:p>
                                    <w:pPr>
                                      <w:jc w:val="left"/>
                                      <w:rPr>
                                        <w:rFonts w:hint="default" w:ascii="Times New Roman" w:hAnsi="Times New Roman" w:eastAsia="仿宋_GB2312" w:cstheme="minorBidi"/>
                                        <w:sz w:val="18"/>
                                        <w:szCs w:val="18"/>
                                        <w:lang w:val="en-US" w:eastAsia="zh-CN"/>
                                      </w:rPr>
                                    </w:pPr>
                                    <w:r>
                                      <w:rPr>
                                        <w:rFonts w:hint="eastAsia" w:ascii="Times New Roman" w:hAnsi="Times New Roman" w:cstheme="minorBidi"/>
                                        <w:sz w:val="18"/>
                                        <w:szCs w:val="18"/>
                                      </w:rPr>
                                      <w:t>挖方</w:t>
                                    </w:r>
                                    <w:r>
                                      <w:rPr>
                                        <w:rFonts w:hint="eastAsia" w:ascii="Times New Roman" w:hAnsi="Times New Roman" w:cstheme="minorBidi"/>
                                        <w:sz w:val="18"/>
                                        <w:szCs w:val="18"/>
                                        <w:lang w:val="en-US" w:eastAsia="zh-CN"/>
                                      </w:rPr>
                                      <w:t>2.06</w:t>
                                    </w:r>
                                  </w:p>
                                </w:txbxContent>
                              </wps:txbx>
                              <wps:bodyPr upright="1"/>
                            </wps:wsp>
                            <wps:wsp>
                              <wps:cNvPr id="111" name="Text Box 5"/>
                              <wps:cNvSpPr txBox="1"/>
                              <wps:spPr>
                                <a:xfrm>
                                  <a:off x="2423795" y="87630"/>
                                  <a:ext cx="812165" cy="300355"/>
                                </a:xfrm>
                                <a:prstGeom prst="rect">
                                  <a:avLst/>
                                </a:prstGeom>
                                <a:noFill/>
                                <a:ln w="6350" cap="flat" cmpd="sng">
                                  <a:solidFill>
                                    <a:srgbClr val="000000"/>
                                  </a:solidFill>
                                  <a:prstDash val="solid"/>
                                  <a:miter/>
                                  <a:headEnd type="none" w="med" len="med"/>
                                  <a:tailEnd type="none" w="med" len="med"/>
                                </a:ln>
                              </wps:spPr>
                              <wps:txbx>
                                <w:txbxContent>
                                  <w:p>
                                    <w:pPr>
                                      <w:jc w:val="left"/>
                                      <w:rPr>
                                        <w:rFonts w:hint="default" w:ascii="Times New Roman" w:hAnsi="Times New Roman" w:eastAsia="仿宋_GB2312" w:cstheme="minorBidi"/>
                                        <w:sz w:val="18"/>
                                        <w:szCs w:val="18"/>
                                        <w:lang w:val="en-US" w:eastAsia="zh-CN"/>
                                      </w:rPr>
                                    </w:pPr>
                                    <w:r>
                                      <w:rPr>
                                        <w:rFonts w:hint="eastAsia" w:ascii="Times New Roman" w:hAnsi="Times New Roman" w:cstheme="minorBidi"/>
                                        <w:sz w:val="18"/>
                                        <w:szCs w:val="18"/>
                                      </w:rPr>
                                      <w:t>填方</w:t>
                                    </w:r>
                                    <w:r>
                                      <w:rPr>
                                        <w:rFonts w:hint="eastAsia" w:ascii="Times New Roman" w:hAnsi="Times New Roman" w:cstheme="minorBidi"/>
                                        <w:sz w:val="18"/>
                                        <w:szCs w:val="18"/>
                                        <w:lang w:val="en-US" w:eastAsia="zh-CN"/>
                                      </w:rPr>
                                      <w:t>2.3</w:t>
                                    </w:r>
                                  </w:p>
                                </w:txbxContent>
                              </wps:txbx>
                              <wps:bodyPr upright="1"/>
                            </wps:wsp>
                            <wps:wsp>
                              <wps:cNvPr id="112" name="Text Box 6"/>
                              <wps:cNvSpPr txBox="1"/>
                              <wps:spPr>
                                <a:xfrm>
                                  <a:off x="4565015" y="85725"/>
                                  <a:ext cx="838835" cy="300355"/>
                                </a:xfrm>
                                <a:prstGeom prst="rect">
                                  <a:avLst/>
                                </a:prstGeom>
                                <a:noFill/>
                                <a:ln w="6350" cap="flat" cmpd="sng">
                                  <a:solidFill>
                                    <a:srgbClr val="000000"/>
                                  </a:solidFill>
                                  <a:prstDash val="solid"/>
                                  <a:miter/>
                                  <a:headEnd type="none" w="med" len="med"/>
                                  <a:tailEnd type="none" w="med" len="med"/>
                                </a:ln>
                              </wps:spPr>
                              <wps:txbx>
                                <w:txbxContent>
                                  <w:p>
                                    <w:pPr>
                                      <w:jc w:val="left"/>
                                      <w:rPr>
                                        <w:rFonts w:hint="eastAsia" w:ascii="Times New Roman" w:hAnsi="Times New Roman" w:eastAsia="仿宋_GB2312" w:cstheme="minorBidi"/>
                                        <w:sz w:val="18"/>
                                        <w:szCs w:val="18"/>
                                        <w:lang w:val="en-US" w:eastAsia="zh-CN"/>
                                      </w:rPr>
                                    </w:pPr>
                                    <w:r>
                                      <w:rPr>
                                        <w:rFonts w:hint="eastAsia" w:ascii="Times New Roman" w:hAnsi="Times New Roman" w:cstheme="minorBidi"/>
                                        <w:sz w:val="18"/>
                                        <w:szCs w:val="18"/>
                                      </w:rPr>
                                      <w:t>弃方</w:t>
                                    </w:r>
                                    <w:r>
                                      <w:rPr>
                                        <w:rFonts w:hint="eastAsia" w:ascii="Times New Roman" w:hAnsi="Times New Roman" w:cstheme="minorBidi"/>
                                        <w:sz w:val="18"/>
                                        <w:szCs w:val="18"/>
                                        <w:lang w:val="en-US" w:eastAsia="zh-CN"/>
                                      </w:rPr>
                                      <w:t>0</w:t>
                                    </w:r>
                                  </w:p>
                                </w:txbxContent>
                              </wps:txbx>
                              <wps:bodyPr upright="1"/>
                            </wps:wsp>
                            <wps:wsp>
                              <wps:cNvPr id="113" name="AutoShape 12"/>
                              <wps:cNvCnPr/>
                              <wps:spPr>
                                <a:xfrm>
                                  <a:off x="1905" y="375920"/>
                                  <a:ext cx="5715000" cy="15875"/>
                                </a:xfrm>
                                <a:prstGeom prst="straightConnector1">
                                  <a:avLst/>
                                </a:prstGeom>
                                <a:ln w="6350" cap="flat" cmpd="sng">
                                  <a:solidFill>
                                    <a:srgbClr val="000000"/>
                                  </a:solidFill>
                                  <a:prstDash val="solid"/>
                                  <a:headEnd type="none" w="med" len="med"/>
                                  <a:tailEnd type="none" w="med" len="med"/>
                                </a:ln>
                              </wps:spPr>
                              <wps:bodyPr/>
                            </wps:wsp>
                            <wps:wsp>
                              <wps:cNvPr id="114" name="Text Box 13"/>
                              <wps:cNvSpPr txBox="1"/>
                              <wps:spPr>
                                <a:xfrm>
                                  <a:off x="66675" y="538480"/>
                                  <a:ext cx="1122680" cy="485140"/>
                                </a:xfrm>
                                <a:prstGeom prst="rect">
                                  <a:avLst/>
                                </a:prstGeom>
                                <a:noFill/>
                                <a:ln w="6350" cap="flat" cmpd="sng">
                                  <a:solidFill>
                                    <a:srgbClr val="000000"/>
                                  </a:solidFill>
                                  <a:prstDash val="solid"/>
                                  <a:miter/>
                                  <a:headEnd type="none" w="med" len="med"/>
                                  <a:tailEnd type="none" w="med" len="med"/>
                                </a:ln>
                              </wps:spPr>
                              <wps:txbx>
                                <w:txbxContent>
                                  <w:p>
                                    <w:pPr>
                                      <w:jc w:val="center"/>
                                      <w:rPr>
                                        <w:rFonts w:hint="eastAsia" w:ascii="仿宋_GB2312" w:hAnsi="Times New Roman" w:cstheme="minorBidi"/>
                                        <w:sz w:val="18"/>
                                        <w:szCs w:val="18"/>
                                      </w:rPr>
                                    </w:pPr>
                                    <w:r>
                                      <w:rPr>
                                        <w:rFonts w:hint="eastAsia" w:ascii="仿宋_GB2312" w:hAnsi="Times New Roman" w:cstheme="minorBidi"/>
                                        <w:sz w:val="18"/>
                                        <w:szCs w:val="18"/>
                                      </w:rPr>
                                      <w:t>基坑开挖与</w:t>
                                    </w:r>
                                    <w:r>
                                      <w:rPr>
                                        <w:rFonts w:hint="eastAsia" w:ascii="仿宋_GB2312" w:hAnsi="Times New Roman" w:cstheme="minorBidi"/>
                                        <w:sz w:val="18"/>
                                        <w:szCs w:val="18"/>
                                        <w:lang w:val="en-US" w:eastAsia="zh-CN"/>
                                      </w:rPr>
                                      <w:t>基坑支护</w:t>
                                    </w:r>
                                    <w:r>
                                      <w:rPr>
                                        <w:rFonts w:hint="eastAsia" w:ascii="仿宋_GB2312" w:hAnsi="Times New Roman" w:cstheme="minorBidi"/>
                                        <w:sz w:val="18"/>
                                        <w:szCs w:val="18"/>
                                      </w:rPr>
                                      <w:t>回填</w:t>
                                    </w:r>
                                  </w:p>
                                </w:txbxContent>
                              </wps:txbx>
                              <wps:bodyPr upright="1"/>
                            </wps:wsp>
                            <wps:wsp>
                              <wps:cNvPr id="115" name="Text Box 14"/>
                              <wps:cNvSpPr txBox="1"/>
                              <wps:spPr>
                                <a:xfrm>
                                  <a:off x="3520440" y="85725"/>
                                  <a:ext cx="796290" cy="300355"/>
                                </a:xfrm>
                                <a:prstGeom prst="rect">
                                  <a:avLst/>
                                </a:prstGeom>
                                <a:noFill/>
                                <a:ln w="6350" cap="flat" cmpd="sng">
                                  <a:solidFill>
                                    <a:srgbClr val="000000"/>
                                  </a:solidFill>
                                  <a:prstDash val="solid"/>
                                  <a:miter/>
                                  <a:headEnd type="none" w="med" len="med"/>
                                  <a:tailEnd type="none" w="med" len="med"/>
                                </a:ln>
                              </wps:spPr>
                              <wps:txbx>
                                <w:txbxContent>
                                  <w:p>
                                    <w:pPr>
                                      <w:jc w:val="left"/>
                                      <w:rPr>
                                        <w:rFonts w:hint="default" w:ascii="Times New Roman" w:hAnsi="Times New Roman" w:eastAsia="仿宋_GB2312" w:cstheme="minorBidi"/>
                                        <w:sz w:val="18"/>
                                        <w:szCs w:val="18"/>
                                        <w:lang w:val="en-US" w:eastAsia="zh-CN"/>
                                      </w:rPr>
                                    </w:pPr>
                                    <w:r>
                                      <w:rPr>
                                        <w:rFonts w:hint="eastAsia" w:ascii="Times New Roman" w:hAnsi="Times New Roman" w:cstheme="minorBidi"/>
                                        <w:sz w:val="18"/>
                                        <w:szCs w:val="18"/>
                                      </w:rPr>
                                      <w:t>借</w:t>
                                    </w:r>
                                    <w:r>
                                      <w:rPr>
                                        <w:rFonts w:hint="eastAsia" w:ascii="Times New Roman" w:hAnsi="Times New Roman" w:cstheme="minorBidi"/>
                                        <w:sz w:val="18"/>
                                        <w:szCs w:val="18"/>
                                        <w:lang w:val="en-US" w:eastAsia="zh-CN"/>
                                      </w:rPr>
                                      <w:t>0.24</w:t>
                                    </w:r>
                                  </w:p>
                                </w:txbxContent>
                              </wps:txbx>
                              <wps:bodyPr upright="1"/>
                            </wps:wsp>
                            <wps:wsp>
                              <wps:cNvPr id="116" name="Text Box 18"/>
                              <wps:cNvSpPr txBox="1"/>
                              <wps:spPr>
                                <a:xfrm>
                                  <a:off x="72390" y="1137920"/>
                                  <a:ext cx="1113790" cy="301625"/>
                                </a:xfrm>
                                <a:prstGeom prst="rect">
                                  <a:avLst/>
                                </a:prstGeom>
                                <a:noFill/>
                                <a:ln w="6350" cap="flat" cmpd="sng">
                                  <a:solidFill>
                                    <a:srgbClr val="000000"/>
                                  </a:solidFill>
                                  <a:prstDash val="solid"/>
                                  <a:miter/>
                                  <a:headEnd type="none" w="med" len="med"/>
                                  <a:tailEnd type="none" w="med" len="med"/>
                                </a:ln>
                              </wps:spPr>
                              <wps:txbx>
                                <w:txbxContent>
                                  <w:p>
                                    <w:pPr>
                                      <w:jc w:val="center"/>
                                      <w:rPr>
                                        <w:rFonts w:hint="eastAsia" w:ascii="仿宋_GB2312" w:hAnsi="Times New Roman" w:cstheme="minorBidi"/>
                                        <w:sz w:val="18"/>
                                        <w:szCs w:val="18"/>
                                      </w:rPr>
                                    </w:pPr>
                                    <w:r>
                                      <w:rPr>
                                        <w:rFonts w:hint="eastAsia" w:ascii="仿宋_GB2312" w:hAnsi="Times New Roman" w:cstheme="minorBidi"/>
                                        <w:sz w:val="18"/>
                                        <w:szCs w:val="18"/>
                                      </w:rPr>
                                      <w:t>场地平整</w:t>
                                    </w:r>
                                  </w:p>
                                </w:txbxContent>
                              </wps:txbx>
                              <wps:bodyPr upright="1"/>
                            </wps:wsp>
                            <wps:wsp>
                              <wps:cNvPr id="117" name="Text Box 18"/>
                              <wps:cNvSpPr txBox="1"/>
                              <wps:spPr>
                                <a:xfrm>
                                  <a:off x="69215" y="1599565"/>
                                  <a:ext cx="1104265" cy="301625"/>
                                </a:xfrm>
                                <a:prstGeom prst="rect">
                                  <a:avLst/>
                                </a:prstGeom>
                                <a:noFill/>
                                <a:ln w="6350" cap="flat" cmpd="sng">
                                  <a:solidFill>
                                    <a:srgbClr val="000000"/>
                                  </a:solidFill>
                                  <a:prstDash val="solid"/>
                                  <a:miter/>
                                  <a:headEnd type="none" w="med" len="med"/>
                                  <a:tailEnd type="none" w="med" len="med"/>
                                </a:ln>
                              </wps:spPr>
                              <wps:txbx>
                                <w:txbxContent>
                                  <w:p>
                                    <w:pPr>
                                      <w:jc w:val="center"/>
                                      <w:rPr>
                                        <w:rFonts w:hint="eastAsia" w:ascii="仿宋_GB2312" w:hAnsi="Times New Roman" w:cstheme="minorBidi"/>
                                        <w:sz w:val="18"/>
                                        <w:szCs w:val="18"/>
                                      </w:rPr>
                                    </w:pPr>
                                    <w:r>
                                      <w:rPr>
                                        <w:rFonts w:hint="eastAsia" w:ascii="仿宋_GB2312" w:hAnsi="Times New Roman" w:cstheme="minorBidi"/>
                                        <w:sz w:val="18"/>
                                        <w:szCs w:val="18"/>
                                      </w:rPr>
                                      <w:t>基础开挖与回填</w:t>
                                    </w:r>
                                  </w:p>
                                </w:txbxContent>
                              </wps:txbx>
                              <wps:bodyPr upright="1"/>
                            </wps:wsp>
                            <wps:wsp>
                              <wps:cNvPr id="118" name="Text Box 16"/>
                              <wps:cNvSpPr txBox="1"/>
                              <wps:spPr>
                                <a:xfrm>
                                  <a:off x="1346835" y="650875"/>
                                  <a:ext cx="777240" cy="292100"/>
                                </a:xfrm>
                                <a:prstGeom prst="rect">
                                  <a:avLst/>
                                </a:prstGeom>
                                <a:noFill/>
                                <a:ln w="6350" cap="flat" cmpd="sng">
                                  <a:solidFill>
                                    <a:srgbClr val="000000"/>
                                  </a:solidFill>
                                  <a:prstDash val="solid"/>
                                  <a:miter/>
                                  <a:headEnd type="none" w="med" len="med"/>
                                  <a:tailEnd type="none" w="med" len="med"/>
                                </a:ln>
                              </wps:spPr>
                              <wps:txbx>
                                <w:txbxContent>
                                  <w:p>
                                    <w:pPr>
                                      <w:jc w:val="center"/>
                                      <w:rPr>
                                        <w:rFonts w:hint="default" w:ascii="Times New Roman" w:hAnsi="Times New Roman" w:cstheme="minorBidi"/>
                                        <w:sz w:val="18"/>
                                        <w:szCs w:val="18"/>
                                        <w:lang w:val="en-US" w:eastAsia="zh-CN"/>
                                      </w:rPr>
                                    </w:pPr>
                                    <w:r>
                                      <w:rPr>
                                        <w:rFonts w:hint="eastAsia" w:ascii="Times New Roman" w:hAnsi="Times New Roman" w:cstheme="minorBidi"/>
                                        <w:sz w:val="18"/>
                                        <w:szCs w:val="18"/>
                                        <w:lang w:val="en-US" w:eastAsia="zh-CN"/>
                                      </w:rPr>
                                      <w:t>1.28</w:t>
                                    </w:r>
                                  </w:p>
                                </w:txbxContent>
                              </wps:txbx>
                              <wps:bodyPr upright="1"/>
                            </wps:wsp>
                            <wps:wsp>
                              <wps:cNvPr id="120" name="Text Box 16"/>
                              <wps:cNvSpPr txBox="1"/>
                              <wps:spPr>
                                <a:xfrm>
                                  <a:off x="1347470" y="1608455"/>
                                  <a:ext cx="777240" cy="292100"/>
                                </a:xfrm>
                                <a:prstGeom prst="rect">
                                  <a:avLst/>
                                </a:prstGeom>
                                <a:noFill/>
                                <a:ln w="6350" cap="flat" cmpd="sng">
                                  <a:solidFill>
                                    <a:srgbClr val="000000"/>
                                  </a:solidFill>
                                  <a:prstDash val="solid"/>
                                  <a:miter/>
                                  <a:headEnd type="none" w="med" len="med"/>
                                  <a:tailEnd type="none" w="med" len="med"/>
                                </a:ln>
                              </wps:spPr>
                              <wps:txbx>
                                <w:txbxContent>
                                  <w:p>
                                    <w:pPr>
                                      <w:jc w:val="center"/>
                                      <w:rPr>
                                        <w:rFonts w:hint="default" w:ascii="Times New Roman" w:hAnsi="Times New Roman" w:cstheme="minorBidi"/>
                                        <w:sz w:val="18"/>
                                        <w:szCs w:val="18"/>
                                        <w:lang w:val="en-US" w:eastAsia="zh-CN"/>
                                      </w:rPr>
                                    </w:pPr>
                                    <w:r>
                                      <w:rPr>
                                        <w:rFonts w:hint="eastAsia" w:ascii="Times New Roman" w:hAnsi="Times New Roman" w:cstheme="minorBidi"/>
                                        <w:sz w:val="18"/>
                                        <w:szCs w:val="18"/>
                                        <w:lang w:val="en-US" w:eastAsia="zh-CN"/>
                                      </w:rPr>
                                      <w:t>0.66</w:t>
                                    </w:r>
                                  </w:p>
                                </w:txbxContent>
                              </wps:txbx>
                              <wps:bodyPr upright="1"/>
                            </wps:wsp>
                            <wps:wsp>
                              <wps:cNvPr id="124" name="Text Box 16"/>
                              <wps:cNvSpPr txBox="1"/>
                              <wps:spPr>
                                <a:xfrm>
                                  <a:off x="2428875" y="653415"/>
                                  <a:ext cx="777240" cy="292100"/>
                                </a:xfrm>
                                <a:prstGeom prst="rect">
                                  <a:avLst/>
                                </a:prstGeom>
                                <a:noFill/>
                                <a:ln w="6350" cap="flat" cmpd="sng">
                                  <a:solidFill>
                                    <a:srgbClr val="000000"/>
                                  </a:solidFill>
                                  <a:prstDash val="solid"/>
                                  <a:miter/>
                                  <a:headEnd type="none" w="med" len="med"/>
                                  <a:tailEnd type="none" w="med" len="med"/>
                                </a:ln>
                              </wps:spPr>
                              <wps:txbx>
                                <w:txbxContent>
                                  <w:p>
                                    <w:pPr>
                                      <w:jc w:val="center"/>
                                      <w:rPr>
                                        <w:rFonts w:hint="default" w:ascii="Times New Roman" w:hAnsi="Times New Roman" w:cstheme="minorBidi"/>
                                        <w:sz w:val="18"/>
                                        <w:szCs w:val="18"/>
                                        <w:lang w:val="en-US" w:eastAsia="zh-CN"/>
                                      </w:rPr>
                                    </w:pPr>
                                    <w:r>
                                      <w:rPr>
                                        <w:rFonts w:hint="eastAsia" w:ascii="Times New Roman" w:hAnsi="Times New Roman" w:cstheme="minorBidi"/>
                                        <w:sz w:val="18"/>
                                        <w:szCs w:val="18"/>
                                        <w:lang w:val="en-US" w:eastAsia="zh-CN"/>
                                      </w:rPr>
                                      <w:t>0.45</w:t>
                                    </w:r>
                                  </w:p>
                                </w:txbxContent>
                              </wps:txbx>
                              <wps:bodyPr upright="1"/>
                            </wps:wsp>
                            <wps:wsp>
                              <wps:cNvPr id="129" name="直接箭头连接符 19"/>
                              <wps:cNvCnPr>
                                <a:stCxn id="118" idx="3"/>
                                <a:endCxn id="124" idx="1"/>
                              </wps:cNvCnPr>
                              <wps:spPr>
                                <a:xfrm>
                                  <a:off x="2124075" y="796925"/>
                                  <a:ext cx="304800" cy="2540"/>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wps:wsp>
                              <wps:cNvPr id="133" name="Text Box 16"/>
                              <wps:cNvSpPr txBox="1"/>
                              <wps:spPr>
                                <a:xfrm>
                                  <a:off x="1971040" y="492760"/>
                                  <a:ext cx="587375" cy="255905"/>
                                </a:xfrm>
                                <a:prstGeom prst="rect">
                                  <a:avLst/>
                                </a:prstGeom>
                                <a:noFill/>
                                <a:ln w="6350" cap="flat" cmpd="sng">
                                  <a:noFill/>
                                  <a:prstDash val="solid"/>
                                  <a:miter/>
                                  <a:headEnd type="none" w="med" len="med"/>
                                  <a:tailEnd type="none" w="med" len="med"/>
                                </a:ln>
                              </wps:spPr>
                              <wps:txbx>
                                <w:txbxContent>
                                  <w:p>
                                    <w:pPr>
                                      <w:jc w:val="center"/>
                                      <w:rPr>
                                        <w:rFonts w:hint="default" w:ascii="Times New Roman" w:hAnsi="Times New Roman" w:cstheme="minorBidi"/>
                                        <w:sz w:val="18"/>
                                        <w:szCs w:val="18"/>
                                        <w:lang w:val="en-US" w:eastAsia="zh-CN"/>
                                      </w:rPr>
                                    </w:pPr>
                                    <w:r>
                                      <w:rPr>
                                        <w:rFonts w:hint="eastAsia" w:ascii="Times New Roman" w:hAnsi="Times New Roman" w:cstheme="minorBidi"/>
                                        <w:sz w:val="18"/>
                                        <w:szCs w:val="18"/>
                                        <w:lang w:val="en-US" w:eastAsia="zh-CN"/>
                                      </w:rPr>
                                      <w:t>0.45</w:t>
                                    </w:r>
                                  </w:p>
                                </w:txbxContent>
                              </wps:txbx>
                              <wps:bodyPr upright="1"/>
                            </wps:wsp>
                            <wps:wsp>
                              <wps:cNvPr id="10" name="Text Box 16"/>
                              <wps:cNvSpPr txBox="1"/>
                              <wps:spPr>
                                <a:xfrm>
                                  <a:off x="2418080" y="1151255"/>
                                  <a:ext cx="777240" cy="292100"/>
                                </a:xfrm>
                                <a:prstGeom prst="rect">
                                  <a:avLst/>
                                </a:prstGeom>
                                <a:noFill/>
                                <a:ln w="6350" cap="flat" cmpd="sng">
                                  <a:solidFill>
                                    <a:srgbClr val="000000"/>
                                  </a:solidFill>
                                  <a:prstDash val="solid"/>
                                  <a:miter/>
                                  <a:headEnd type="none" w="med" len="med"/>
                                  <a:tailEnd type="none" w="med" len="med"/>
                                </a:ln>
                              </wps:spPr>
                              <wps:txbx>
                                <w:txbxContent>
                                  <w:p>
                                    <w:pPr>
                                      <w:jc w:val="center"/>
                                      <w:rPr>
                                        <w:rFonts w:hint="default" w:ascii="Times New Roman" w:hAnsi="Times New Roman" w:cstheme="minorBidi"/>
                                        <w:sz w:val="18"/>
                                        <w:szCs w:val="18"/>
                                        <w:lang w:val="en-US" w:eastAsia="zh-CN"/>
                                      </w:rPr>
                                    </w:pPr>
                                    <w:r>
                                      <w:rPr>
                                        <w:rFonts w:hint="eastAsia" w:ascii="Times New Roman" w:hAnsi="Times New Roman" w:cstheme="minorBidi"/>
                                        <w:sz w:val="18"/>
                                        <w:szCs w:val="18"/>
                                        <w:lang w:val="en-US" w:eastAsia="zh-CN"/>
                                      </w:rPr>
                                      <w:t>0.69</w:t>
                                    </w:r>
                                  </w:p>
                                </w:txbxContent>
                              </wps:txbx>
                              <wps:bodyPr upright="1"/>
                            </wps:wsp>
                            <wps:wsp>
                              <wps:cNvPr id="40" name="肘形连接符 40"/>
                              <wps:cNvCnPr>
                                <a:stCxn id="118" idx="3"/>
                                <a:endCxn id="15" idx="1"/>
                              </wps:cNvCnPr>
                              <wps:spPr>
                                <a:xfrm>
                                  <a:off x="2124075" y="796925"/>
                                  <a:ext cx="293370" cy="962025"/>
                                </a:xfrm>
                                <a:prstGeom prst="bentConnector3">
                                  <a:avLst>
                                    <a:gd name="adj1" fmla="val 50000"/>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1" name="直接连接符 51"/>
                              <wps:cNvCnPr>
                                <a:stCxn id="34" idx="1"/>
                                <a:endCxn id="12" idx="3"/>
                              </wps:cNvCnPr>
                              <wps:spPr>
                                <a:xfrm flipH="1">
                                  <a:off x="3195320" y="2654300"/>
                                  <a:ext cx="306705" cy="0"/>
                                </a:xfrm>
                                <a:prstGeom prst="line">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9" name="Text Box 18"/>
                              <wps:cNvSpPr txBox="1"/>
                              <wps:spPr>
                                <a:xfrm>
                                  <a:off x="85090" y="2555875"/>
                                  <a:ext cx="1104265" cy="301625"/>
                                </a:xfrm>
                                <a:prstGeom prst="rect">
                                  <a:avLst/>
                                </a:prstGeom>
                                <a:noFill/>
                                <a:ln w="6350" cap="flat" cmpd="sng">
                                  <a:solidFill>
                                    <a:srgbClr val="000000"/>
                                  </a:solidFill>
                                  <a:prstDash val="solid"/>
                                  <a:miter/>
                                  <a:headEnd type="none" w="med" len="med"/>
                                  <a:tailEnd type="none" w="med" len="med"/>
                                </a:ln>
                              </wps:spPr>
                              <wps:txbx>
                                <w:txbxContent>
                                  <w:p>
                                    <w:pPr>
                                      <w:jc w:val="center"/>
                                      <w:rPr>
                                        <w:rFonts w:hint="eastAsia" w:ascii="仿宋_GB2312" w:hAnsi="Times New Roman" w:cstheme="minorBidi"/>
                                        <w:sz w:val="18"/>
                                        <w:szCs w:val="18"/>
                                      </w:rPr>
                                    </w:pPr>
                                    <w:r>
                                      <w:rPr>
                                        <w:rFonts w:hint="eastAsia" w:ascii="仿宋_GB2312" w:hAnsi="Times New Roman" w:cstheme="minorBidi"/>
                                        <w:sz w:val="18"/>
                                        <w:szCs w:val="18"/>
                                      </w:rPr>
                                      <w:t>绿化覆土</w:t>
                                    </w:r>
                                  </w:p>
                                </w:txbxContent>
                              </wps:txbx>
                              <wps:bodyPr upright="1"/>
                            </wps:wsp>
                            <wps:wsp>
                              <wps:cNvPr id="12" name="Text Box 16"/>
                              <wps:cNvSpPr txBox="1"/>
                              <wps:spPr>
                                <a:xfrm>
                                  <a:off x="2418080" y="2508250"/>
                                  <a:ext cx="777240" cy="292100"/>
                                </a:xfrm>
                                <a:prstGeom prst="rect">
                                  <a:avLst/>
                                </a:prstGeom>
                                <a:noFill/>
                                <a:ln w="6350" cap="flat" cmpd="sng">
                                  <a:solidFill>
                                    <a:srgbClr val="000000"/>
                                  </a:solidFill>
                                  <a:prstDash val="solid"/>
                                  <a:miter/>
                                  <a:headEnd type="none" w="med" len="med"/>
                                  <a:tailEnd type="none" w="med" len="med"/>
                                </a:ln>
                              </wps:spPr>
                              <wps:txbx>
                                <w:txbxContent>
                                  <w:p>
                                    <w:pPr>
                                      <w:jc w:val="center"/>
                                      <w:rPr>
                                        <w:rFonts w:hint="default" w:ascii="Times New Roman" w:hAnsi="Times New Roman" w:cstheme="minorBidi"/>
                                        <w:sz w:val="18"/>
                                        <w:szCs w:val="18"/>
                                        <w:lang w:val="en-US" w:eastAsia="zh-CN"/>
                                      </w:rPr>
                                    </w:pPr>
                                    <w:r>
                                      <w:rPr>
                                        <w:rFonts w:hint="eastAsia" w:ascii="Times New Roman" w:hAnsi="Times New Roman" w:cstheme="minorBidi"/>
                                        <w:sz w:val="18"/>
                                        <w:szCs w:val="18"/>
                                        <w:lang w:val="en-US" w:eastAsia="zh-CN"/>
                                      </w:rPr>
                                      <w:t>0.22</w:t>
                                    </w:r>
                                  </w:p>
                                </w:txbxContent>
                              </wps:txbx>
                              <wps:bodyPr upright="1"/>
                            </wps:wsp>
                            <wps:wsp>
                              <wps:cNvPr id="49" name="Text Box 16"/>
                              <wps:cNvSpPr txBox="1"/>
                              <wps:spPr>
                                <a:xfrm>
                                  <a:off x="2418080" y="2085340"/>
                                  <a:ext cx="777240" cy="292100"/>
                                </a:xfrm>
                                <a:prstGeom prst="rect">
                                  <a:avLst/>
                                </a:prstGeom>
                                <a:noFill/>
                                <a:ln w="6350" cap="flat" cmpd="sng">
                                  <a:solidFill>
                                    <a:srgbClr val="000000"/>
                                  </a:solidFill>
                                  <a:prstDash val="solid"/>
                                  <a:miter/>
                                  <a:headEnd type="none" w="med" len="med"/>
                                  <a:tailEnd type="none" w="med" len="med"/>
                                </a:ln>
                              </wps:spPr>
                              <wps:txbx>
                                <w:txbxContent>
                                  <w:p>
                                    <w:pPr>
                                      <w:jc w:val="center"/>
                                      <w:rPr>
                                        <w:rFonts w:hint="default" w:ascii="Times New Roman" w:hAnsi="Times New Roman" w:cstheme="minorBidi"/>
                                        <w:sz w:val="18"/>
                                        <w:szCs w:val="18"/>
                                        <w:lang w:val="en-US" w:eastAsia="zh-CN"/>
                                      </w:rPr>
                                    </w:pPr>
                                    <w:r>
                                      <w:rPr>
                                        <w:rFonts w:hint="eastAsia" w:ascii="Times New Roman" w:hAnsi="Times New Roman" w:cstheme="minorBidi"/>
                                        <w:sz w:val="18"/>
                                        <w:szCs w:val="18"/>
                                        <w:lang w:val="en-US" w:eastAsia="zh-CN"/>
                                      </w:rPr>
                                      <w:t>0.11</w:t>
                                    </w:r>
                                  </w:p>
                                </w:txbxContent>
                              </wps:txbx>
                              <wps:bodyPr upright="1"/>
                            </wps:wsp>
                            <wps:wsp>
                              <wps:cNvPr id="34" name="Text Box 16"/>
                              <wps:cNvSpPr txBox="1"/>
                              <wps:spPr>
                                <a:xfrm>
                                  <a:off x="3502025" y="2499360"/>
                                  <a:ext cx="777240" cy="309880"/>
                                </a:xfrm>
                                <a:prstGeom prst="rect">
                                  <a:avLst/>
                                </a:prstGeom>
                                <a:noFill/>
                                <a:ln w="6350" cap="flat" cmpd="sng">
                                  <a:solidFill>
                                    <a:srgbClr val="000000"/>
                                  </a:solidFill>
                                  <a:prstDash val="solid"/>
                                  <a:miter/>
                                  <a:headEnd type="none" w="med" len="med"/>
                                  <a:tailEnd type="none" w="med" len="med"/>
                                </a:ln>
                              </wps:spPr>
                              <wps:txbx>
                                <w:txbxContent>
                                  <w:p>
                                    <w:pPr>
                                      <w:jc w:val="center"/>
                                      <w:rPr>
                                        <w:rFonts w:hint="default" w:ascii="Times New Roman" w:hAnsi="Times New Roman" w:cstheme="minorBidi"/>
                                        <w:sz w:val="18"/>
                                        <w:szCs w:val="18"/>
                                        <w:lang w:val="en-US" w:eastAsia="zh-CN"/>
                                      </w:rPr>
                                    </w:pPr>
                                    <w:r>
                                      <w:rPr>
                                        <w:rFonts w:hint="eastAsia" w:ascii="Times New Roman" w:hAnsi="Times New Roman" w:cstheme="minorBidi"/>
                                        <w:sz w:val="18"/>
                                        <w:szCs w:val="18"/>
                                        <w:lang w:val="en-US" w:eastAsia="zh-CN"/>
                                      </w:rPr>
                                      <w:t>0.22</w:t>
                                    </w:r>
                                  </w:p>
                                </w:txbxContent>
                              </wps:txbx>
                              <wps:bodyPr upright="1"/>
                            </wps:wsp>
                            <wps:wsp>
                              <wps:cNvPr id="9" name="Text Box 18"/>
                              <wps:cNvSpPr txBox="1"/>
                              <wps:spPr>
                                <a:xfrm>
                                  <a:off x="78105" y="2080260"/>
                                  <a:ext cx="1104265" cy="301625"/>
                                </a:xfrm>
                                <a:prstGeom prst="rect">
                                  <a:avLst/>
                                </a:prstGeom>
                                <a:noFill/>
                                <a:ln w="6350" cap="flat" cmpd="sng">
                                  <a:solidFill>
                                    <a:srgbClr val="000000"/>
                                  </a:solidFill>
                                  <a:prstDash val="solid"/>
                                  <a:miter/>
                                  <a:headEnd type="none" w="med" len="med"/>
                                  <a:tailEnd type="none" w="med" len="med"/>
                                </a:ln>
                              </wps:spPr>
                              <wps:txbx>
                                <w:txbxContent>
                                  <w:p>
                                    <w:pPr>
                                      <w:jc w:val="center"/>
                                      <w:rPr>
                                        <w:rFonts w:hint="eastAsia" w:ascii="仿宋_GB2312" w:hAnsi="Times New Roman" w:cstheme="minorBidi"/>
                                        <w:sz w:val="18"/>
                                        <w:szCs w:val="18"/>
                                      </w:rPr>
                                    </w:pPr>
                                    <w:r>
                                      <w:rPr>
                                        <w:rFonts w:hint="eastAsia" w:ascii="仿宋_GB2312" w:hAnsi="Times New Roman" w:cstheme="minorBidi"/>
                                        <w:sz w:val="18"/>
                                        <w:szCs w:val="18"/>
                                      </w:rPr>
                                      <w:t>管线工程</w:t>
                                    </w:r>
                                  </w:p>
                                  <w:p/>
                                </w:txbxContent>
                              </wps:txbx>
                              <wps:bodyPr upright="1"/>
                            </wps:wsp>
                            <wps:wsp>
                              <wps:cNvPr id="11" name="Text Box 16"/>
                              <wps:cNvSpPr txBox="1"/>
                              <wps:spPr>
                                <a:xfrm>
                                  <a:off x="1356360" y="2089150"/>
                                  <a:ext cx="753745" cy="292100"/>
                                </a:xfrm>
                                <a:prstGeom prst="rect">
                                  <a:avLst/>
                                </a:prstGeom>
                                <a:noFill/>
                                <a:ln w="6350" cap="flat" cmpd="sng">
                                  <a:solidFill>
                                    <a:srgbClr val="000000"/>
                                  </a:solidFill>
                                  <a:prstDash val="solid"/>
                                  <a:miter/>
                                  <a:headEnd type="none" w="med" len="med"/>
                                  <a:tailEnd type="none" w="med" len="med"/>
                                </a:ln>
                              </wps:spPr>
                              <wps:txbx>
                                <w:txbxContent>
                                  <w:p>
                                    <w:pPr>
                                      <w:jc w:val="center"/>
                                      <w:rPr>
                                        <w:rFonts w:hint="default" w:ascii="Times New Roman" w:hAnsi="Times New Roman" w:cstheme="minorBidi"/>
                                        <w:sz w:val="18"/>
                                        <w:szCs w:val="18"/>
                                        <w:lang w:val="en-US" w:eastAsia="zh-CN"/>
                                      </w:rPr>
                                    </w:pPr>
                                    <w:r>
                                      <w:rPr>
                                        <w:rFonts w:hint="eastAsia" w:ascii="Times New Roman" w:hAnsi="Times New Roman" w:cstheme="minorBidi"/>
                                        <w:sz w:val="18"/>
                                        <w:szCs w:val="18"/>
                                        <w:lang w:val="en-US" w:eastAsia="zh-CN"/>
                                      </w:rPr>
                                      <w:t>0.12</w:t>
                                    </w:r>
                                  </w:p>
                                </w:txbxContent>
                              </wps:txbx>
                              <wps:bodyPr upright="1"/>
                            </wps:wsp>
                            <wps:wsp>
                              <wps:cNvPr id="15" name="Text Box 16"/>
                              <wps:cNvSpPr txBox="1"/>
                              <wps:spPr>
                                <a:xfrm>
                                  <a:off x="2417445" y="1612900"/>
                                  <a:ext cx="777240" cy="292100"/>
                                </a:xfrm>
                                <a:prstGeom prst="rect">
                                  <a:avLst/>
                                </a:prstGeom>
                                <a:noFill/>
                                <a:ln w="6350" cap="flat" cmpd="sng">
                                  <a:solidFill>
                                    <a:srgbClr val="000000"/>
                                  </a:solidFill>
                                  <a:prstDash val="solid"/>
                                  <a:miter/>
                                  <a:headEnd type="none" w="med" len="med"/>
                                  <a:tailEnd type="none" w="med" len="med"/>
                                </a:ln>
                              </wps:spPr>
                              <wps:txbx>
                                <w:txbxContent>
                                  <w:p>
                                    <w:pPr>
                                      <w:jc w:val="center"/>
                                      <w:rPr>
                                        <w:rFonts w:hint="default" w:ascii="Times New Roman" w:hAnsi="Times New Roman" w:cstheme="minorBidi"/>
                                        <w:sz w:val="18"/>
                                        <w:szCs w:val="18"/>
                                        <w:lang w:val="en-US" w:eastAsia="zh-CN"/>
                                      </w:rPr>
                                    </w:pPr>
                                    <w:r>
                                      <w:rPr>
                                        <w:rFonts w:hint="eastAsia" w:ascii="Times New Roman" w:hAnsi="Times New Roman" w:cstheme="minorBidi"/>
                                        <w:sz w:val="18"/>
                                        <w:szCs w:val="18"/>
                                        <w:lang w:val="en-US" w:eastAsia="zh-CN"/>
                                      </w:rPr>
                                      <w:t>0.83</w:t>
                                    </w:r>
                                  </w:p>
                                </w:txbxContent>
                              </wps:txbx>
                              <wps:bodyPr upright="1"/>
                            </wps:wsp>
                            <wps:wsp>
                              <wps:cNvPr id="16" name="Text Box 16"/>
                              <wps:cNvSpPr txBox="1"/>
                              <wps:spPr>
                                <a:xfrm>
                                  <a:off x="3521710" y="1624965"/>
                                  <a:ext cx="777240" cy="292100"/>
                                </a:xfrm>
                                <a:prstGeom prst="rect">
                                  <a:avLst/>
                                </a:prstGeom>
                                <a:noFill/>
                                <a:ln w="6350" cap="flat" cmpd="sng">
                                  <a:solidFill>
                                    <a:srgbClr val="000000"/>
                                  </a:solidFill>
                                  <a:prstDash val="solid"/>
                                  <a:miter/>
                                  <a:headEnd type="none" w="med" len="med"/>
                                  <a:tailEnd type="none" w="med" len="med"/>
                                </a:ln>
                              </wps:spPr>
                              <wps:txbx>
                                <w:txbxContent>
                                  <w:p>
                                    <w:pPr>
                                      <w:jc w:val="center"/>
                                      <w:rPr>
                                        <w:rFonts w:hint="default" w:ascii="Times New Roman" w:hAnsi="Times New Roman" w:cstheme="minorBidi"/>
                                        <w:sz w:val="18"/>
                                        <w:szCs w:val="18"/>
                                        <w:lang w:val="en-US" w:eastAsia="zh-CN"/>
                                      </w:rPr>
                                    </w:pPr>
                                    <w:r>
                                      <w:rPr>
                                        <w:rFonts w:hint="eastAsia" w:ascii="Times New Roman" w:hAnsi="Times New Roman" w:cstheme="minorBidi"/>
                                        <w:sz w:val="18"/>
                                        <w:szCs w:val="18"/>
                                        <w:lang w:val="en-US" w:eastAsia="zh-CN"/>
                                      </w:rPr>
                                      <w:t>0.02</w:t>
                                    </w:r>
                                  </w:p>
                                </w:txbxContent>
                              </wps:txbx>
                              <wps:bodyPr upright="1"/>
                            </wps:wsp>
                            <wps:wsp>
                              <wps:cNvPr id="20" name="直接连接符 20"/>
                              <wps:cNvCnPr/>
                              <wps:spPr>
                                <a:xfrm flipH="1">
                                  <a:off x="3185160" y="1779270"/>
                                  <a:ext cx="306705" cy="0"/>
                                </a:xfrm>
                                <a:prstGeom prst="line">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 name="直接箭头连接符 21"/>
                              <wps:cNvCnPr>
                                <a:stCxn id="11" idx="3"/>
                                <a:endCxn id="49" idx="1"/>
                              </wps:cNvCnPr>
                              <wps:spPr>
                                <a:xfrm flipV="1">
                                  <a:off x="2110105" y="2231390"/>
                                  <a:ext cx="307975" cy="381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2" name="肘形连接符 22"/>
                              <wps:cNvCnPr/>
                              <wps:spPr>
                                <a:xfrm flipV="1">
                                  <a:off x="2133600" y="1758950"/>
                                  <a:ext cx="283845" cy="476250"/>
                                </a:xfrm>
                                <a:prstGeom prst="bentConnector3">
                                  <a:avLst>
                                    <a:gd name="adj1" fmla="val 49217"/>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7" name="Text Box 16"/>
                              <wps:cNvSpPr txBox="1"/>
                              <wps:spPr>
                                <a:xfrm>
                                  <a:off x="1870710" y="1868805"/>
                                  <a:ext cx="587375" cy="255905"/>
                                </a:xfrm>
                                <a:prstGeom prst="rect">
                                  <a:avLst/>
                                </a:prstGeom>
                                <a:noFill/>
                                <a:ln w="6350" cap="flat" cmpd="sng">
                                  <a:noFill/>
                                  <a:prstDash val="solid"/>
                                  <a:miter/>
                                  <a:headEnd type="none" w="med" len="med"/>
                                  <a:tailEnd type="none" w="med" len="med"/>
                                </a:ln>
                              </wps:spPr>
                              <wps:txbx>
                                <w:txbxContent>
                                  <w:p>
                                    <w:pPr>
                                      <w:jc w:val="center"/>
                                      <w:rPr>
                                        <w:rFonts w:hint="default" w:ascii="Times New Roman" w:hAnsi="Times New Roman" w:cstheme="minorBidi"/>
                                        <w:sz w:val="18"/>
                                        <w:szCs w:val="18"/>
                                        <w:lang w:val="en-US" w:eastAsia="zh-CN"/>
                                      </w:rPr>
                                    </w:pPr>
                                    <w:r>
                                      <w:rPr>
                                        <w:rFonts w:hint="eastAsia" w:ascii="Times New Roman" w:hAnsi="Times New Roman" w:cstheme="minorBidi"/>
                                        <w:sz w:val="18"/>
                                        <w:szCs w:val="18"/>
                                        <w:lang w:val="en-US" w:eastAsia="zh-CN"/>
                                      </w:rPr>
                                      <w:t>0.01</w:t>
                                    </w:r>
                                  </w:p>
                                </w:txbxContent>
                              </wps:txbx>
                              <wps:bodyPr upright="1"/>
                            </wps:wsp>
                            <wps:wsp>
                              <wps:cNvPr id="28" name="Text Box 16"/>
                              <wps:cNvSpPr txBox="1"/>
                              <wps:spPr>
                                <a:xfrm>
                                  <a:off x="1973580" y="2207260"/>
                                  <a:ext cx="587375" cy="248285"/>
                                </a:xfrm>
                                <a:prstGeom prst="rect">
                                  <a:avLst/>
                                </a:prstGeom>
                                <a:noFill/>
                                <a:ln w="6350" cap="flat" cmpd="sng">
                                  <a:noFill/>
                                  <a:prstDash val="solid"/>
                                  <a:miter/>
                                  <a:headEnd type="none" w="med" len="med"/>
                                  <a:tailEnd type="none" w="med" len="med"/>
                                </a:ln>
                              </wps:spPr>
                              <wps:txbx>
                                <w:txbxContent>
                                  <w:p>
                                    <w:pPr>
                                      <w:jc w:val="center"/>
                                      <w:rPr>
                                        <w:rFonts w:hint="default" w:ascii="Times New Roman" w:hAnsi="Times New Roman" w:cstheme="minorBidi"/>
                                        <w:sz w:val="18"/>
                                        <w:szCs w:val="18"/>
                                        <w:lang w:val="en-US" w:eastAsia="zh-CN"/>
                                      </w:rPr>
                                    </w:pPr>
                                    <w:r>
                                      <w:rPr>
                                        <w:rFonts w:hint="eastAsia" w:ascii="Times New Roman" w:hAnsi="Times New Roman" w:cstheme="minorBidi"/>
                                        <w:sz w:val="18"/>
                                        <w:szCs w:val="18"/>
                                        <w:lang w:val="en-US" w:eastAsia="zh-CN"/>
                                      </w:rPr>
                                      <w:t>0.11</w:t>
                                    </w:r>
                                  </w:p>
                                </w:txbxContent>
                              </wps:txbx>
                              <wps:bodyPr upright="1"/>
                            </wps:wsp>
                            <wps:wsp>
                              <wps:cNvPr id="48" name="肘形连接符 48"/>
                              <wps:cNvCnPr>
                                <a:stCxn id="118" idx="3"/>
                                <a:endCxn id="10" idx="1"/>
                              </wps:cNvCnPr>
                              <wps:spPr>
                                <a:xfrm>
                                  <a:off x="2124075" y="796925"/>
                                  <a:ext cx="294005" cy="500380"/>
                                </a:xfrm>
                                <a:prstGeom prst="bentConnector3">
                                  <a:avLst>
                                    <a:gd name="adj1" fmla="val 50108"/>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2" name="Text Box 16"/>
                              <wps:cNvSpPr txBox="1"/>
                              <wps:spPr>
                                <a:xfrm>
                                  <a:off x="1855470" y="975360"/>
                                  <a:ext cx="587375" cy="255905"/>
                                </a:xfrm>
                                <a:prstGeom prst="rect">
                                  <a:avLst/>
                                </a:prstGeom>
                                <a:noFill/>
                                <a:ln w="6350" cap="flat" cmpd="sng">
                                  <a:noFill/>
                                  <a:prstDash val="solid"/>
                                  <a:miter/>
                                  <a:headEnd type="none" w="med" len="med"/>
                                  <a:tailEnd type="none" w="med" len="med"/>
                                </a:ln>
                              </wps:spPr>
                              <wps:txbx>
                                <w:txbxContent>
                                  <w:p>
                                    <w:pPr>
                                      <w:jc w:val="center"/>
                                      <w:rPr>
                                        <w:rFonts w:hint="default" w:ascii="Times New Roman" w:hAnsi="Times New Roman" w:cstheme="minorBidi"/>
                                        <w:sz w:val="18"/>
                                        <w:szCs w:val="18"/>
                                        <w:lang w:val="en-US" w:eastAsia="zh-CN"/>
                                      </w:rPr>
                                    </w:pPr>
                                    <w:r>
                                      <w:rPr>
                                        <w:rFonts w:hint="eastAsia" w:ascii="Times New Roman" w:hAnsi="Times New Roman" w:cstheme="minorBidi"/>
                                        <w:sz w:val="18"/>
                                        <w:szCs w:val="18"/>
                                        <w:lang w:val="en-US" w:eastAsia="zh-CN"/>
                                      </w:rPr>
                                      <w:t>0.69</w:t>
                                    </w:r>
                                  </w:p>
                                </w:txbxContent>
                              </wps:txbx>
                              <wps:bodyPr upright="1"/>
                            </wps:wsp>
                            <wps:wsp>
                              <wps:cNvPr id="53" name="Text Box 16"/>
                              <wps:cNvSpPr txBox="1"/>
                              <wps:spPr>
                                <a:xfrm>
                                  <a:off x="1848485" y="1311275"/>
                                  <a:ext cx="587375" cy="255905"/>
                                </a:xfrm>
                                <a:prstGeom prst="rect">
                                  <a:avLst/>
                                </a:prstGeom>
                                <a:noFill/>
                                <a:ln w="6350" cap="flat" cmpd="sng">
                                  <a:noFill/>
                                  <a:prstDash val="solid"/>
                                  <a:miter/>
                                  <a:headEnd type="none" w="med" len="med"/>
                                  <a:tailEnd type="none" w="med" len="med"/>
                                </a:ln>
                              </wps:spPr>
                              <wps:txbx>
                                <w:txbxContent>
                                  <w:p>
                                    <w:pPr>
                                      <w:jc w:val="center"/>
                                      <w:rPr>
                                        <w:rFonts w:hint="default" w:ascii="Times New Roman" w:hAnsi="Times New Roman" w:cstheme="minorBidi"/>
                                        <w:sz w:val="18"/>
                                        <w:szCs w:val="18"/>
                                        <w:lang w:val="en-US" w:eastAsia="zh-CN"/>
                                      </w:rPr>
                                    </w:pPr>
                                    <w:r>
                                      <w:rPr>
                                        <w:rFonts w:hint="eastAsia" w:ascii="Times New Roman" w:hAnsi="Times New Roman" w:cstheme="minorBidi"/>
                                        <w:sz w:val="18"/>
                                        <w:szCs w:val="18"/>
                                        <w:lang w:val="en-US" w:eastAsia="zh-CN"/>
                                      </w:rPr>
                                      <w:t>0.14</w:t>
                                    </w:r>
                                  </w:p>
                                </w:txbxContent>
                              </wps:txbx>
                              <wps:bodyPr upright="1"/>
                            </wps:wsp>
                          </wpc:wpc>
                        </a:graphicData>
                      </a:graphic>
                    </wp:anchor>
                  </w:drawing>
                </mc:Choice>
                <mc:Fallback>
                  <w:pict>
                    <v:group id="画布 28" o:spid="_x0000_s1026" o:spt="203" style="position:absolute;left:0pt;margin-left:-8.8pt;margin-top:2.15pt;height:267.95pt;width:454.4pt;mso-wrap-distance-bottom:0pt;mso-wrap-distance-top:0pt;z-index:251661312;mso-width-relative:page;mso-height-relative:page;" coordsize="5770880,3402965" editas="canvas" o:gfxdata="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">
                      <o:lock v:ext="edit" aspectratio="f"/>
                      <v:shape id="画布 28" o:spid="_x0000_s1026" style="position:absolute;left:0;top:0;height:3402965;width:5770880;" filled="f" stroked="t" coordsize="21600,21600" o:gfxdata="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">
                        <v:fill on="f" focussize="0,0"/>
                        <v:stroke color="#000000" joinstyle="miter"/>
                        <v:imagedata o:title=""/>
                        <o:lock v:ext="edit" aspectratio="t"/>
                      </v:shape>
                      <v:shape id="Text Box 4" o:spid="_x0000_s1026" o:spt="202" type="#_x0000_t202" style="position:absolute;left:1336675;top:72390;height:300355;width:798830;" filled="f" stroked="t" coordsize="21600,21600" o:gfxdata="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n4cGC2gAAAAkBAAAPAAAAAAAAAAEAIAAAACIAAABkcnMvZG93&#10;bnJldi54bWxQSwECFAAUAAAACACHTuJAAUKKI/4BAAAXBAAADgAAAAAAAAABACAAAAApAQAAZHJz&#10;L2Uyb0RvYy54bWxQSwUGAAAAAAYABgBZAQAAmQUAAAAA&#10;">
                        <v:fill on="f" focussize="0,0"/>
                        <v:stroke weight="0.5pt" color="#000000" joinstyle="miter"/>
                        <v:imagedata o:title=""/>
                        <o:lock v:ext="edit" aspectratio="f"/>
                        <v:textbox>
                          <w:txbxContent>
                            <w:p>
                              <w:pPr>
                                <w:jc w:val="left"/>
                                <w:rPr>
                                  <w:rFonts w:hint="default" w:ascii="Times New Roman" w:hAnsi="Times New Roman" w:eastAsia="仿宋_GB2312" w:cstheme="minorBidi"/>
                                  <w:sz w:val="18"/>
                                  <w:szCs w:val="18"/>
                                  <w:lang w:val="en-US" w:eastAsia="zh-CN"/>
                                </w:rPr>
                              </w:pPr>
                              <w:r>
                                <w:rPr>
                                  <w:rFonts w:hint="eastAsia" w:ascii="Times New Roman" w:hAnsi="Times New Roman" w:cstheme="minorBidi"/>
                                  <w:sz w:val="18"/>
                                  <w:szCs w:val="18"/>
                                </w:rPr>
                                <w:t>挖方</w:t>
                              </w:r>
                              <w:r>
                                <w:rPr>
                                  <w:rFonts w:hint="eastAsia" w:ascii="Times New Roman" w:hAnsi="Times New Roman" w:cstheme="minorBidi"/>
                                  <w:sz w:val="18"/>
                                  <w:szCs w:val="18"/>
                                  <w:lang w:val="en-US" w:eastAsia="zh-CN"/>
                                </w:rPr>
                                <w:t>2.06</w:t>
                              </w:r>
                            </w:p>
                          </w:txbxContent>
                        </v:textbox>
                      </v:shape>
                      <v:shape id="Text Box 5" o:spid="_x0000_s1026" o:spt="202" type="#_x0000_t202" style="position:absolute;left:2423795;top:87630;height:300355;width:812165;" filled="f" stroked="t" coordsize="21600,21600" o:gfxdata="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HBgtoAAAAJAQAADwAAAAAAAAABACAAAAAiAAAAZHJz&#10;L2Rvd25yZXYueG1sUEsBAhQAFAAAAAgAh07iQI138eMCAgAAFwQAAA4AAAAAAAAAAQAgAAAAKQEA&#10;AGRycy9lMm9Eb2MueG1sUEsFBgAAAAAGAAYAWQEAAJ0FAAAAAA==&#10;">
                        <v:fill on="f" focussize="0,0"/>
                        <v:stroke weight="0.5pt" color="#000000" joinstyle="miter"/>
                        <v:imagedata o:title=""/>
                        <o:lock v:ext="edit" aspectratio="f"/>
                        <v:textbox>
                          <w:txbxContent>
                            <w:p>
                              <w:pPr>
                                <w:jc w:val="left"/>
                                <w:rPr>
                                  <w:rFonts w:hint="default" w:ascii="Times New Roman" w:hAnsi="Times New Roman" w:eastAsia="仿宋_GB2312" w:cstheme="minorBidi"/>
                                  <w:sz w:val="18"/>
                                  <w:szCs w:val="18"/>
                                  <w:lang w:val="en-US" w:eastAsia="zh-CN"/>
                                </w:rPr>
                              </w:pPr>
                              <w:r>
                                <w:rPr>
                                  <w:rFonts w:hint="eastAsia" w:ascii="Times New Roman" w:hAnsi="Times New Roman" w:cstheme="minorBidi"/>
                                  <w:sz w:val="18"/>
                                  <w:szCs w:val="18"/>
                                </w:rPr>
                                <w:t>填方</w:t>
                              </w:r>
                              <w:r>
                                <w:rPr>
                                  <w:rFonts w:hint="eastAsia" w:ascii="Times New Roman" w:hAnsi="Times New Roman" w:cstheme="minorBidi"/>
                                  <w:sz w:val="18"/>
                                  <w:szCs w:val="18"/>
                                  <w:lang w:val="en-US" w:eastAsia="zh-CN"/>
                                </w:rPr>
                                <w:t>2.3</w:t>
                              </w:r>
                            </w:p>
                          </w:txbxContent>
                        </v:textbox>
                      </v:shape>
                      <v:shape id="Text Box 6" o:spid="_x0000_s1026" o:spt="202" type="#_x0000_t202" style="position:absolute;left:4565015;top:85725;height:300355;width:838835;" filled="f" stroked="t" coordsize="21600,21600" o:gfxdata="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n4cGC2gAAAAkBAAAPAAAAAAAAAAEAIAAAACIAAABkcnMv&#10;ZG93bnJldi54bWxQSwECFAAUAAAACACHTuJAFWoCgwECAAAXBAAADgAAAAAAAAABACAAAAApAQAA&#10;ZHJzL2Uyb0RvYy54bWxQSwUGAAAAAAYABgBZAQAAnAUAAAAA&#10;">
                        <v:fill on="f" focussize="0,0"/>
                        <v:stroke weight="0.5pt" color="#000000" joinstyle="miter"/>
                        <v:imagedata o:title=""/>
                        <o:lock v:ext="edit" aspectratio="f"/>
                        <v:textbox>
                          <w:txbxContent>
                            <w:p>
                              <w:pPr>
                                <w:jc w:val="left"/>
                                <w:rPr>
                                  <w:rFonts w:hint="eastAsia" w:ascii="Times New Roman" w:hAnsi="Times New Roman" w:eastAsia="仿宋_GB2312" w:cstheme="minorBidi"/>
                                  <w:sz w:val="18"/>
                                  <w:szCs w:val="18"/>
                                  <w:lang w:val="en-US" w:eastAsia="zh-CN"/>
                                </w:rPr>
                              </w:pPr>
                              <w:r>
                                <w:rPr>
                                  <w:rFonts w:hint="eastAsia" w:ascii="Times New Roman" w:hAnsi="Times New Roman" w:cstheme="minorBidi"/>
                                  <w:sz w:val="18"/>
                                  <w:szCs w:val="18"/>
                                </w:rPr>
                                <w:t>弃方</w:t>
                              </w:r>
                              <w:r>
                                <w:rPr>
                                  <w:rFonts w:hint="eastAsia" w:ascii="Times New Roman" w:hAnsi="Times New Roman" w:cstheme="minorBidi"/>
                                  <w:sz w:val="18"/>
                                  <w:szCs w:val="18"/>
                                  <w:lang w:val="en-US" w:eastAsia="zh-CN"/>
                                </w:rPr>
                                <w:t>0</w:t>
                              </w:r>
                            </w:p>
                          </w:txbxContent>
                        </v:textbox>
                      </v:shape>
                      <v:shape id="AutoShape 12" o:spid="_x0000_s1026" o:spt="32" type="#_x0000_t32" style="position:absolute;left:1905;top:375920;height:15875;width:5715000;" filled="f" stroked="t" coordsize="21600,21600" o:gfxdata="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jWg+C2QAAAAkBAAAPAAAAAAAAAAEAIAAAACIAAABkcnMvZG93bnJldi54bWxQSwECFAAUAAAA&#10;CACHTuJAmyV5Ku0BAADvAwAADgAAAAAAAAABACAAAAAoAQAAZHJzL2Uyb0RvYy54bWxQSwUGAAAA&#10;AAYABgBZAQAAhwUAAAAA&#10;">
                        <v:fill on="f" focussize="0,0"/>
                        <v:stroke weight="0.5pt" color="#000000" joinstyle="round"/>
                        <v:imagedata o:title=""/>
                        <o:lock v:ext="edit" aspectratio="f"/>
                      </v:shape>
                      <v:shape id="Text Box 13" o:spid="_x0000_s1026" o:spt="202" type="#_x0000_t202" style="position:absolute;left:66675;top:538480;height:485140;width:1122680;" filled="f" stroked="t" coordsize="21600,21600" o:gfxdata="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fhwYLaAAAACQEAAA8AAAAAAAAAAQAgAAAAIgAAAGRycy9k&#10;b3ducmV2LnhtbFBLAQIUABQAAAAIAIdO4kCJpdGvAAIAABgEAAAOAAAAAAAAAAEAIAAAACkBAABk&#10;cnMvZTJvRG9jLnhtbFBLBQYAAAAABgAGAFkBAACbBQAAAAA=&#10;">
                        <v:fill on="f" focussize="0,0"/>
                        <v:stroke weight="0.5pt" color="#000000" joinstyle="miter"/>
                        <v:imagedata o:title=""/>
                        <o:lock v:ext="edit" aspectratio="f"/>
                        <v:textbox>
                          <w:txbxContent>
                            <w:p>
                              <w:pPr>
                                <w:jc w:val="center"/>
                                <w:rPr>
                                  <w:rFonts w:hint="eastAsia" w:ascii="仿宋_GB2312" w:hAnsi="Times New Roman" w:cstheme="minorBidi"/>
                                  <w:sz w:val="18"/>
                                  <w:szCs w:val="18"/>
                                </w:rPr>
                              </w:pPr>
                              <w:r>
                                <w:rPr>
                                  <w:rFonts w:hint="eastAsia" w:ascii="仿宋_GB2312" w:hAnsi="Times New Roman" w:cstheme="minorBidi"/>
                                  <w:sz w:val="18"/>
                                  <w:szCs w:val="18"/>
                                </w:rPr>
                                <w:t>基坑开挖与</w:t>
                              </w:r>
                              <w:r>
                                <w:rPr>
                                  <w:rFonts w:hint="eastAsia" w:ascii="仿宋_GB2312" w:hAnsi="Times New Roman" w:cstheme="minorBidi"/>
                                  <w:sz w:val="18"/>
                                  <w:szCs w:val="18"/>
                                  <w:lang w:val="en-US" w:eastAsia="zh-CN"/>
                                </w:rPr>
                                <w:t>基坑支护</w:t>
                              </w:r>
                              <w:r>
                                <w:rPr>
                                  <w:rFonts w:hint="eastAsia" w:ascii="仿宋_GB2312" w:hAnsi="Times New Roman" w:cstheme="minorBidi"/>
                                  <w:sz w:val="18"/>
                                  <w:szCs w:val="18"/>
                                </w:rPr>
                                <w:t>回填</w:t>
                              </w:r>
                            </w:p>
                          </w:txbxContent>
                        </v:textbox>
                      </v:shape>
                      <v:shape id="Text Box 14" o:spid="_x0000_s1026" o:spt="202" type="#_x0000_t202" style="position:absolute;left:3520440;top:85725;height:300355;width:796290;" filled="f" stroked="t" coordsize="21600,21600" o:gfxdata="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HBgtoAAAAJAQAADwAAAAAAAAABACAAAAAiAAAAZHJz&#10;L2Rvd25yZXYueG1sUEsBAhQAFAAAAAgAh07iQCjz+QwCAgAAGAQAAA4AAAAAAAAAAQAgAAAAKQEA&#10;AGRycy9lMm9Eb2MueG1sUEsFBgAAAAAGAAYAWQEAAJ0FAAAAAA==&#10;">
                        <v:fill on="f" focussize="0,0"/>
                        <v:stroke weight="0.5pt" color="#000000" joinstyle="miter"/>
                        <v:imagedata o:title=""/>
                        <o:lock v:ext="edit" aspectratio="f"/>
                        <v:textbox>
                          <w:txbxContent>
                            <w:p>
                              <w:pPr>
                                <w:jc w:val="left"/>
                                <w:rPr>
                                  <w:rFonts w:hint="default" w:ascii="Times New Roman" w:hAnsi="Times New Roman" w:eastAsia="仿宋_GB2312" w:cstheme="minorBidi"/>
                                  <w:sz w:val="18"/>
                                  <w:szCs w:val="18"/>
                                  <w:lang w:val="en-US" w:eastAsia="zh-CN"/>
                                </w:rPr>
                              </w:pPr>
                              <w:r>
                                <w:rPr>
                                  <w:rFonts w:hint="eastAsia" w:ascii="Times New Roman" w:hAnsi="Times New Roman" w:cstheme="minorBidi"/>
                                  <w:sz w:val="18"/>
                                  <w:szCs w:val="18"/>
                                </w:rPr>
                                <w:t>借</w:t>
                              </w:r>
                              <w:r>
                                <w:rPr>
                                  <w:rFonts w:hint="eastAsia" w:ascii="Times New Roman" w:hAnsi="Times New Roman" w:cstheme="minorBidi"/>
                                  <w:sz w:val="18"/>
                                  <w:szCs w:val="18"/>
                                  <w:lang w:val="en-US" w:eastAsia="zh-CN"/>
                                </w:rPr>
                                <w:t>0.24</w:t>
                              </w:r>
                            </w:p>
                          </w:txbxContent>
                        </v:textbox>
                      </v:shape>
                      <v:shape id="Text Box 18" o:spid="_x0000_s1026" o:spt="202" type="#_x0000_t202" style="position:absolute;left:72390;top:1137920;height:301625;width:1113790;" filled="f" stroked="t" coordsize="21600,21600" o:gfxdata="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n4cGC2gAAAAkBAAAPAAAAAAAAAAEAIAAAACIAAABkcnMvZG93bnJl&#10;di54bWxQSwECFAAUAAAACACHTuJALR5TWPsBAAAZBAAADgAAAAAAAAABACAAAAApAQAAZHJzL2Uy&#10;b0RvYy54bWxQSwUGAAAAAAYABgBZAQAAlgUAAAAA&#10;">
                        <v:fill on="f" focussize="0,0"/>
                        <v:stroke weight="0.5pt" color="#000000" joinstyle="miter"/>
                        <v:imagedata o:title=""/>
                        <o:lock v:ext="edit" aspectratio="f"/>
                        <v:textbox>
                          <w:txbxContent>
                            <w:p>
                              <w:pPr>
                                <w:jc w:val="center"/>
                                <w:rPr>
                                  <w:rFonts w:hint="eastAsia" w:ascii="仿宋_GB2312" w:hAnsi="Times New Roman" w:cstheme="minorBidi"/>
                                  <w:sz w:val="18"/>
                                  <w:szCs w:val="18"/>
                                </w:rPr>
                              </w:pPr>
                              <w:r>
                                <w:rPr>
                                  <w:rFonts w:hint="eastAsia" w:ascii="仿宋_GB2312" w:hAnsi="Times New Roman" w:cstheme="minorBidi"/>
                                  <w:sz w:val="18"/>
                                  <w:szCs w:val="18"/>
                                </w:rPr>
                                <w:t>场地平整</w:t>
                              </w:r>
                            </w:p>
                          </w:txbxContent>
                        </v:textbox>
                      </v:shape>
                      <v:shape id="Text Box 18" o:spid="_x0000_s1026" o:spt="202" type="#_x0000_t202" style="position:absolute;left:69215;top:1599565;height:301625;width:1104265;" filled="f" stroked="t" coordsize="21600,21600" o:gfxdata="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n4cGC2gAAAAkBAAAPAAAAAAAAAAEAIAAAACIAAABkcnMv&#10;ZG93bnJldi54bWxQSwECFAAUAAAACACHTuJACRaTlwECAAAZBAAADgAAAAAAAAABACAAAAApAQAA&#10;ZHJzL2Uyb0RvYy54bWxQSwUGAAAAAAYABgBZAQAAnAUAAAAA&#10;">
                        <v:fill on="f" focussize="0,0"/>
                        <v:stroke weight="0.5pt" color="#000000" joinstyle="miter"/>
                        <v:imagedata o:title=""/>
                        <o:lock v:ext="edit" aspectratio="f"/>
                        <v:textbox>
                          <w:txbxContent>
                            <w:p>
                              <w:pPr>
                                <w:jc w:val="center"/>
                                <w:rPr>
                                  <w:rFonts w:hint="eastAsia" w:ascii="仿宋_GB2312" w:hAnsi="Times New Roman" w:cstheme="minorBidi"/>
                                  <w:sz w:val="18"/>
                                  <w:szCs w:val="18"/>
                                </w:rPr>
                              </w:pPr>
                              <w:r>
                                <w:rPr>
                                  <w:rFonts w:hint="eastAsia" w:ascii="仿宋_GB2312" w:hAnsi="Times New Roman" w:cstheme="minorBidi"/>
                                  <w:sz w:val="18"/>
                                  <w:szCs w:val="18"/>
                                </w:rPr>
                                <w:t>基础开挖与回填</w:t>
                              </w:r>
                            </w:p>
                          </w:txbxContent>
                        </v:textbox>
                      </v:shape>
                      <v:shape id="Text Box 16" o:spid="_x0000_s1026" o:spt="202" type="#_x0000_t202" style="position:absolute;left:1346835;top:650875;height:292100;width:777240;" filled="f" stroked="t" coordsize="21600,21600" o:gfxdata="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HBgtoAAAAJAQAADwAAAAAAAAABACAAAAAiAAAAZHJz&#10;L2Rvd25yZXYueG1sUEsBAhQAFAAAAAgAh07iQIdvKKsCAgAAGQQAAA4AAAAAAAAAAQAgAAAAKQEA&#10;AGRycy9lMm9Eb2MueG1sUEsFBgAAAAAGAAYAWQEAAJ0FAAAAAA==&#10;">
                        <v:fill on="f" focussize="0,0"/>
                        <v:stroke weight="0.5pt" color="#000000" joinstyle="miter"/>
                        <v:imagedata o:title=""/>
                        <o:lock v:ext="edit" aspectratio="f"/>
                        <v:textbox>
                          <w:txbxContent>
                            <w:p>
                              <w:pPr>
                                <w:jc w:val="center"/>
                                <w:rPr>
                                  <w:rFonts w:hint="default" w:ascii="Times New Roman" w:hAnsi="Times New Roman" w:cstheme="minorBidi"/>
                                  <w:sz w:val="18"/>
                                  <w:szCs w:val="18"/>
                                  <w:lang w:val="en-US" w:eastAsia="zh-CN"/>
                                </w:rPr>
                              </w:pPr>
                              <w:r>
                                <w:rPr>
                                  <w:rFonts w:hint="eastAsia" w:ascii="Times New Roman" w:hAnsi="Times New Roman" w:cstheme="minorBidi"/>
                                  <w:sz w:val="18"/>
                                  <w:szCs w:val="18"/>
                                  <w:lang w:val="en-US" w:eastAsia="zh-CN"/>
                                </w:rPr>
                                <w:t>1.28</w:t>
                              </w:r>
                            </w:p>
                          </w:txbxContent>
                        </v:textbox>
                      </v:shape>
                      <v:shape id="Text Box 16" o:spid="_x0000_s1026" o:spt="202" type="#_x0000_t202" style="position:absolute;left:1347470;top:1608455;height:292100;width:777240;" filled="f" stroked="t" coordsize="21600,21600" o:gfxdata="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HBgtoAAAAJAQAADwAAAAAAAAABACAAAAAiAAAAZHJz&#10;L2Rvd25yZXYueG1sUEsBAhQAFAAAAAgAh07iQDl9Tx0CAgAAGgQAAA4AAAAAAAAAAQAgAAAAKQEA&#10;AGRycy9lMm9Eb2MueG1sUEsFBgAAAAAGAAYAWQEAAJ0FAAAAAA==&#10;">
                        <v:fill on="f" focussize="0,0"/>
                        <v:stroke weight="0.5pt" color="#000000" joinstyle="miter"/>
                        <v:imagedata o:title=""/>
                        <o:lock v:ext="edit" aspectratio="f"/>
                        <v:textbox>
                          <w:txbxContent>
                            <w:p>
                              <w:pPr>
                                <w:jc w:val="center"/>
                                <w:rPr>
                                  <w:rFonts w:hint="default" w:ascii="Times New Roman" w:hAnsi="Times New Roman" w:cstheme="minorBidi"/>
                                  <w:sz w:val="18"/>
                                  <w:szCs w:val="18"/>
                                  <w:lang w:val="en-US" w:eastAsia="zh-CN"/>
                                </w:rPr>
                              </w:pPr>
                              <w:r>
                                <w:rPr>
                                  <w:rFonts w:hint="eastAsia" w:ascii="Times New Roman" w:hAnsi="Times New Roman" w:cstheme="minorBidi"/>
                                  <w:sz w:val="18"/>
                                  <w:szCs w:val="18"/>
                                  <w:lang w:val="en-US" w:eastAsia="zh-CN"/>
                                </w:rPr>
                                <w:t>0.66</w:t>
                              </w:r>
                            </w:p>
                          </w:txbxContent>
                        </v:textbox>
                      </v:shape>
                      <v:shape id="Text Box 16" o:spid="_x0000_s1026" o:spt="202" type="#_x0000_t202" style="position:absolute;left:2428875;top:653415;height:292100;width:777240;" filled="f" stroked="t" coordsize="21600,21600" o:gfxdata="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fhwYLaAAAACQEAAA8AAAAAAAAAAQAgAAAAIgAAAGRy&#10;cy9kb3ducmV2LnhtbFBLAQIUABQAAAAIAIdO4kBgopHgAwIAABkEAAAOAAAAAAAAAAEAIAAAACkB&#10;AABkcnMvZTJvRG9jLnhtbFBLBQYAAAAABgAGAFkBAACeBQAAAAA=&#10;">
                        <v:fill on="f" focussize="0,0"/>
                        <v:stroke weight="0.5pt" color="#000000" joinstyle="miter"/>
                        <v:imagedata o:title=""/>
                        <o:lock v:ext="edit" aspectratio="f"/>
                        <v:textbox>
                          <w:txbxContent>
                            <w:p>
                              <w:pPr>
                                <w:jc w:val="center"/>
                                <w:rPr>
                                  <w:rFonts w:hint="default" w:ascii="Times New Roman" w:hAnsi="Times New Roman" w:cstheme="minorBidi"/>
                                  <w:sz w:val="18"/>
                                  <w:szCs w:val="18"/>
                                  <w:lang w:val="en-US" w:eastAsia="zh-CN"/>
                                </w:rPr>
                              </w:pPr>
                              <w:r>
                                <w:rPr>
                                  <w:rFonts w:hint="eastAsia" w:ascii="Times New Roman" w:hAnsi="Times New Roman" w:cstheme="minorBidi"/>
                                  <w:sz w:val="18"/>
                                  <w:szCs w:val="18"/>
                                  <w:lang w:val="en-US" w:eastAsia="zh-CN"/>
                                </w:rPr>
                                <w:t>0.45</w:t>
                              </w:r>
                            </w:p>
                          </w:txbxContent>
                        </v:textbox>
                      </v:shape>
                      <v:shape id="直接箭头连接符 19" o:spid="_x0000_s1026" o:spt="32" type="#_x0000_t32" style="position:absolute;left:2124075;top:796925;height:2540;width:304800;" filled="f" stroked="t" coordsize="21600,21600" o:gfxdata="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84ph1wAAAAkBAAAPAAAAAAAAAAEAIAAAACIAAABkcnMv&#10;ZG93bnJldi54bWxQSwECFAAUAAAACACHTuJAbAtT/T0CAABHBAAADgAAAAAAAAABACAAAAAmAQAA&#10;ZHJzL2Uyb0RvYy54bWxQSwUGAAAAAAYABgBZAQAA1QUAAAAA&#10;">
                        <v:fill on="f" focussize="0,0"/>
                        <v:stroke weight="0.5pt" color="#000000 [3200]" miterlimit="8" joinstyle="miter" endarrow="block"/>
                        <v:imagedata o:title=""/>
                        <o:lock v:ext="edit" aspectratio="f"/>
                      </v:shape>
                      <v:shape id="Text Box 16" o:spid="_x0000_s1026" o:spt="202" type="#_x0000_t202" style="position:absolute;left:1971040;top:492760;height:255905;width:587375;" filled="f" stroked="f" coordsize="21600,21600" o:gfxdata="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4uXgtsAAAAJAQAADwAAAAAAAAABACAAAAAiAAAAZHJzL2Rvd25yZXYueG1sUEsBAhQA&#10;FAAAAAgAh07iQJILIobvAQAA8AMAAA4AAAAAAAAAAQAgAAAAKgEAAGRycy9lMm9Eb2MueG1sUEsF&#10;BgAAAAAGAAYAWQEAAIsFAAAAAA==&#10;">
                        <v:fill on="f" focussize="0,0"/>
                        <v:stroke on="f" weight="0.5pt" joinstyle="miter"/>
                        <v:imagedata o:title=""/>
                        <o:lock v:ext="edit" aspectratio="f"/>
                        <v:textbox>
                          <w:txbxContent>
                            <w:p>
                              <w:pPr>
                                <w:jc w:val="center"/>
                                <w:rPr>
                                  <w:rFonts w:hint="default" w:ascii="Times New Roman" w:hAnsi="Times New Roman" w:cstheme="minorBidi"/>
                                  <w:sz w:val="18"/>
                                  <w:szCs w:val="18"/>
                                  <w:lang w:val="en-US" w:eastAsia="zh-CN"/>
                                </w:rPr>
                              </w:pPr>
                              <w:r>
                                <w:rPr>
                                  <w:rFonts w:hint="eastAsia" w:ascii="Times New Roman" w:hAnsi="Times New Roman" w:cstheme="minorBidi"/>
                                  <w:sz w:val="18"/>
                                  <w:szCs w:val="18"/>
                                  <w:lang w:val="en-US" w:eastAsia="zh-CN"/>
                                </w:rPr>
                                <w:t>0.45</w:t>
                              </w:r>
                            </w:p>
                          </w:txbxContent>
                        </v:textbox>
                      </v:shape>
                      <v:shape id="Text Box 16" o:spid="_x0000_s1026" o:spt="202" type="#_x0000_t202" style="position:absolute;left:2418080;top:1151255;height:292100;width:777240;" filled="f" stroked="t" coordsize="21600,21600" o:gfxdata="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n4cGC2gAAAAkBAAAPAAAAAAAAAAEAIAAAACIAAABkcnMv&#10;ZG93bnJldi54bWxQSwECFAAUAAAACACHTuJAxS9CWQECAAAZBAAADgAAAAAAAAABACAAAAApAQAA&#10;ZHJzL2Uyb0RvYy54bWxQSwUGAAAAAAYABgBZAQAAnAUAAAAA&#10;">
                        <v:fill on="f" focussize="0,0"/>
                        <v:stroke weight="0.5pt" color="#000000" joinstyle="miter"/>
                        <v:imagedata o:title=""/>
                        <o:lock v:ext="edit" aspectratio="f"/>
                        <v:textbox>
                          <w:txbxContent>
                            <w:p>
                              <w:pPr>
                                <w:jc w:val="center"/>
                                <w:rPr>
                                  <w:rFonts w:hint="default" w:ascii="Times New Roman" w:hAnsi="Times New Roman" w:cstheme="minorBidi"/>
                                  <w:sz w:val="18"/>
                                  <w:szCs w:val="18"/>
                                  <w:lang w:val="en-US" w:eastAsia="zh-CN"/>
                                </w:rPr>
                              </w:pPr>
                              <w:r>
                                <w:rPr>
                                  <w:rFonts w:hint="eastAsia" w:ascii="Times New Roman" w:hAnsi="Times New Roman" w:cstheme="minorBidi"/>
                                  <w:sz w:val="18"/>
                                  <w:szCs w:val="18"/>
                                  <w:lang w:val="en-US" w:eastAsia="zh-CN"/>
                                </w:rPr>
                                <w:t>0.69</w:t>
                              </w:r>
                            </w:p>
                          </w:txbxContent>
                        </v:textbox>
                      </v:shape>
                      <v:shape id="_x0000_s1026" o:spid="_x0000_s1026" o:spt="34" type="#_x0000_t34" style="position:absolute;left:2124075;top:796925;height:962025;width:293370;" filled="f" stroked="t" coordsize="21600,21600" o:gfxdata="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B8NukjYAAAA&#10;CQEAAA8AAAAAAAAAAQAgAAAAIgAAAGRycy9kb3ducmV2LnhtbFBLAQIUABQAAAAIAIdO4kCGdfz4&#10;VgIAAIIEAAAOAAAAAAAAAAEAIAAAACcBAABkcnMvZTJvRG9jLnhtbFBLBQYAAAAABgAGAFkBAADv&#10;BQAAAAA=&#10;" adj="10800">
                        <v:fill on="f" focussize="0,0"/>
                        <v:stroke weight="0.5pt" color="#000000 [3213]" miterlimit="8" joinstyle="miter" endarrow="block"/>
                        <v:imagedata o:title=""/>
                        <o:lock v:ext="edit" aspectratio="f"/>
                      </v:shape>
                      <v:line id="_x0000_s1026" o:spid="_x0000_s1026" o:spt="20" style="position:absolute;left:3195320;top:2654300;flip:x;height:0;width:306705;" filled="f" stroked="t" coordsize="21600,21600" o:gfxdata="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&#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x2kj72wAAAAkBAAAPAAAAAAAAAAEAIAAAACIAAABk&#10;cnMvZG93bnJldi54bWxQSwECFAAUAAAACACHTuJAyorY7jwCAABiBAAADgAAAAAAAAABACAAAAAq&#10;AQAAZHJzL2Uyb0RvYy54bWxQSwUGAAAAAAYABgBZAQAA2AUAAAAA&#10;">
                        <v:fill on="f" focussize="0,0"/>
                        <v:stroke weight="0.5pt" color="#000000 [3213]" miterlimit="8" joinstyle="miter" endarrow="block"/>
                        <v:imagedata o:title=""/>
                        <o:lock v:ext="edit" aspectratio="f"/>
                      </v:line>
                      <v:shape id="Text Box 18" o:spid="_x0000_s1026" o:spt="202" type="#_x0000_t202" style="position:absolute;left:85090;top:2555875;height:301625;width:1104265;" filled="f" stroked="t" coordsize="21600,21600" o:gfxdata="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fhwYLaAAAACQEAAA8AAAAAAAAAAQAgAAAAIgAAAGRy&#10;cy9kb3ducmV2LnhtbFBLAQIUABQAAAAIAIdO4kAxFTK+AwIAABkEAAAOAAAAAAAAAAEAIAAAACkB&#10;AABkcnMvZTJvRG9jLnhtbFBLBQYAAAAABgAGAFkBAACeBQAAAAA=&#10;">
                        <v:fill on="f" focussize="0,0"/>
                        <v:stroke weight="0.5pt" color="#000000" joinstyle="miter"/>
                        <v:imagedata o:title=""/>
                        <o:lock v:ext="edit" aspectratio="f"/>
                        <v:textbox>
                          <w:txbxContent>
                            <w:p>
                              <w:pPr>
                                <w:jc w:val="center"/>
                                <w:rPr>
                                  <w:rFonts w:hint="eastAsia" w:ascii="仿宋_GB2312" w:hAnsi="Times New Roman" w:cstheme="minorBidi"/>
                                  <w:sz w:val="18"/>
                                  <w:szCs w:val="18"/>
                                </w:rPr>
                              </w:pPr>
                              <w:r>
                                <w:rPr>
                                  <w:rFonts w:hint="eastAsia" w:ascii="仿宋_GB2312" w:hAnsi="Times New Roman" w:cstheme="minorBidi"/>
                                  <w:sz w:val="18"/>
                                  <w:szCs w:val="18"/>
                                </w:rPr>
                                <w:t>绿化覆土</w:t>
                              </w:r>
                            </w:p>
                          </w:txbxContent>
                        </v:textbox>
                      </v:shape>
                      <v:shape id="Text Box 16" o:spid="_x0000_s1026" o:spt="202" type="#_x0000_t202" style="position:absolute;left:2418080;top:2508250;height:292100;width:777240;" filled="f" stroked="t" coordsize="21600,21600" o:gfxdata="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fhwYLaAAAACQEAAA8AAAAAAAAAAQAgAAAAIgAAAGRycy9k&#10;b3ducmV2LnhtbFBLAQIUABQAAAAIAIdO4kDluKxVAAIAABkEAAAOAAAAAAAAAAEAIAAAACkBAABk&#10;cnMvZTJvRG9jLnhtbFBLBQYAAAAABgAGAFkBAACbBQAAAAA=&#10;">
                        <v:fill on="f" focussize="0,0"/>
                        <v:stroke weight="0.5pt" color="#000000" joinstyle="miter"/>
                        <v:imagedata o:title=""/>
                        <o:lock v:ext="edit" aspectratio="f"/>
                        <v:textbox>
                          <w:txbxContent>
                            <w:p>
                              <w:pPr>
                                <w:jc w:val="center"/>
                                <w:rPr>
                                  <w:rFonts w:hint="default" w:ascii="Times New Roman" w:hAnsi="Times New Roman" w:cstheme="minorBidi"/>
                                  <w:sz w:val="18"/>
                                  <w:szCs w:val="18"/>
                                  <w:lang w:val="en-US" w:eastAsia="zh-CN"/>
                                </w:rPr>
                              </w:pPr>
                              <w:r>
                                <w:rPr>
                                  <w:rFonts w:hint="eastAsia" w:ascii="Times New Roman" w:hAnsi="Times New Roman" w:cstheme="minorBidi"/>
                                  <w:sz w:val="18"/>
                                  <w:szCs w:val="18"/>
                                  <w:lang w:val="en-US" w:eastAsia="zh-CN"/>
                                </w:rPr>
                                <w:t>0.22</w:t>
                              </w:r>
                            </w:p>
                          </w:txbxContent>
                        </v:textbox>
                      </v:shape>
                      <v:shape id="Text Box 16" o:spid="_x0000_s1026" o:spt="202" type="#_x0000_t202" style="position:absolute;left:2418080;top:2085340;height:292100;width:777240;" filled="f" stroked="t" coordsize="21600,21600" o:gfxdata="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n4cGC2gAAAAkBAAAPAAAAAAAAAAEAIAAAACIAAABkcnMv&#10;ZG93bnJldi54bWxQSwECFAAUAAAACACHTuJAQrjtzQECAAAZBAAADgAAAAAAAAABACAAAAApAQAA&#10;ZHJzL2Uyb0RvYy54bWxQSwUGAAAAAAYABgBZAQAAnAUAAAAA&#10;">
                        <v:fill on="f" focussize="0,0"/>
                        <v:stroke weight="0.5pt" color="#000000" joinstyle="miter"/>
                        <v:imagedata o:title=""/>
                        <o:lock v:ext="edit" aspectratio="f"/>
                        <v:textbox>
                          <w:txbxContent>
                            <w:p>
                              <w:pPr>
                                <w:jc w:val="center"/>
                                <w:rPr>
                                  <w:rFonts w:hint="default" w:ascii="Times New Roman" w:hAnsi="Times New Roman" w:cstheme="minorBidi"/>
                                  <w:sz w:val="18"/>
                                  <w:szCs w:val="18"/>
                                  <w:lang w:val="en-US" w:eastAsia="zh-CN"/>
                                </w:rPr>
                              </w:pPr>
                              <w:r>
                                <w:rPr>
                                  <w:rFonts w:hint="eastAsia" w:ascii="Times New Roman" w:hAnsi="Times New Roman" w:cstheme="minorBidi"/>
                                  <w:sz w:val="18"/>
                                  <w:szCs w:val="18"/>
                                  <w:lang w:val="en-US" w:eastAsia="zh-CN"/>
                                </w:rPr>
                                <w:t>0.11</w:t>
                              </w:r>
                            </w:p>
                          </w:txbxContent>
                        </v:textbox>
                      </v:shape>
                      <v:shape id="Text Box 16" o:spid="_x0000_s1026" o:spt="202" type="#_x0000_t202" style="position:absolute;left:3502025;top:2499360;height:309880;width:777240;" filled="f" stroked="t" coordsize="21600,21600" o:gfxdata="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&#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4cGC2gAAAAkBAAAPAAAAAAAAAAEAIAAAACIAAABk&#10;cnMvZG93bnJldi54bWxQSwECFAAUAAAACACHTuJAjRS0UAQCAAAZBAAADgAAAAAAAAABACAAAAAp&#10;AQAAZHJzL2Uyb0RvYy54bWxQSwUGAAAAAAYABgBZAQAAnwUAAAAA&#10;">
                        <v:fill on="f" focussize="0,0"/>
                        <v:stroke weight="0.5pt" color="#000000" joinstyle="miter"/>
                        <v:imagedata o:title=""/>
                        <o:lock v:ext="edit" aspectratio="f"/>
                        <v:textbox>
                          <w:txbxContent>
                            <w:p>
                              <w:pPr>
                                <w:jc w:val="center"/>
                                <w:rPr>
                                  <w:rFonts w:hint="default" w:ascii="Times New Roman" w:hAnsi="Times New Roman" w:cstheme="minorBidi"/>
                                  <w:sz w:val="18"/>
                                  <w:szCs w:val="18"/>
                                  <w:lang w:val="en-US" w:eastAsia="zh-CN"/>
                                </w:rPr>
                              </w:pPr>
                              <w:r>
                                <w:rPr>
                                  <w:rFonts w:hint="eastAsia" w:ascii="Times New Roman" w:hAnsi="Times New Roman" w:cstheme="minorBidi"/>
                                  <w:sz w:val="18"/>
                                  <w:szCs w:val="18"/>
                                  <w:lang w:val="en-US" w:eastAsia="zh-CN"/>
                                </w:rPr>
                                <w:t>0.22</w:t>
                              </w:r>
                            </w:p>
                          </w:txbxContent>
                        </v:textbox>
                      </v:shape>
                      <v:shape id="Text Box 18" o:spid="_x0000_s1026" o:spt="202" type="#_x0000_t202" style="position:absolute;left:78105;top:2080260;height:301625;width:1104265;" filled="f" stroked="t" coordsize="21600,21600" o:gfxdata="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fhwYLaAAAACQEAAA8AAAAAAAAAAQAgAAAAIgAAAGRycy9k&#10;b3ducmV2LnhtbFBLAQIUABQAAAAIAIdO4kCvkQn0AAIAABcEAAAOAAAAAAAAAAEAIAAAACkBAABk&#10;cnMvZTJvRG9jLnhtbFBLBQYAAAAABgAGAFkBAACbBQAAAAA=&#10;">
                        <v:fill on="f" focussize="0,0"/>
                        <v:stroke weight="0.5pt" color="#000000" joinstyle="miter"/>
                        <v:imagedata o:title=""/>
                        <o:lock v:ext="edit" aspectratio="f"/>
                        <v:textbox>
                          <w:txbxContent>
                            <w:p>
                              <w:pPr>
                                <w:jc w:val="center"/>
                                <w:rPr>
                                  <w:rFonts w:hint="eastAsia" w:ascii="仿宋_GB2312" w:hAnsi="Times New Roman" w:cstheme="minorBidi"/>
                                  <w:sz w:val="18"/>
                                  <w:szCs w:val="18"/>
                                </w:rPr>
                              </w:pPr>
                              <w:r>
                                <w:rPr>
                                  <w:rFonts w:hint="eastAsia" w:ascii="仿宋_GB2312" w:hAnsi="Times New Roman" w:cstheme="minorBidi"/>
                                  <w:sz w:val="18"/>
                                  <w:szCs w:val="18"/>
                                </w:rPr>
                                <w:t>管线工程</w:t>
                              </w:r>
                            </w:p>
                            <w:p/>
                          </w:txbxContent>
                        </v:textbox>
                      </v:shape>
                      <v:shape id="Text Box 16" o:spid="_x0000_s1026" o:spt="202" type="#_x0000_t202" style="position:absolute;left:1356360;top:2089150;height:292100;width:753745;" filled="f" stroked="t" coordsize="21600,21600" o:gfxdata="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HBgtoAAAAJAQAADwAAAAAAAAABACAAAAAiAAAAZHJz&#10;L2Rvd25yZXYueG1sUEsBAhQAFAAAAAgAh07iQNgGqGoCAgAAGQQAAA4AAAAAAAAAAQAgAAAAKQEA&#10;AGRycy9lMm9Eb2MueG1sUEsFBgAAAAAGAAYAWQEAAJ0FAAAAAA==&#10;">
                        <v:fill on="f" focussize="0,0"/>
                        <v:stroke weight="0.5pt" color="#000000" joinstyle="miter"/>
                        <v:imagedata o:title=""/>
                        <o:lock v:ext="edit" aspectratio="f"/>
                        <v:textbox>
                          <w:txbxContent>
                            <w:p>
                              <w:pPr>
                                <w:jc w:val="center"/>
                                <w:rPr>
                                  <w:rFonts w:hint="default" w:ascii="Times New Roman" w:hAnsi="Times New Roman" w:cstheme="minorBidi"/>
                                  <w:sz w:val="18"/>
                                  <w:szCs w:val="18"/>
                                  <w:lang w:val="en-US" w:eastAsia="zh-CN"/>
                                </w:rPr>
                              </w:pPr>
                              <w:r>
                                <w:rPr>
                                  <w:rFonts w:hint="eastAsia" w:ascii="Times New Roman" w:hAnsi="Times New Roman" w:cstheme="minorBidi"/>
                                  <w:sz w:val="18"/>
                                  <w:szCs w:val="18"/>
                                  <w:lang w:val="en-US" w:eastAsia="zh-CN"/>
                                </w:rPr>
                                <w:t>0.12</w:t>
                              </w:r>
                            </w:p>
                          </w:txbxContent>
                        </v:textbox>
                      </v:shape>
                      <v:shape id="Text Box 16" o:spid="_x0000_s1026" o:spt="202" type="#_x0000_t202" style="position:absolute;left:2417445;top:1612900;height:292100;width:777240;" filled="f" stroked="t" coordsize="21600,21600" o:gfxdata="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fhwYLaAAAACQEAAA8AAAAAAAAAAQAgAAAAIgAAAGRycy9k&#10;b3ducmV2LnhtbFBLAQIUABQAAAAIAIdO4kC5Qra4AAIAABkEAAAOAAAAAAAAAAEAIAAAACkBAABk&#10;cnMvZTJvRG9jLnhtbFBLBQYAAAAABgAGAFkBAACbBQAAAAA=&#10;">
                        <v:fill on="f" focussize="0,0"/>
                        <v:stroke weight="0.5pt" color="#000000" joinstyle="miter"/>
                        <v:imagedata o:title=""/>
                        <o:lock v:ext="edit" aspectratio="f"/>
                        <v:textbox>
                          <w:txbxContent>
                            <w:p>
                              <w:pPr>
                                <w:jc w:val="center"/>
                                <w:rPr>
                                  <w:rFonts w:hint="default" w:ascii="Times New Roman" w:hAnsi="Times New Roman" w:cstheme="minorBidi"/>
                                  <w:sz w:val="18"/>
                                  <w:szCs w:val="18"/>
                                  <w:lang w:val="en-US" w:eastAsia="zh-CN"/>
                                </w:rPr>
                              </w:pPr>
                              <w:r>
                                <w:rPr>
                                  <w:rFonts w:hint="eastAsia" w:ascii="Times New Roman" w:hAnsi="Times New Roman" w:cstheme="minorBidi"/>
                                  <w:sz w:val="18"/>
                                  <w:szCs w:val="18"/>
                                  <w:lang w:val="en-US" w:eastAsia="zh-CN"/>
                                </w:rPr>
                                <w:t>0.83</w:t>
                              </w:r>
                            </w:p>
                          </w:txbxContent>
                        </v:textbox>
                      </v:shape>
                      <v:shape id="Text Box 16" o:spid="_x0000_s1026" o:spt="202" type="#_x0000_t202" style="position:absolute;left:3521710;top:1624965;height:292100;width:777240;" filled="f" stroked="t" coordsize="21600,21600" o:gfxdata="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n4cGC2gAAAAkBAAAPAAAAAAAAAAEAIAAAACIAAABkcnMv&#10;ZG93bnJldi54bWxQSwECFAAUAAAACACHTuJAYKETbAECAAAZBAAADgAAAAAAAAABACAAAAApAQAA&#10;ZHJzL2Uyb0RvYy54bWxQSwUGAAAAAAYABgBZAQAAnAUAAAAA&#10;">
                        <v:fill on="f" focussize="0,0"/>
                        <v:stroke weight="0.5pt" color="#000000" joinstyle="miter"/>
                        <v:imagedata o:title=""/>
                        <o:lock v:ext="edit" aspectratio="f"/>
                        <v:textbox>
                          <w:txbxContent>
                            <w:p>
                              <w:pPr>
                                <w:jc w:val="center"/>
                                <w:rPr>
                                  <w:rFonts w:hint="default" w:ascii="Times New Roman" w:hAnsi="Times New Roman" w:cstheme="minorBidi"/>
                                  <w:sz w:val="18"/>
                                  <w:szCs w:val="18"/>
                                  <w:lang w:val="en-US" w:eastAsia="zh-CN"/>
                                </w:rPr>
                              </w:pPr>
                              <w:r>
                                <w:rPr>
                                  <w:rFonts w:hint="eastAsia" w:ascii="Times New Roman" w:hAnsi="Times New Roman" w:cstheme="minorBidi"/>
                                  <w:sz w:val="18"/>
                                  <w:szCs w:val="18"/>
                                  <w:lang w:val="en-US" w:eastAsia="zh-CN"/>
                                </w:rPr>
                                <w:t>0.02</w:t>
                              </w:r>
                            </w:p>
                          </w:txbxContent>
                        </v:textbox>
                      </v:shape>
                      <v:line id="_x0000_s1026" o:spid="_x0000_s1026" o:spt="20" style="position:absolute;left:3185160;top:1779270;flip:x;height:0;width:306705;" filled="f" stroked="t" coordsize="21600,21600" o:gfxdata="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Ha&#10;SPvbAAAACQEAAA8AAAAAAAAAAQAgAAAAIgAAAGRycy9kb3ducmV2LnhtbFBLAQIUABQAAAAIAIdO&#10;4kDpy2QBIAIAACAEAAAOAAAAAAAAAAEAIAAAACoBAABkcnMvZTJvRG9jLnhtbFBLBQYAAAAABgAG&#10;AFkBAAC8BQAAAAA=&#10;">
                        <v:fill on="f" focussize="0,0"/>
                        <v:stroke weight="0.5pt" color="#000000 [3213]" miterlimit="8" joinstyle="miter" endarrow="block"/>
                        <v:imagedata o:title=""/>
                        <o:lock v:ext="edit" aspectratio="f"/>
                      </v:line>
                      <v:shape id="_x0000_s1026" o:spid="_x0000_s1026" o:spt="32" type="#_x0000_t32" style="position:absolute;left:2110105;top:2231390;flip:y;height:3810;width:307975;" filled="f" stroked="t" coordsize="21600,21600" o:gfxdata="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ujSMYNkAAAAJAQAADwAAAAAA&#10;AAABACAAAAAiAAAAZHJzL2Rvd25yZXYueG1sUEsBAhQAFAAAAAgAh07iQG+iyjlLAgAAZwQAAA4A&#10;AAAAAAAAAQAgAAAAKAEAAGRycy9lMm9Eb2MueG1sUEsFBgAAAAAGAAYAWQEAAOUFAAAAAA==&#10;">
                        <v:fill on="f" focussize="0,0"/>
                        <v:stroke weight="0.5pt" color="#000000 [3213]" miterlimit="8" joinstyle="miter" endarrow="block"/>
                        <v:imagedata o:title=""/>
                        <o:lock v:ext="edit" aspectratio="f"/>
                      </v:shape>
                      <v:shape id="_x0000_s1026" o:spid="_x0000_s1026" o:spt="34" type="#_x0000_t34" style="position:absolute;left:2133600;top:1758950;flip:y;height:476250;width:283845;" filled="f" stroked="t" coordsize="21600,21600" o:gfxdata="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Gh/zW2AAAAAkBAAAPAAAAAAAAAAEAIAAAACIAAABkcnMvZG93bnJldi54bWxQSwEC&#10;FAAUAAAACACHTuJAOHO5zi0CAAAdBAAADgAAAAAAAAABACAAAAAnAQAAZHJzL2Uyb0RvYy54bWxQ&#10;SwUGAAAAAAYABgBZAQAAxgUAAAAA&#10;" adj="10631">
                        <v:fill on="f" focussize="0,0"/>
                        <v:stroke weight="0.5pt" color="#000000 [3213]" miterlimit="8" joinstyle="miter" endarrow="open"/>
                        <v:imagedata o:title=""/>
                        <o:lock v:ext="edit" aspectratio="f"/>
                      </v:shape>
                      <v:shape id="Text Box 16" o:spid="_x0000_s1026" o:spt="202" type="#_x0000_t202" style="position:absolute;left:1870710;top:1868805;height:255905;width:587375;" filled="f" stroked="f" coordsize="21600,21600" o:gfxdata="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Pi5eC2wAAAAkBAAAPAAAAAAAAAAEAIAAAACIAAABkcnMvZG93bnJldi54bWxQSwECFAAU&#10;AAAACACHTuJAEiPuM+4BAADwAwAADgAAAAAAAAABACAAAAAqAQAAZHJzL2Uyb0RvYy54bWxQSwUG&#10;AAAAAAYABgBZAQAAigUAAAAA&#10;">
                        <v:fill on="f" focussize="0,0"/>
                        <v:stroke on="f" weight="0.5pt" joinstyle="miter"/>
                        <v:imagedata o:title=""/>
                        <o:lock v:ext="edit" aspectratio="f"/>
                        <v:textbox>
                          <w:txbxContent>
                            <w:p>
                              <w:pPr>
                                <w:jc w:val="center"/>
                                <w:rPr>
                                  <w:rFonts w:hint="default" w:ascii="Times New Roman" w:hAnsi="Times New Roman" w:cstheme="minorBidi"/>
                                  <w:sz w:val="18"/>
                                  <w:szCs w:val="18"/>
                                  <w:lang w:val="en-US" w:eastAsia="zh-CN"/>
                                </w:rPr>
                              </w:pPr>
                              <w:r>
                                <w:rPr>
                                  <w:rFonts w:hint="eastAsia" w:ascii="Times New Roman" w:hAnsi="Times New Roman" w:cstheme="minorBidi"/>
                                  <w:sz w:val="18"/>
                                  <w:szCs w:val="18"/>
                                  <w:lang w:val="en-US" w:eastAsia="zh-CN"/>
                                </w:rPr>
                                <w:t>0.01</w:t>
                              </w:r>
                            </w:p>
                          </w:txbxContent>
                        </v:textbox>
                      </v:shape>
                      <v:shape id="Text Box 16" o:spid="_x0000_s1026" o:spt="202" type="#_x0000_t202" style="position:absolute;left:1973580;top:2207260;height:248285;width:587375;" filled="f" stroked="f" coordsize="21600,21600" o:gfxdata="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Pi5eC2wAAAAkBAAAPAAAAAAAAAAEAIAAAACIAAABkcnMvZG93bnJldi54bWxQSwECFAAU&#10;AAAACACHTuJAaKcTEO4BAADwAwAADgAAAAAAAAABACAAAAAqAQAAZHJzL2Uyb0RvYy54bWxQSwUG&#10;AAAAAAYABgBZAQAAigUAAAAA&#10;">
                        <v:fill on="f" focussize="0,0"/>
                        <v:stroke on="f" weight="0.5pt" joinstyle="miter"/>
                        <v:imagedata o:title=""/>
                        <o:lock v:ext="edit" aspectratio="f"/>
                        <v:textbox>
                          <w:txbxContent>
                            <w:p>
                              <w:pPr>
                                <w:jc w:val="center"/>
                                <w:rPr>
                                  <w:rFonts w:hint="default" w:ascii="Times New Roman" w:hAnsi="Times New Roman" w:cstheme="minorBidi"/>
                                  <w:sz w:val="18"/>
                                  <w:szCs w:val="18"/>
                                  <w:lang w:val="en-US" w:eastAsia="zh-CN"/>
                                </w:rPr>
                              </w:pPr>
                              <w:r>
                                <w:rPr>
                                  <w:rFonts w:hint="eastAsia" w:ascii="Times New Roman" w:hAnsi="Times New Roman" w:cstheme="minorBidi"/>
                                  <w:sz w:val="18"/>
                                  <w:szCs w:val="18"/>
                                  <w:lang w:val="en-US" w:eastAsia="zh-CN"/>
                                </w:rPr>
                                <w:t>0.11</w:t>
                              </w:r>
                            </w:p>
                          </w:txbxContent>
                        </v:textbox>
                      </v:shape>
                      <v:shape id="_x0000_s1026" o:spid="_x0000_s1026" o:spt="34" type="#_x0000_t34" style="position:absolute;left:2124075;top:796925;height:500380;width:294005;" filled="f" stroked="t" coordsize="21600,21600" o:gfxdata="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vS/PY&#10;AAAACQEAAA8AAAAAAAAAAQAgAAAAIgAAAGRycy9kb3ducmV2LnhtbFBLAQIUABQAAAAIAIdO4kCv&#10;DVX1WQIAAIIEAAAOAAAAAAAAAAEAIAAAACcBAABkcnMvZTJvRG9jLnhtbFBLBQYAAAAABgAGAFkB&#10;AADyBQAAAAA=&#10;" adj="10823">
                        <v:fill on="f" focussize="0,0"/>
                        <v:stroke weight="0.5pt" color="#000000 [3213]" miterlimit="8" joinstyle="miter" endarrow="block"/>
                        <v:imagedata o:title=""/>
                        <o:lock v:ext="edit" aspectratio="f"/>
                      </v:shape>
                      <v:shape id="Text Box 16" o:spid="_x0000_s1026" o:spt="202" type="#_x0000_t202" style="position:absolute;left:1855470;top:975360;height:255905;width:587375;" filled="f" stroked="f" coordsize="21600,21600" o:gfxdata="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Pi5eC2wAAAAkBAAAPAAAAAAAAAAEAIAAAACIAAABkcnMvZG93bnJldi54bWxQSwECFAAU&#10;AAAACACHTuJAK6ON2e4BAADvAwAADgAAAAAAAAABACAAAAAqAQAAZHJzL2Uyb0RvYy54bWxQSwUG&#10;AAAAAAYABgBZAQAAigUAAAAA&#10;">
                        <v:fill on="f" focussize="0,0"/>
                        <v:stroke on="f" weight="0.5pt" joinstyle="miter"/>
                        <v:imagedata o:title=""/>
                        <o:lock v:ext="edit" aspectratio="f"/>
                        <v:textbox>
                          <w:txbxContent>
                            <w:p>
                              <w:pPr>
                                <w:jc w:val="center"/>
                                <w:rPr>
                                  <w:rFonts w:hint="default" w:ascii="Times New Roman" w:hAnsi="Times New Roman" w:cstheme="minorBidi"/>
                                  <w:sz w:val="18"/>
                                  <w:szCs w:val="18"/>
                                  <w:lang w:val="en-US" w:eastAsia="zh-CN"/>
                                </w:rPr>
                              </w:pPr>
                              <w:r>
                                <w:rPr>
                                  <w:rFonts w:hint="eastAsia" w:ascii="Times New Roman" w:hAnsi="Times New Roman" w:cstheme="minorBidi"/>
                                  <w:sz w:val="18"/>
                                  <w:szCs w:val="18"/>
                                  <w:lang w:val="en-US" w:eastAsia="zh-CN"/>
                                </w:rPr>
                                <w:t>0.69</w:t>
                              </w:r>
                            </w:p>
                          </w:txbxContent>
                        </v:textbox>
                      </v:shape>
                      <v:shape id="Text Box 16" o:spid="_x0000_s1026" o:spt="202" type="#_x0000_t202" style="position:absolute;left:1848485;top:1311275;height:255905;width:587375;" filled="f" stroked="f" coordsize="21600,21600" o:gfxdata="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4uXgtsAAAAJAQAADwAAAAAAAAABACAAAAAiAAAAZHJzL2Rvd25yZXYueG1sUEsBAhQA&#10;FAAAAAgAh07iQB8Tj4vvAQAA8AMAAA4AAAAAAAAAAQAgAAAAKgEAAGRycy9lMm9Eb2MueG1sUEsF&#10;BgAAAAAGAAYAWQEAAIsFAAAAAA==&#10;">
                        <v:fill on="f" focussize="0,0"/>
                        <v:stroke on="f" weight="0.5pt" joinstyle="miter"/>
                        <v:imagedata o:title=""/>
                        <o:lock v:ext="edit" aspectratio="f"/>
                        <v:textbox>
                          <w:txbxContent>
                            <w:p>
                              <w:pPr>
                                <w:jc w:val="center"/>
                                <w:rPr>
                                  <w:rFonts w:hint="default" w:ascii="Times New Roman" w:hAnsi="Times New Roman" w:cstheme="minorBidi"/>
                                  <w:sz w:val="18"/>
                                  <w:szCs w:val="18"/>
                                  <w:lang w:val="en-US" w:eastAsia="zh-CN"/>
                                </w:rPr>
                              </w:pPr>
                              <w:r>
                                <w:rPr>
                                  <w:rFonts w:hint="eastAsia" w:ascii="Times New Roman" w:hAnsi="Times New Roman" w:cstheme="minorBidi"/>
                                  <w:sz w:val="18"/>
                                  <w:szCs w:val="18"/>
                                  <w:lang w:val="en-US" w:eastAsia="zh-CN"/>
                                </w:rPr>
                                <w:t>0.14</w:t>
                              </w:r>
                            </w:p>
                          </w:txbxContent>
                        </v:textbox>
                      </v:shape>
                      <w10:wrap type="topAndBottom"/>
                    </v:group>
                  </w:pict>
                </mc:Fallback>
              </mc:AlternateContent>
            </w:r>
            <w:r>
              <w:rPr>
                <w:rFonts w:ascii="Times New Roman" w:hAnsi="Times New Roman"/>
                <w:b/>
                <w:snapToGrid w:val="0"/>
                <w:color w:val="auto"/>
                <w:kern w:val="0"/>
                <w:sz w:val="21"/>
                <w:szCs w:val="21"/>
                <w:highlight w:val="none"/>
              </w:rPr>
              <w:t>图</w:t>
            </w:r>
            <w:r>
              <w:rPr>
                <w:rFonts w:hint="eastAsia" w:ascii="Times New Roman" w:hAnsi="Times New Roman"/>
                <w:b/>
                <w:snapToGrid w:val="0"/>
                <w:color w:val="auto"/>
                <w:kern w:val="0"/>
                <w:sz w:val="21"/>
                <w:szCs w:val="21"/>
                <w:highlight w:val="none"/>
                <w:lang w:val="en-US" w:eastAsia="zh-CN"/>
              </w:rPr>
              <w:t>1-1</w:t>
            </w:r>
            <w:r>
              <w:rPr>
                <w:rFonts w:ascii="Times New Roman" w:hAnsi="Times New Roman"/>
                <w:b/>
                <w:snapToGrid w:val="0"/>
                <w:color w:val="auto"/>
                <w:kern w:val="0"/>
                <w:sz w:val="21"/>
                <w:szCs w:val="21"/>
                <w:highlight w:val="none"/>
              </w:rPr>
              <w:t xml:space="preserve">   土石方流向框图   单位：万m</w:t>
            </w:r>
            <w:r>
              <w:rPr>
                <w:rFonts w:ascii="Times New Roman" w:hAnsi="Times New Roman" w:eastAsia="仿宋"/>
                <w:b/>
                <w:snapToGrid w:val="0"/>
                <w:color w:val="auto"/>
                <w:kern w:val="0"/>
                <w:sz w:val="21"/>
                <w:szCs w:val="21"/>
                <w:highlight w:val="none"/>
                <w:vertAlign w:val="superscript"/>
              </w:rPr>
              <w:t>3</w:t>
            </w:r>
            <w:r>
              <w:rPr>
                <w:rFonts w:hint="eastAsia" w:ascii="Times New Roman" w:hAnsi="Times New Roman" w:eastAsia="仿宋"/>
                <w:b/>
                <w:snapToGrid w:val="0"/>
                <w:color w:val="auto"/>
                <w:kern w:val="0"/>
                <w:sz w:val="21"/>
                <w:szCs w:val="21"/>
                <w:highlight w:val="none"/>
                <w:vertAlign w:val="superscript"/>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pacing w:line="540" w:lineRule="exact"/>
              <w:ind w:firstLine="442" w:firstLineChars="200"/>
              <w:jc w:val="both"/>
              <w:rPr>
                <w:rFonts w:ascii="Times New Roman" w:hAnsi="Times New Roman"/>
                <w:b/>
                <w:bCs/>
                <w:color w:val="auto"/>
                <w:sz w:val="2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numPr>
                <w:ilvl w:val="0"/>
                <w:numId w:val="0"/>
              </w:numPr>
              <w:spacing w:line="540" w:lineRule="exact"/>
              <w:rPr>
                <w:rFonts w:ascii="Times New Roman" w:hAnsi="Times New Roman"/>
                <w:color w:val="auto"/>
                <w:sz w:val="24"/>
                <w:highlight w:val="none"/>
              </w:rPr>
            </w:pPr>
            <w:r>
              <w:rPr>
                <w:rFonts w:hint="eastAsia" w:ascii="Times New Roman" w:hAnsi="Times New Roman"/>
                <w:color w:val="auto"/>
                <w:sz w:val="24"/>
                <w:highlight w:val="none"/>
                <w:lang w:eastAsia="zh-CN"/>
              </w:rPr>
              <w:t>（</w:t>
            </w:r>
            <w:r>
              <w:rPr>
                <w:rFonts w:hint="eastAsia" w:ascii="Times New Roman" w:hAnsi="Times New Roman"/>
                <w:color w:val="auto"/>
                <w:sz w:val="24"/>
                <w:highlight w:val="none"/>
                <w:lang w:val="en-US" w:eastAsia="zh-CN"/>
              </w:rPr>
              <w:t>五）</w:t>
            </w:r>
            <w:r>
              <w:rPr>
                <w:rFonts w:ascii="Times New Roman" w:hAnsi="Times New Roman"/>
                <w:color w:val="auto"/>
                <w:sz w:val="24"/>
                <w:highlight w:val="none"/>
              </w:rPr>
              <w:t>主</w:t>
            </w:r>
            <w:r>
              <w:rPr>
                <w:rFonts w:ascii="Times New Roman" w:hAnsi="Times New Roman"/>
                <w:color w:val="auto"/>
                <w:sz w:val="24"/>
                <w:szCs w:val="22"/>
                <w:highlight w:val="none"/>
              </w:rPr>
              <w:t>体工程水土保持情况</w:t>
            </w:r>
          </w:p>
          <w:p>
            <w:pPr>
              <w:spacing w:line="540" w:lineRule="exact"/>
              <w:ind w:firstLine="482" w:firstLineChars="200"/>
              <w:jc w:val="left"/>
              <w:rPr>
                <w:rFonts w:ascii="Times New Roman" w:hAnsi="Times New Roman"/>
                <w:b/>
                <w:color w:val="auto"/>
                <w:sz w:val="24"/>
                <w:szCs w:val="22"/>
                <w:highlight w:val="none"/>
              </w:rPr>
            </w:pPr>
            <w:r>
              <w:rPr>
                <w:rFonts w:ascii="Times New Roman" w:hAnsi="Times New Roman"/>
                <w:b/>
                <w:color w:val="auto"/>
                <w:sz w:val="24"/>
                <w:szCs w:val="22"/>
                <w:highlight w:val="none"/>
              </w:rPr>
              <w:t>1、施工组织</w:t>
            </w:r>
          </w:p>
          <w:p>
            <w:pPr>
              <w:spacing w:line="540" w:lineRule="exact"/>
              <w:ind w:firstLine="482" w:firstLineChars="200"/>
              <w:jc w:val="left"/>
              <w:rPr>
                <w:rFonts w:ascii="Times New Roman" w:hAnsi="Times New Roman"/>
                <w:b/>
                <w:color w:val="auto"/>
                <w:sz w:val="24"/>
                <w:szCs w:val="22"/>
                <w:highlight w:val="none"/>
              </w:rPr>
            </w:pPr>
            <w:r>
              <w:rPr>
                <w:rFonts w:hint="eastAsia" w:ascii="Times New Roman" w:hAnsi="Times New Roman"/>
                <w:b/>
                <w:color w:val="auto"/>
                <w:sz w:val="24"/>
                <w:szCs w:val="22"/>
                <w:highlight w:val="none"/>
                <w:lang w:val="en-US" w:eastAsia="zh-CN"/>
              </w:rPr>
              <w:t>1.1</w:t>
            </w:r>
            <w:r>
              <w:rPr>
                <w:rFonts w:ascii="Times New Roman" w:hAnsi="Times New Roman"/>
                <w:b/>
                <w:color w:val="auto"/>
                <w:sz w:val="24"/>
                <w:szCs w:val="22"/>
                <w:highlight w:val="none"/>
              </w:rPr>
              <w:t>施工条件</w:t>
            </w:r>
          </w:p>
          <w:p>
            <w:pPr>
              <w:spacing w:line="540" w:lineRule="exact"/>
              <w:ind w:firstLine="480" w:firstLineChars="200"/>
              <w:jc w:val="left"/>
              <w:rPr>
                <w:rFonts w:ascii="Times New Roman" w:hAnsi="Times New Roman"/>
                <w:color w:val="auto"/>
                <w:sz w:val="24"/>
                <w:szCs w:val="22"/>
                <w:highlight w:val="none"/>
              </w:rPr>
            </w:pPr>
            <w:r>
              <w:rPr>
                <w:rFonts w:ascii="Times New Roman" w:hAnsi="Times New Roman"/>
                <w:color w:val="auto"/>
                <w:sz w:val="24"/>
                <w:szCs w:val="22"/>
                <w:highlight w:val="none"/>
              </w:rPr>
              <w:t>（1）施工道路</w:t>
            </w:r>
          </w:p>
          <w:p>
            <w:pPr>
              <w:spacing w:line="540" w:lineRule="exact"/>
              <w:ind w:firstLine="480" w:firstLineChars="200"/>
              <w:jc w:val="left"/>
              <w:rPr>
                <w:rFonts w:ascii="Times New Roman" w:hAnsi="Times New Roman"/>
                <w:color w:val="auto"/>
                <w:sz w:val="24"/>
                <w:szCs w:val="22"/>
                <w:highlight w:val="none"/>
              </w:rPr>
            </w:pPr>
            <w:r>
              <w:rPr>
                <w:rFonts w:ascii="Times New Roman" w:hAnsi="Times New Roman"/>
                <w:color w:val="auto"/>
                <w:sz w:val="24"/>
                <w:szCs w:val="22"/>
                <w:highlight w:val="none"/>
              </w:rPr>
              <w:t>施工出入口设置在场地</w:t>
            </w:r>
            <w:r>
              <w:rPr>
                <w:rFonts w:hint="eastAsia" w:ascii="Times New Roman" w:hAnsi="Times New Roman"/>
                <w:color w:val="auto"/>
                <w:sz w:val="24"/>
                <w:szCs w:val="22"/>
                <w:highlight w:val="none"/>
                <w:lang w:val="en-US" w:eastAsia="zh-CN"/>
              </w:rPr>
              <w:t>西北</w:t>
            </w:r>
            <w:r>
              <w:rPr>
                <w:rFonts w:hint="eastAsia" w:ascii="Times New Roman" w:hAnsi="Times New Roman"/>
                <w:color w:val="auto"/>
                <w:sz w:val="24"/>
                <w:szCs w:val="22"/>
                <w:highlight w:val="none"/>
              </w:rPr>
              <w:t>侧</w:t>
            </w:r>
            <w:r>
              <w:rPr>
                <w:rFonts w:ascii="Times New Roman" w:hAnsi="Times New Roman"/>
                <w:color w:val="auto"/>
                <w:sz w:val="24"/>
                <w:szCs w:val="22"/>
                <w:highlight w:val="none"/>
              </w:rPr>
              <w:t>，连接</w:t>
            </w:r>
            <w:r>
              <w:rPr>
                <w:rFonts w:hint="eastAsia" w:ascii="Times New Roman" w:hAnsi="Times New Roman"/>
                <w:color w:val="auto"/>
                <w:sz w:val="24"/>
                <w:szCs w:val="22"/>
                <w:highlight w:val="none"/>
                <w:lang w:val="en-US" w:eastAsia="zh-CN"/>
              </w:rPr>
              <w:t>河西一号路</w:t>
            </w:r>
            <w:r>
              <w:rPr>
                <w:rFonts w:hint="eastAsia" w:ascii="Times New Roman" w:hAnsi="Times New Roman"/>
                <w:color w:val="auto"/>
                <w:sz w:val="24"/>
                <w:szCs w:val="22"/>
                <w:highlight w:val="none"/>
              </w:rPr>
              <w:t>，</w:t>
            </w:r>
            <w:r>
              <w:rPr>
                <w:rFonts w:hint="eastAsia" w:ascii="Times New Roman" w:hAnsi="Times New Roman"/>
                <w:color w:val="auto"/>
                <w:sz w:val="24"/>
                <w:szCs w:val="22"/>
                <w:highlight w:val="none"/>
                <w:lang w:val="en-US" w:eastAsia="zh-CN"/>
              </w:rPr>
              <w:t>河西一号路</w:t>
            </w:r>
            <w:r>
              <w:rPr>
                <w:rFonts w:ascii="Times New Roman" w:hAnsi="Times New Roman"/>
                <w:color w:val="auto"/>
                <w:sz w:val="24"/>
                <w:szCs w:val="22"/>
                <w:highlight w:val="none"/>
              </w:rPr>
              <w:t>现状为</w:t>
            </w:r>
            <w:r>
              <w:rPr>
                <w:rFonts w:hint="eastAsia" w:ascii="Times New Roman" w:hAnsi="Times New Roman"/>
                <w:color w:val="auto"/>
                <w:sz w:val="24"/>
                <w:szCs w:val="22"/>
                <w:highlight w:val="none"/>
                <w:lang w:val="en-US" w:eastAsia="zh-CN"/>
              </w:rPr>
              <w:t>裸露地表</w:t>
            </w:r>
            <w:r>
              <w:rPr>
                <w:rFonts w:hint="eastAsia" w:ascii="Times New Roman" w:hAnsi="Times New Roman"/>
                <w:color w:val="auto"/>
                <w:sz w:val="24"/>
                <w:szCs w:val="22"/>
                <w:highlight w:val="none"/>
              </w:rPr>
              <w:t>。施工单位于</w:t>
            </w:r>
            <w:r>
              <w:rPr>
                <w:rFonts w:ascii="Times New Roman" w:hAnsi="Times New Roman"/>
                <w:color w:val="auto"/>
                <w:sz w:val="24"/>
                <w:szCs w:val="22"/>
                <w:highlight w:val="none"/>
              </w:rPr>
              <w:t>施工出入口处</w:t>
            </w:r>
            <w:r>
              <w:rPr>
                <w:rFonts w:hint="eastAsia" w:ascii="Times New Roman" w:hAnsi="Times New Roman"/>
                <w:color w:val="auto"/>
                <w:sz w:val="24"/>
                <w:szCs w:val="22"/>
                <w:highlight w:val="none"/>
              </w:rPr>
              <w:t>设置</w:t>
            </w:r>
            <w:r>
              <w:rPr>
                <w:rFonts w:ascii="Times New Roman" w:hAnsi="Times New Roman"/>
                <w:color w:val="auto"/>
                <w:sz w:val="24"/>
                <w:szCs w:val="22"/>
                <w:highlight w:val="none"/>
              </w:rPr>
              <w:t>洗车槽，以减少因施工车辆进出造成的水土流失。由于施工车辆</w:t>
            </w:r>
            <w:r>
              <w:rPr>
                <w:rFonts w:hint="eastAsia" w:ascii="Times New Roman" w:hAnsi="Times New Roman"/>
                <w:color w:val="auto"/>
                <w:sz w:val="24"/>
                <w:szCs w:val="22"/>
                <w:highlight w:val="none"/>
                <w:lang w:eastAsia="zh-CN"/>
              </w:rPr>
              <w:t>地碾</w:t>
            </w:r>
            <w:r>
              <w:rPr>
                <w:rFonts w:ascii="Times New Roman" w:hAnsi="Times New Roman"/>
                <w:color w:val="auto"/>
                <w:sz w:val="24"/>
                <w:szCs w:val="22"/>
                <w:highlight w:val="none"/>
              </w:rPr>
              <w:t>压，可能造成施工便道的损坏，施工中应加强道路养护，以保证施工生产、生活需要。</w:t>
            </w:r>
          </w:p>
          <w:p>
            <w:pPr>
              <w:spacing w:line="540" w:lineRule="exact"/>
              <w:ind w:firstLine="480" w:firstLineChars="200"/>
              <w:jc w:val="left"/>
              <w:rPr>
                <w:rFonts w:ascii="Times New Roman" w:hAnsi="Times New Roman"/>
                <w:color w:val="auto"/>
                <w:sz w:val="24"/>
                <w:szCs w:val="22"/>
                <w:highlight w:val="none"/>
              </w:rPr>
            </w:pPr>
            <w:r>
              <w:rPr>
                <w:rFonts w:ascii="Times New Roman" w:hAnsi="Times New Roman"/>
                <w:color w:val="auto"/>
                <w:sz w:val="24"/>
                <w:szCs w:val="22"/>
                <w:highlight w:val="none"/>
              </w:rPr>
              <w:t>（2）建筑材料</w:t>
            </w:r>
          </w:p>
          <w:p>
            <w:pPr>
              <w:spacing w:line="540" w:lineRule="exact"/>
              <w:ind w:firstLine="480" w:firstLineChars="200"/>
              <w:jc w:val="left"/>
              <w:rPr>
                <w:rFonts w:ascii="Times New Roman" w:hAnsi="Times New Roman"/>
                <w:color w:val="auto"/>
                <w:sz w:val="24"/>
                <w:szCs w:val="22"/>
                <w:highlight w:val="none"/>
              </w:rPr>
            </w:pPr>
            <w:r>
              <w:rPr>
                <w:rFonts w:hint="default" w:ascii="Times New Roman" w:hAnsi="Times New Roman" w:cs="Times New Roman"/>
                <w:color w:val="000000" w:themeColor="text1"/>
                <w:sz w:val="24"/>
                <w:szCs w:val="24"/>
                <w14:textFill>
                  <w14:solidFill>
                    <w14:schemeClr w14:val="tx1"/>
                  </w14:solidFill>
                </w14:textFill>
              </w:rPr>
              <w:t>工程建设中所需的砂石料必须购自当地政府批准的持证合法采石采砂场。</w:t>
            </w:r>
            <w:r>
              <w:rPr>
                <w:rFonts w:ascii="Times New Roman" w:hAnsi="Times New Roman"/>
                <w:color w:val="auto"/>
                <w:sz w:val="24"/>
                <w:szCs w:val="22"/>
                <w:highlight w:val="none"/>
              </w:rPr>
              <w:t>本项目所需混凝土均采用商品混凝土，砼、钢材等可从中山市持证合法商家购买。相关砂石料场等的水土流失防治责任由其开采建设单位承担。</w:t>
            </w:r>
          </w:p>
          <w:p>
            <w:pPr>
              <w:spacing w:line="540" w:lineRule="exact"/>
              <w:ind w:firstLine="480" w:firstLineChars="200"/>
              <w:jc w:val="left"/>
              <w:rPr>
                <w:rFonts w:ascii="Times New Roman" w:hAnsi="Times New Roman"/>
                <w:color w:val="auto"/>
                <w:sz w:val="24"/>
                <w:szCs w:val="22"/>
                <w:highlight w:val="none"/>
              </w:rPr>
            </w:pPr>
            <w:r>
              <w:rPr>
                <w:rFonts w:ascii="Times New Roman" w:hAnsi="Times New Roman"/>
                <w:color w:val="auto"/>
                <w:sz w:val="24"/>
                <w:szCs w:val="22"/>
                <w:highlight w:val="none"/>
              </w:rPr>
              <w:t>（3）施工期排水</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根据现场勘查情况，</w:t>
            </w:r>
            <w:r>
              <w:rPr>
                <w:rFonts w:hint="default" w:ascii="Times New Roman" w:hAnsi="Times New Roman" w:cs="Times New Roman"/>
                <w:color w:val="000000"/>
                <w:sz w:val="24"/>
                <w:highlight w:val="none"/>
                <w:lang w:val="en-US" w:eastAsia="zh-CN"/>
              </w:rPr>
              <w:t>目前</w:t>
            </w:r>
            <w:r>
              <w:rPr>
                <w:rFonts w:hint="eastAsia" w:cs="Times New Roman"/>
                <w:color w:val="000000"/>
                <w:sz w:val="24"/>
                <w:highlight w:val="none"/>
                <w:lang w:val="en-US" w:eastAsia="zh-CN"/>
              </w:rPr>
              <w:t>施工单位</w:t>
            </w:r>
            <w:r>
              <w:rPr>
                <w:rFonts w:hint="default" w:ascii="Times New Roman" w:hAnsi="Times New Roman" w:cs="Times New Roman"/>
                <w:color w:val="000000"/>
                <w:sz w:val="24"/>
                <w:highlight w:val="none"/>
                <w:lang w:eastAsia="zh-CN"/>
              </w:rPr>
              <w:t>正在进行</w:t>
            </w:r>
            <w:r>
              <w:rPr>
                <w:rFonts w:hint="eastAsia" w:cs="Times New Roman"/>
                <w:color w:val="000000"/>
                <w:sz w:val="24"/>
                <w:highlight w:val="none"/>
                <w:lang w:val="en-US" w:eastAsia="zh-CN"/>
              </w:rPr>
              <w:t>对场地内厂房进行主体建设阶段，厂房均已进行封顶建设，宿舍楼基坑进行封顶建设</w:t>
            </w:r>
            <w:r>
              <w:rPr>
                <w:rFonts w:hint="eastAsia" w:ascii="Times New Roman" w:hAnsi="Times New Roman" w:cs="Times New Roman"/>
                <w:color w:val="000000"/>
                <w:sz w:val="24"/>
                <w:highlight w:val="none"/>
                <w:lang w:val="en-US" w:eastAsia="zh-CN"/>
              </w:rPr>
              <w:t>。</w:t>
            </w:r>
            <w:r>
              <w:rPr>
                <w:rFonts w:hint="eastAsia" w:ascii="Times New Roman" w:hAnsi="Times New Roman" w:cs="Times New Roman"/>
                <w:color w:val="auto"/>
                <w:sz w:val="24"/>
                <w:highlight w:val="none"/>
                <w:lang w:val="en-US" w:eastAsia="zh-CN"/>
              </w:rPr>
              <w:t>建设单位已沿宿舍楼基坑支护设置基坑顶截水沟、基坑底排水沟、集水井和沉沙池；</w:t>
            </w:r>
            <w:r>
              <w:rPr>
                <w:rFonts w:hint="eastAsia" w:cs="Times New Roman"/>
                <w:color w:val="auto"/>
                <w:sz w:val="24"/>
                <w:highlight w:val="none"/>
                <w:lang w:val="en-US" w:eastAsia="zh-CN"/>
              </w:rPr>
              <w:t>基坑</w:t>
            </w:r>
            <w:r>
              <w:rPr>
                <w:rFonts w:hint="eastAsia" w:ascii="Times New Roman" w:hAnsi="Times New Roman" w:cs="Times New Roman"/>
                <w:color w:val="auto"/>
                <w:sz w:val="24"/>
                <w:highlight w:val="none"/>
                <w:lang w:val="en-US" w:eastAsia="zh-CN"/>
              </w:rPr>
              <w:t>内雨水经基坑</w:t>
            </w:r>
            <w:r>
              <w:rPr>
                <w:rFonts w:hint="eastAsia" w:cs="Times New Roman"/>
                <w:color w:val="auto"/>
                <w:sz w:val="24"/>
                <w:highlight w:val="none"/>
                <w:lang w:val="en-US" w:eastAsia="zh-CN"/>
              </w:rPr>
              <w:t>底</w:t>
            </w:r>
            <w:r>
              <w:rPr>
                <w:rFonts w:hint="eastAsia" w:ascii="Times New Roman" w:hAnsi="Times New Roman" w:cs="Times New Roman"/>
                <w:color w:val="auto"/>
                <w:sz w:val="24"/>
                <w:highlight w:val="none"/>
                <w:lang w:val="en-US" w:eastAsia="zh-CN"/>
              </w:rPr>
              <w:t>排水沟</w:t>
            </w:r>
            <w:r>
              <w:rPr>
                <w:rFonts w:hint="eastAsia" w:cs="Times New Roman"/>
                <w:color w:val="auto"/>
                <w:sz w:val="24"/>
                <w:highlight w:val="none"/>
                <w:lang w:val="en-US" w:eastAsia="zh-CN"/>
              </w:rPr>
              <w:t>抽排至基坑顶截水沟</w:t>
            </w:r>
            <w:r>
              <w:rPr>
                <w:rFonts w:hint="eastAsia"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经集水井、沉沙池</w:t>
            </w:r>
            <w:r>
              <w:rPr>
                <w:rFonts w:hint="eastAsia" w:ascii="Times New Roman" w:hAnsi="Times New Roman" w:cs="Times New Roman"/>
                <w:color w:val="auto"/>
                <w:sz w:val="24"/>
                <w:highlight w:val="none"/>
                <w:lang w:val="en-US" w:eastAsia="zh-CN"/>
              </w:rPr>
              <w:t>沉淀后，顺接西北侧河西一号路雨水管网。</w:t>
            </w:r>
            <w:r>
              <w:rPr>
                <w:rFonts w:hint="eastAsia" w:cs="仿宋_GB2312"/>
                <w:bCs/>
                <w:color w:val="000000" w:themeColor="text1"/>
                <w:sz w:val="24"/>
                <w:lang w:val="en-US" w:eastAsia="zh-CN"/>
                <w14:textFill>
                  <w14:solidFill>
                    <w14:schemeClr w14:val="tx1"/>
                  </w14:solidFill>
                </w14:textFill>
              </w:rPr>
              <w:t>施工场地未设置临时排水沟、沉沙池等措施，</w:t>
            </w:r>
            <w:r>
              <w:rPr>
                <w:rFonts w:cs="Times New Roman"/>
                <w:color w:val="000000" w:themeColor="text1"/>
                <w:sz w:val="24"/>
                <w14:textFill>
                  <w14:solidFill>
                    <w14:schemeClr w14:val="tx1"/>
                  </w14:solidFill>
                </w14:textFill>
              </w:rPr>
              <w:t>现有水土保持措施不足，</w:t>
            </w:r>
            <w:r>
              <w:rPr>
                <w:rFonts w:hint="eastAsia" w:cs="Times New Roman"/>
                <w:color w:val="000000" w:themeColor="text1"/>
                <w:sz w:val="24"/>
                <w:szCs w:val="24"/>
                <w:lang w:eastAsia="zh-CN"/>
                <w14:textFill>
                  <w14:solidFill>
                    <w14:schemeClr w14:val="tx1"/>
                  </w14:solidFill>
                </w14:textFill>
              </w:rPr>
              <w:t>因此，建议施工单位及时于场地内完善临时排水、沉沙等水土保持措施。</w:t>
            </w:r>
          </w:p>
          <w:p>
            <w:pPr>
              <w:keepNext w:val="0"/>
              <w:keepLines w:val="0"/>
              <w:pageBreakBefore w:val="0"/>
              <w:widowControl w:val="0"/>
              <w:kinsoku/>
              <w:overflowPunct/>
              <w:topLinePunct w:val="0"/>
              <w:autoSpaceDE/>
              <w:autoSpaceDN/>
              <w:bidi w:val="0"/>
              <w:adjustRightInd/>
              <w:snapToGrid/>
              <w:spacing w:line="360" w:lineRule="auto"/>
              <w:ind w:firstLine="480" w:firstLineChars="200"/>
              <w:jc w:val="left"/>
              <w:textAlignment w:val="auto"/>
              <w:rPr>
                <w:rFonts w:ascii="Times New Roman" w:hAnsi="Times New Roman"/>
                <w:color w:val="auto"/>
                <w:sz w:val="24"/>
                <w:szCs w:val="22"/>
                <w:highlight w:val="none"/>
              </w:rPr>
            </w:pPr>
            <w:r>
              <w:rPr>
                <w:rFonts w:hint="eastAsia" w:ascii="Times New Roman" w:hAnsi="Times New Roman" w:cs="仿宋_GB2312"/>
                <w:bCs/>
                <w:color w:val="000000" w:themeColor="text1"/>
                <w:sz w:val="24"/>
                <w:lang w:val="en-US" w:eastAsia="zh-CN"/>
                <w14:textFill>
                  <w14:solidFill>
                    <w14:schemeClr w14:val="tx1"/>
                  </w14:solidFill>
                </w14:textFill>
              </w:rPr>
              <w:t>项目施工期拟沿</w:t>
            </w:r>
            <w:r>
              <w:rPr>
                <w:rFonts w:hint="eastAsia" w:cs="仿宋_GB2312"/>
                <w:bCs/>
                <w:color w:val="000000" w:themeColor="text1"/>
                <w:sz w:val="24"/>
                <w:lang w:val="en-US" w:eastAsia="zh-CN"/>
                <w14:textFill>
                  <w14:solidFill>
                    <w14:schemeClr w14:val="tx1"/>
                  </w14:solidFill>
                </w14:textFill>
              </w:rPr>
              <w:t>场地</w:t>
            </w:r>
            <w:r>
              <w:rPr>
                <w:rFonts w:hint="eastAsia" w:ascii="Times New Roman" w:hAnsi="Times New Roman" w:cs="仿宋_GB2312"/>
                <w:bCs/>
                <w:color w:val="000000" w:themeColor="text1"/>
                <w:sz w:val="24"/>
                <w:lang w:val="en-US" w:eastAsia="zh-CN"/>
                <w14:textFill>
                  <w14:solidFill>
                    <w14:schemeClr w14:val="tx1"/>
                  </w14:solidFill>
                </w14:textFill>
              </w:rPr>
              <w:t>周边新增</w:t>
            </w:r>
            <w:r>
              <w:rPr>
                <w:rFonts w:hint="default" w:ascii="Times New Roman" w:hAnsi="Times New Roman" w:cs="仿宋_GB2312"/>
                <w:bCs/>
                <w:color w:val="000000" w:themeColor="text1"/>
                <w:sz w:val="24"/>
                <w:lang w:val="en-US" w:eastAsia="zh-CN"/>
                <w14:textFill>
                  <w14:solidFill>
                    <w14:schemeClr w14:val="tx1"/>
                  </w14:solidFill>
                </w14:textFill>
              </w:rPr>
              <w:t>排水沟</w:t>
            </w:r>
            <w:r>
              <w:rPr>
                <w:rFonts w:hint="eastAsia" w:ascii="Times New Roman" w:hAnsi="Times New Roman" w:cs="仿宋_GB2312"/>
                <w:bCs/>
                <w:color w:val="000000" w:themeColor="text1"/>
                <w:sz w:val="24"/>
                <w:lang w:val="en-US" w:eastAsia="zh-CN"/>
                <w14:textFill>
                  <w14:solidFill>
                    <w14:schemeClr w14:val="tx1"/>
                  </w14:solidFill>
                </w14:textFill>
              </w:rPr>
              <w:t>650</w:t>
            </w:r>
            <w:r>
              <w:rPr>
                <w:rFonts w:hint="default" w:ascii="Times New Roman" w:hAnsi="Times New Roman" w:cs="仿宋_GB2312"/>
                <w:bCs/>
                <w:color w:val="000000" w:themeColor="text1"/>
                <w:sz w:val="24"/>
                <w:lang w:val="en-US" w:eastAsia="zh-CN"/>
                <w14:textFill>
                  <w14:solidFill>
                    <w14:schemeClr w14:val="tx1"/>
                  </w14:solidFill>
                </w14:textFill>
              </w:rPr>
              <w:t>m</w:t>
            </w:r>
            <w:r>
              <w:rPr>
                <w:rFonts w:hint="eastAsia" w:ascii="Times New Roman" w:hAnsi="Times New Roman" w:cs="仿宋_GB2312"/>
                <w:bCs/>
                <w:color w:val="000000" w:themeColor="text1"/>
                <w:sz w:val="24"/>
                <w:lang w:val="en-US" w:eastAsia="zh-CN"/>
                <w14:textFill>
                  <w14:solidFill>
                    <w14:schemeClr w14:val="tx1"/>
                  </w14:solidFill>
                </w14:textFill>
              </w:rPr>
              <w:t>，</w:t>
            </w:r>
            <w:r>
              <w:rPr>
                <w:rFonts w:hint="default" w:ascii="Times New Roman" w:hAnsi="Times New Roman" w:cs="仿宋_GB2312"/>
                <w:bCs/>
                <w:color w:val="000000" w:themeColor="text1"/>
                <w:sz w:val="24"/>
                <w:lang w:val="en-US" w:eastAsia="zh-CN"/>
                <w14:textFill>
                  <w14:solidFill>
                    <w14:schemeClr w14:val="tx1"/>
                  </w14:solidFill>
                </w14:textFill>
              </w:rPr>
              <w:t>采用矩形断面砖砌排水沟，尺寸为</w:t>
            </w:r>
            <w:r>
              <w:rPr>
                <w:rFonts w:hint="eastAsia" w:cs="仿宋_GB2312"/>
                <w:bCs/>
                <w:color w:val="000000" w:themeColor="text1"/>
                <w:sz w:val="24"/>
                <w:lang w:val="en-US" w:eastAsia="zh-CN"/>
                <w14:textFill>
                  <w14:solidFill>
                    <w14:schemeClr w14:val="tx1"/>
                  </w14:solidFill>
                </w14:textFill>
              </w:rPr>
              <w:t>3</w:t>
            </w:r>
            <w:r>
              <w:rPr>
                <w:rFonts w:hint="eastAsia" w:ascii="Times New Roman" w:hAnsi="Times New Roman" w:cs="仿宋_GB2312"/>
                <w:bCs/>
                <w:color w:val="000000" w:themeColor="text1"/>
                <w:sz w:val="24"/>
                <w:lang w:val="en-US" w:eastAsia="zh-CN"/>
                <w14:textFill>
                  <w14:solidFill>
                    <w14:schemeClr w14:val="tx1"/>
                  </w14:solidFill>
                </w14:textFill>
              </w:rPr>
              <w:t>00mm×</w:t>
            </w:r>
            <w:r>
              <w:rPr>
                <w:rFonts w:hint="eastAsia" w:cs="仿宋_GB2312"/>
                <w:bCs/>
                <w:color w:val="000000" w:themeColor="text1"/>
                <w:sz w:val="24"/>
                <w:lang w:val="en-US" w:eastAsia="zh-CN"/>
                <w14:textFill>
                  <w14:solidFill>
                    <w14:schemeClr w14:val="tx1"/>
                  </w14:solidFill>
                </w14:textFill>
              </w:rPr>
              <w:t>3</w:t>
            </w:r>
            <w:r>
              <w:rPr>
                <w:rFonts w:hint="eastAsia" w:ascii="Times New Roman" w:hAnsi="Times New Roman" w:cs="仿宋_GB2312"/>
                <w:bCs/>
                <w:color w:val="000000" w:themeColor="text1"/>
                <w:sz w:val="24"/>
                <w:lang w:val="en-US" w:eastAsia="zh-CN"/>
                <w14:textFill>
                  <w14:solidFill>
                    <w14:schemeClr w14:val="tx1"/>
                  </w14:solidFill>
                </w14:textFill>
              </w:rPr>
              <w:t>00mm（宽×高），水泥砂浆20mm抹面。施工出入口处新增三级沉淀池1座，</w:t>
            </w:r>
            <w:r>
              <w:rPr>
                <w:rFonts w:hint="default" w:ascii="Times New Roman" w:hAnsi="Times New Roman" w:cs="仿宋_GB2312"/>
                <w:bCs/>
                <w:color w:val="000000" w:themeColor="text1"/>
                <w:sz w:val="24"/>
                <w:lang w:val="en-US" w:eastAsia="zh-CN"/>
                <w14:textFill>
                  <w14:solidFill>
                    <w14:schemeClr w14:val="tx1"/>
                  </w14:solidFill>
                </w14:textFill>
              </w:rPr>
              <w:t>尺寸为</w:t>
            </w:r>
            <w:r>
              <w:rPr>
                <w:rFonts w:hint="eastAsia" w:cs="仿宋_GB2312"/>
                <w:bCs/>
                <w:color w:val="000000" w:themeColor="text1"/>
                <w:sz w:val="24"/>
                <w:lang w:val="en-US" w:eastAsia="zh-CN"/>
                <w14:textFill>
                  <w14:solidFill>
                    <w14:schemeClr w14:val="tx1"/>
                  </w14:solidFill>
                </w14:textFill>
              </w:rPr>
              <w:t>3</w:t>
            </w:r>
            <w:r>
              <w:rPr>
                <w:rFonts w:hint="eastAsia" w:ascii="Times New Roman" w:hAnsi="Times New Roman" w:cs="仿宋_GB2312"/>
                <w:bCs/>
                <w:color w:val="000000" w:themeColor="text1"/>
                <w:sz w:val="24"/>
                <w:lang w:val="en-US" w:eastAsia="zh-CN"/>
                <w14:textFill>
                  <w14:solidFill>
                    <w14:schemeClr w14:val="tx1"/>
                  </w14:solidFill>
                </w14:textFill>
              </w:rPr>
              <w:t>000mm×</w:t>
            </w:r>
            <w:r>
              <w:rPr>
                <w:rFonts w:hint="eastAsia" w:cs="仿宋_GB2312"/>
                <w:bCs/>
                <w:color w:val="000000" w:themeColor="text1"/>
                <w:sz w:val="24"/>
                <w:lang w:val="en-US" w:eastAsia="zh-CN"/>
                <w14:textFill>
                  <w14:solidFill>
                    <w14:schemeClr w14:val="tx1"/>
                  </w14:solidFill>
                </w14:textFill>
              </w:rPr>
              <w:t>15</w:t>
            </w:r>
            <w:r>
              <w:rPr>
                <w:rFonts w:hint="eastAsia" w:ascii="Times New Roman" w:hAnsi="Times New Roman" w:cs="仿宋_GB2312"/>
                <w:bCs/>
                <w:color w:val="000000" w:themeColor="text1"/>
                <w:sz w:val="24"/>
                <w:lang w:val="en-US" w:eastAsia="zh-CN"/>
                <w14:textFill>
                  <w14:solidFill>
                    <w14:schemeClr w14:val="tx1"/>
                  </w14:solidFill>
                </w14:textFill>
              </w:rPr>
              <w:t>00mm×</w:t>
            </w:r>
            <w:r>
              <w:rPr>
                <w:rFonts w:hint="eastAsia" w:cs="仿宋_GB2312"/>
                <w:bCs/>
                <w:color w:val="000000" w:themeColor="text1"/>
                <w:sz w:val="24"/>
                <w:lang w:val="en-US" w:eastAsia="zh-CN"/>
                <w14:textFill>
                  <w14:solidFill>
                    <w14:schemeClr w14:val="tx1"/>
                  </w14:solidFill>
                </w14:textFill>
              </w:rPr>
              <w:t>15</w:t>
            </w:r>
            <w:r>
              <w:rPr>
                <w:rFonts w:hint="eastAsia" w:ascii="Times New Roman" w:hAnsi="Times New Roman" w:cs="仿宋_GB2312"/>
                <w:bCs/>
                <w:color w:val="000000" w:themeColor="text1"/>
                <w:sz w:val="24"/>
                <w:lang w:val="en-US" w:eastAsia="zh-CN"/>
                <w14:textFill>
                  <w14:solidFill>
                    <w14:schemeClr w14:val="tx1"/>
                  </w14:solidFill>
                </w14:textFill>
              </w:rPr>
              <w:t>00mm（长×宽×高）</w:t>
            </w:r>
            <w:r>
              <w:rPr>
                <w:rFonts w:hint="default" w:ascii="Times New Roman" w:hAnsi="Times New Roman" w:cs="仿宋_GB2312"/>
                <w:bCs/>
                <w:color w:val="000000" w:themeColor="text1"/>
                <w:sz w:val="24"/>
                <w:lang w:val="en-US" w:eastAsia="zh-CN"/>
                <w14:textFill>
                  <w14:solidFill>
                    <w14:schemeClr w14:val="tx1"/>
                  </w14:solidFill>
                </w14:textFill>
              </w:rPr>
              <w:t>，</w:t>
            </w:r>
            <w:r>
              <w:rPr>
                <w:rFonts w:hint="eastAsia" w:ascii="Times New Roman" w:hAnsi="Times New Roman" w:cs="仿宋_GB2312"/>
                <w:bCs/>
                <w:color w:val="000000" w:themeColor="text1"/>
                <w:sz w:val="24"/>
                <w:lang w:val="en-US" w:eastAsia="zh-CN"/>
                <w14:textFill>
                  <w14:solidFill>
                    <w14:schemeClr w14:val="tx1"/>
                  </w14:solidFill>
                </w14:textFill>
              </w:rPr>
              <w:t>项目施工场地内雨水经沉沙处理后，排</w:t>
            </w:r>
            <w:r>
              <w:rPr>
                <w:rFonts w:hint="eastAsia" w:ascii="Times New Roman" w:hAnsi="Times New Roman" w:cs="仿宋_GB2312"/>
                <w:bCs/>
                <w:color w:val="0000FF"/>
                <w:sz w:val="24"/>
                <w:lang w:val="en-US" w:eastAsia="zh-CN"/>
              </w:rPr>
              <w:t>入</w:t>
            </w:r>
            <w:r>
              <w:rPr>
                <w:rFonts w:hint="eastAsia" w:ascii="Times New Roman" w:hAnsi="Times New Roman" w:cs="Times New Roman"/>
                <w:color w:val="0000FF"/>
                <w:sz w:val="24"/>
                <w:highlight w:val="none"/>
                <w:lang w:val="en-US" w:eastAsia="zh-CN"/>
              </w:rPr>
              <w:t>西北侧河西一号路</w:t>
            </w:r>
            <w:r>
              <w:rPr>
                <w:rFonts w:hint="eastAsia" w:ascii="Times New Roman" w:hAnsi="Times New Roman" w:cs="仿宋_GB2312"/>
                <w:bCs/>
                <w:color w:val="0000FF"/>
                <w:sz w:val="24"/>
                <w:lang w:val="en-US" w:eastAsia="zh-CN"/>
              </w:rPr>
              <w:t>市政雨水管道</w:t>
            </w:r>
            <w:r>
              <w:rPr>
                <w:rFonts w:hint="eastAsia" w:cs="Times New Roman"/>
                <w:color w:val="0000FF"/>
                <w:sz w:val="24"/>
                <w:szCs w:val="24"/>
                <w:lang w:eastAsia="zh-CN"/>
              </w:rPr>
              <w:t>。</w:t>
            </w:r>
          </w:p>
          <w:p>
            <w:pPr>
              <w:spacing w:line="540" w:lineRule="exact"/>
              <w:ind w:firstLine="480" w:firstLineChars="200"/>
              <w:jc w:val="left"/>
              <w:rPr>
                <w:rFonts w:ascii="Times New Roman" w:hAnsi="Times New Roman"/>
                <w:color w:val="auto"/>
                <w:sz w:val="24"/>
                <w:szCs w:val="22"/>
                <w:highlight w:val="none"/>
              </w:rPr>
            </w:pPr>
            <w:r>
              <w:rPr>
                <w:rFonts w:ascii="Times New Roman" w:hAnsi="Times New Roman"/>
                <w:color w:val="auto"/>
                <w:sz w:val="24"/>
                <w:szCs w:val="22"/>
                <w:highlight w:val="none"/>
              </w:rPr>
              <w:t>（4）施工用水用电</w:t>
            </w:r>
          </w:p>
          <w:p>
            <w:pPr>
              <w:spacing w:line="540" w:lineRule="exact"/>
              <w:ind w:firstLine="480" w:firstLineChars="200"/>
              <w:jc w:val="left"/>
              <w:rPr>
                <w:rFonts w:ascii="Times New Roman" w:hAnsi="Times New Roman"/>
                <w:color w:val="auto"/>
                <w:sz w:val="24"/>
                <w:szCs w:val="22"/>
                <w:highlight w:val="none"/>
              </w:rPr>
            </w:pPr>
            <w:r>
              <w:rPr>
                <w:rFonts w:ascii="Times New Roman" w:hAnsi="Times New Roman"/>
                <w:color w:val="auto"/>
                <w:sz w:val="24"/>
                <w:szCs w:val="22"/>
                <w:highlight w:val="none"/>
              </w:rPr>
              <w:t>本工程周边已有完善的给水供电设施，工程施工用水用电均依托现有市政给水管网及供电路线。</w:t>
            </w:r>
          </w:p>
          <w:p>
            <w:pPr>
              <w:spacing w:line="540" w:lineRule="exact"/>
              <w:ind w:firstLine="482" w:firstLineChars="200"/>
              <w:rPr>
                <w:rFonts w:ascii="Times New Roman" w:hAnsi="Times New Roman"/>
                <w:b/>
                <w:color w:val="auto"/>
                <w:sz w:val="24"/>
                <w:highlight w:val="none"/>
              </w:rPr>
            </w:pPr>
            <w:r>
              <w:rPr>
                <w:rFonts w:hint="eastAsia" w:ascii="Times New Roman" w:hAnsi="Times New Roman"/>
                <w:b/>
                <w:color w:val="auto"/>
                <w:sz w:val="24"/>
                <w:highlight w:val="none"/>
                <w:lang w:val="en-US" w:eastAsia="zh-CN"/>
              </w:rPr>
              <w:t>1.2</w:t>
            </w:r>
            <w:r>
              <w:rPr>
                <w:rFonts w:ascii="Times New Roman" w:hAnsi="Times New Roman"/>
                <w:b/>
                <w:color w:val="auto"/>
                <w:sz w:val="24"/>
                <w:highlight w:val="none"/>
              </w:rPr>
              <w:t>施工布置：</w:t>
            </w:r>
          </w:p>
          <w:p>
            <w:pPr>
              <w:spacing w:line="540" w:lineRule="exact"/>
              <w:ind w:firstLine="480" w:firstLineChars="200"/>
              <w:jc w:val="left"/>
              <w:rPr>
                <w:rFonts w:ascii="Times New Roman" w:hAnsi="Times New Roman"/>
                <w:color w:val="auto"/>
                <w:sz w:val="24"/>
                <w:szCs w:val="22"/>
                <w:highlight w:val="none"/>
              </w:rPr>
            </w:pPr>
            <w:r>
              <w:rPr>
                <w:rFonts w:ascii="Times New Roman" w:hAnsi="Times New Roman"/>
                <w:color w:val="auto"/>
                <w:sz w:val="24"/>
                <w:szCs w:val="22"/>
                <w:highlight w:val="none"/>
              </w:rPr>
              <w:t>（1）</w:t>
            </w:r>
            <w:r>
              <w:rPr>
                <w:rFonts w:hint="eastAsia" w:ascii="Times New Roman" w:hAnsi="Times New Roman"/>
                <w:color w:val="auto"/>
                <w:sz w:val="24"/>
                <w:szCs w:val="22"/>
                <w:highlight w:val="none"/>
              </w:rPr>
              <w:t>施工营造区</w:t>
            </w:r>
          </w:p>
          <w:p>
            <w:pPr>
              <w:spacing w:line="540" w:lineRule="exact"/>
              <w:ind w:firstLine="480" w:firstLineChars="200"/>
              <w:jc w:val="left"/>
              <w:rPr>
                <w:rFonts w:hint="eastAsia" w:ascii="Times New Roman" w:hAnsi="Times New Roman" w:eastAsia="仿宋_GB2312"/>
                <w:color w:val="auto"/>
                <w:sz w:val="24"/>
                <w:szCs w:val="22"/>
                <w:highlight w:val="none"/>
                <w:lang w:val="en-US" w:eastAsia="zh-CN"/>
              </w:rPr>
            </w:pPr>
            <w:r>
              <w:rPr>
                <w:rFonts w:hint="default" w:ascii="Times New Roman" w:hAnsi="Times New Roman" w:eastAsia="仿宋" w:cs="Times New Roman"/>
                <w:color w:val="auto"/>
                <w:sz w:val="24"/>
                <w:highlight w:val="none"/>
                <w:lang w:val="en-US" w:eastAsia="zh-CN"/>
              </w:rPr>
              <w:t>本项目施工营造区位于项目东南侧用地红线外，为项目临时占地，</w:t>
            </w:r>
            <w:r>
              <w:rPr>
                <w:rFonts w:hint="eastAsia" w:ascii="Times New Roman" w:hAnsi="Times New Roman" w:eastAsia="仿宋" w:cs="Times New Roman"/>
                <w:color w:val="auto"/>
                <w:sz w:val="24"/>
                <w:highlight w:val="none"/>
                <w:lang w:val="en-US" w:eastAsia="zh-CN"/>
              </w:rPr>
              <w:t>占地面积约为0.02hm</w:t>
            </w:r>
            <w:r>
              <w:rPr>
                <w:rFonts w:hint="eastAsia" w:ascii="Times New Roman" w:hAnsi="Times New Roman" w:eastAsia="仿宋" w:cs="Times New Roman"/>
                <w:color w:val="auto"/>
                <w:sz w:val="24"/>
                <w:highlight w:val="none"/>
                <w:vertAlign w:val="superscript"/>
                <w:lang w:val="en-US" w:eastAsia="zh-CN"/>
              </w:rPr>
              <w:t>2</w:t>
            </w:r>
            <w:r>
              <w:rPr>
                <w:rFonts w:hint="eastAsia" w:ascii="Times New Roman" w:hAnsi="Times New Roman" w:eastAsia="仿宋" w:cs="Times New Roman"/>
                <w:color w:val="auto"/>
                <w:sz w:val="24"/>
                <w:highlight w:val="none"/>
                <w:vertAlign w:val="baseline"/>
                <w:lang w:val="en-US" w:eastAsia="zh-CN"/>
              </w:rPr>
              <w:t>，</w:t>
            </w:r>
            <w:r>
              <w:rPr>
                <w:rFonts w:hint="default" w:ascii="Times New Roman" w:hAnsi="Times New Roman" w:eastAsia="仿宋" w:cs="Times New Roman"/>
                <w:color w:val="auto"/>
                <w:sz w:val="24"/>
                <w:highlight w:val="none"/>
                <w:lang w:val="en-US" w:eastAsia="zh-CN"/>
              </w:rPr>
              <w:t>建设后期建设单位将施工营造区进行清拆，施工营地区现为混凝土硬化地面。本方案不对其进行布设水土保持措施。</w:t>
            </w:r>
          </w:p>
          <w:p>
            <w:pPr>
              <w:spacing w:line="540" w:lineRule="exact"/>
              <w:ind w:firstLine="480" w:firstLineChars="200"/>
              <w:jc w:val="left"/>
              <w:rPr>
                <w:rFonts w:ascii="Times New Roman" w:hAnsi="Times New Roman"/>
                <w:color w:val="auto"/>
                <w:sz w:val="24"/>
                <w:szCs w:val="22"/>
                <w:highlight w:val="none"/>
              </w:rPr>
            </w:pPr>
            <w:r>
              <w:rPr>
                <w:rFonts w:ascii="Times New Roman" w:hAnsi="Times New Roman"/>
                <w:color w:val="auto"/>
                <w:sz w:val="24"/>
                <w:szCs w:val="22"/>
                <w:highlight w:val="none"/>
              </w:rPr>
              <w:t>（2）施工围蔽</w:t>
            </w:r>
          </w:p>
          <w:p>
            <w:pPr>
              <w:spacing w:line="540" w:lineRule="exact"/>
              <w:ind w:firstLine="480" w:firstLineChars="200"/>
              <w:jc w:val="left"/>
              <w:rPr>
                <w:rFonts w:hint="eastAsia" w:ascii="Times New Roman" w:hAnsi="Times New Roman" w:eastAsia="仿宋_GB2312"/>
                <w:color w:val="auto"/>
                <w:sz w:val="24"/>
                <w:szCs w:val="22"/>
                <w:highlight w:val="none"/>
                <w:lang w:val="en-US" w:eastAsia="zh-CN"/>
              </w:rPr>
            </w:pPr>
            <w:r>
              <w:rPr>
                <w:rFonts w:hint="eastAsia" w:ascii="Times New Roman" w:hAnsi="Times New Roman" w:eastAsia="仿宋"/>
                <w:color w:val="auto"/>
                <w:sz w:val="24"/>
                <w:highlight w:val="none"/>
              </w:rPr>
              <w:t>施工单位已沿用地红线范围内设置拦挡措施以进行围蔽施工。</w:t>
            </w:r>
            <w:r>
              <w:rPr>
                <w:rFonts w:ascii="Times New Roman" w:hAnsi="Times New Roman"/>
                <w:color w:val="auto"/>
                <w:sz w:val="24"/>
                <w:szCs w:val="22"/>
                <w:highlight w:val="none"/>
              </w:rPr>
              <w:t>围蔽措施能有效防止扰动面人为扩大和施工建设对周边的影响，减缓本项目新增水土流失对周边环境的影响</w:t>
            </w:r>
            <w:r>
              <w:rPr>
                <w:rFonts w:hint="eastAsia" w:ascii="Times New Roman" w:hAnsi="Times New Roman"/>
                <w:color w:val="auto"/>
                <w:sz w:val="24"/>
                <w:szCs w:val="22"/>
                <w:highlight w:val="none"/>
                <w:lang w:eastAsia="zh-CN"/>
              </w:rPr>
              <w:t>。</w:t>
            </w:r>
          </w:p>
          <w:p>
            <w:pPr>
              <w:pStyle w:val="10"/>
              <w:spacing w:after="0" w:line="540" w:lineRule="exact"/>
              <w:ind w:firstLine="482" w:firstLineChars="200"/>
              <w:jc w:val="left"/>
              <w:rPr>
                <w:rFonts w:ascii="Times New Roman" w:hAnsi="Times New Roman" w:eastAsia="仿宋_GB2312"/>
                <w:b/>
                <w:color w:val="auto"/>
                <w:kern w:val="0"/>
                <w:sz w:val="24"/>
                <w:highlight w:val="none"/>
              </w:rPr>
            </w:pPr>
            <w:r>
              <w:rPr>
                <w:rFonts w:hint="eastAsia" w:ascii="Times New Roman" w:hAnsi="Times New Roman" w:eastAsia="仿宋_GB2312"/>
                <w:b/>
                <w:color w:val="auto"/>
                <w:kern w:val="0"/>
                <w:sz w:val="24"/>
                <w:highlight w:val="none"/>
                <w:lang w:val="en-US" w:eastAsia="zh-CN"/>
              </w:rPr>
              <w:t>1.3</w:t>
            </w:r>
            <w:r>
              <w:rPr>
                <w:rFonts w:ascii="Times New Roman" w:hAnsi="Times New Roman" w:eastAsia="仿宋_GB2312"/>
                <w:b/>
                <w:color w:val="auto"/>
                <w:kern w:val="0"/>
                <w:sz w:val="24"/>
                <w:highlight w:val="none"/>
              </w:rPr>
              <w:t>施工时序</w:t>
            </w:r>
          </w:p>
          <w:p>
            <w:pPr>
              <w:spacing w:line="540" w:lineRule="exact"/>
              <w:ind w:firstLine="480" w:firstLineChars="200"/>
              <w:jc w:val="left"/>
              <w:rPr>
                <w:rFonts w:ascii="Times New Roman" w:hAnsi="Times New Roman"/>
                <w:color w:val="auto"/>
                <w:sz w:val="24"/>
                <w:szCs w:val="22"/>
                <w:highlight w:val="none"/>
              </w:rPr>
            </w:pPr>
            <w:r>
              <w:rPr>
                <w:rFonts w:ascii="Times New Roman" w:hAnsi="Times New Roman"/>
                <w:color w:val="auto"/>
                <w:sz w:val="24"/>
                <w:szCs w:val="22"/>
                <w:highlight w:val="none"/>
              </w:rPr>
              <w:t>根据工程特点和施工条件，主体设计拟采用机械化施工为主，适当配合人力施工的施工方案，以确保工程按质、按量和按时完成。施工工序为：基坑开挖→场地平整→基础开挖→建筑物施工→道路管线施工→景观绿化施工。从水土保持角度分析，在施工过程中，应及时做好土方开挖回填区域的临时拦挡及排水措施，同时基础开挖施工应尽量避开雨季。基本依照现有地形开挖，场地较为局促，本项目基础开挖工程采取机械分块、分层开挖的方式，避免了一次性出土量过大而引发不必要的水土流失。</w:t>
            </w:r>
          </w:p>
          <w:p>
            <w:pPr>
              <w:spacing w:line="540" w:lineRule="exact"/>
              <w:ind w:firstLine="480" w:firstLineChars="200"/>
              <w:jc w:val="left"/>
              <w:rPr>
                <w:rFonts w:ascii="Times New Roman" w:hAnsi="Times New Roman"/>
                <w:color w:val="auto"/>
                <w:sz w:val="24"/>
                <w:szCs w:val="22"/>
                <w:highlight w:val="none"/>
              </w:rPr>
            </w:pPr>
            <w:r>
              <w:rPr>
                <w:rFonts w:ascii="Times New Roman" w:hAnsi="Times New Roman"/>
                <w:color w:val="auto"/>
                <w:sz w:val="24"/>
                <w:szCs w:val="22"/>
                <w:highlight w:val="none"/>
              </w:rPr>
              <w:t>对于建构筑物主体施工贯彻先主体后装饰、先结构后装修、先室内后室外、</w:t>
            </w:r>
            <w:r>
              <w:rPr>
                <w:rFonts w:hint="eastAsia" w:ascii="Times New Roman" w:hAnsi="Times New Roman"/>
                <w:color w:val="auto"/>
                <w:sz w:val="24"/>
                <w:szCs w:val="22"/>
                <w:highlight w:val="none"/>
              </w:rPr>
              <w:t>先地下后地上、</w:t>
            </w:r>
            <w:r>
              <w:rPr>
                <w:rFonts w:ascii="Times New Roman" w:hAnsi="Times New Roman"/>
                <w:color w:val="auto"/>
                <w:sz w:val="24"/>
                <w:szCs w:val="22"/>
                <w:highlight w:val="none"/>
              </w:rPr>
              <w:t>先土建后安装的施工原则和分段施工、穿插作业的原则。厂区道路施工与管线敷设同步进行。本工程各管线的施工时序安排合理，避免了重复开挖，在施工过程中，本工程布设了开挖土方的临时防护措施。工程施工建设采用机械化施工，即提高工作效率，同时节约工程投资。</w:t>
            </w:r>
          </w:p>
          <w:p>
            <w:pPr>
              <w:pStyle w:val="10"/>
              <w:spacing w:after="0" w:line="540" w:lineRule="exact"/>
              <w:ind w:firstLine="482" w:firstLineChars="200"/>
              <w:jc w:val="left"/>
              <w:rPr>
                <w:rFonts w:ascii="Times New Roman" w:hAnsi="Times New Roman" w:eastAsia="仿宋_GB2312"/>
                <w:b/>
                <w:color w:val="auto"/>
                <w:kern w:val="0"/>
                <w:sz w:val="24"/>
                <w:highlight w:val="none"/>
              </w:rPr>
            </w:pPr>
            <w:r>
              <w:rPr>
                <w:rFonts w:hint="eastAsia" w:ascii="Times New Roman" w:hAnsi="Times New Roman" w:eastAsia="仿宋_GB2312"/>
                <w:b/>
                <w:color w:val="auto"/>
                <w:kern w:val="0"/>
                <w:sz w:val="24"/>
                <w:highlight w:val="none"/>
                <w:lang w:val="en-US" w:eastAsia="zh-CN"/>
              </w:rPr>
              <w:t>1.4</w:t>
            </w:r>
            <w:r>
              <w:rPr>
                <w:rFonts w:ascii="Times New Roman" w:hAnsi="Times New Roman" w:eastAsia="仿宋_GB2312"/>
                <w:b/>
                <w:color w:val="auto"/>
                <w:kern w:val="0"/>
                <w:sz w:val="24"/>
                <w:highlight w:val="none"/>
              </w:rPr>
              <w:t>施工工艺</w:t>
            </w:r>
          </w:p>
          <w:p>
            <w:pPr>
              <w:numPr>
                <w:ilvl w:val="0"/>
                <w:numId w:val="4"/>
              </w:numPr>
              <w:spacing w:line="480" w:lineRule="exact"/>
              <w:ind w:firstLine="480" w:firstLineChars="200"/>
              <w:jc w:val="left"/>
              <w:rPr>
                <w:rFonts w:hint="default" w:ascii="Times New Roman" w:hAnsi="Times New Roman" w:eastAsia="仿宋_GB2312" w:cs="Times New Roman"/>
                <w:bCs/>
                <w:sz w:val="24"/>
              </w:rPr>
            </w:pPr>
            <w:r>
              <w:rPr>
                <w:rFonts w:hint="default" w:ascii="Times New Roman" w:hAnsi="Times New Roman" w:eastAsia="仿宋_GB2312" w:cs="Times New Roman"/>
                <w:bCs/>
                <w:sz w:val="24"/>
              </w:rPr>
              <w:t>基坑开挖</w:t>
            </w:r>
          </w:p>
          <w:p>
            <w:pPr>
              <w:spacing w:line="480" w:lineRule="exact"/>
              <w:ind w:firstLine="480" w:firstLineChars="200"/>
              <w:jc w:val="left"/>
              <w:rPr>
                <w:rFonts w:hint="default" w:ascii="Times New Roman" w:hAnsi="Times New Roman" w:eastAsia="仿宋_GB2312" w:cs="Times New Roman"/>
                <w:sz w:val="24"/>
                <w:szCs w:val="22"/>
              </w:rPr>
            </w:pPr>
            <w:r>
              <w:rPr>
                <w:rFonts w:hint="default" w:ascii="Times New Roman" w:hAnsi="Times New Roman" w:eastAsia="仿宋_GB2312" w:cs="Times New Roman"/>
                <w:sz w:val="24"/>
                <w:szCs w:val="22"/>
              </w:rPr>
              <w:t>工程建设土石方开挖以机械和人力施工为主，建筑施工以机械为主，土方开挖从上往下分层依次进行，有利于开挖方的控制，减少多余土石方的产生。开挖填筑土方时随挖、随运、随填、随压，减少水土流失。机械化施工有助于提高施工效率，减少开挖回填时间，从而减少水土流失，但机械施工会增加扰动面积，造成水土流失影响范围较大，施工过程中机械的来回运输也会增加地表的扰动频次和扰动范围，对占地造成水土流失影响。</w:t>
            </w:r>
          </w:p>
          <w:p>
            <w:pPr>
              <w:spacing w:line="480" w:lineRule="exact"/>
              <w:ind w:firstLine="480" w:firstLineChars="200"/>
              <w:jc w:val="left"/>
              <w:rPr>
                <w:rFonts w:hint="default" w:ascii="Times New Roman" w:hAnsi="Times New Roman" w:eastAsia="仿宋_GB2312" w:cs="Times New Roman"/>
                <w:bCs/>
                <w:sz w:val="24"/>
              </w:rPr>
            </w:pPr>
            <w:r>
              <w:rPr>
                <w:rFonts w:hint="default" w:ascii="Times New Roman" w:hAnsi="Times New Roman" w:eastAsia="仿宋_GB2312" w:cs="Times New Roman"/>
                <w:bCs/>
                <w:sz w:val="24"/>
              </w:rPr>
              <w:t>（2）场地平整</w:t>
            </w:r>
          </w:p>
          <w:p>
            <w:pPr>
              <w:spacing w:line="480" w:lineRule="exact"/>
              <w:ind w:firstLine="480" w:firstLineChars="200"/>
              <w:jc w:val="left"/>
              <w:rPr>
                <w:rFonts w:hint="default" w:ascii="Times New Roman" w:hAnsi="Times New Roman" w:eastAsia="仿宋_GB2312" w:cs="Times New Roman"/>
                <w:sz w:val="24"/>
                <w:szCs w:val="22"/>
              </w:rPr>
            </w:pPr>
            <w:r>
              <w:rPr>
                <w:rFonts w:hint="default" w:ascii="Times New Roman" w:hAnsi="Times New Roman" w:eastAsia="仿宋_GB2312" w:cs="Times New Roman"/>
                <w:sz w:val="24"/>
                <w:szCs w:val="22"/>
              </w:rPr>
              <w:t>本项目场地平整采用机械施工为主，人工为辅，以消除内部高差。根据竖向设计，建筑物基础施工前，项目建设区室外地坪部分区域需填高以达到规划标高，并与场地四周</w:t>
            </w:r>
            <w:r>
              <w:rPr>
                <w:rFonts w:hint="default" w:ascii="Times New Roman" w:hAnsi="Times New Roman" w:eastAsia="仿宋_GB2312" w:cs="Times New Roman"/>
                <w:sz w:val="24"/>
                <w:szCs w:val="22"/>
                <w:lang w:eastAsia="zh-CN"/>
              </w:rPr>
              <w:t>规划道路</w:t>
            </w:r>
            <w:r>
              <w:rPr>
                <w:rFonts w:hint="default" w:ascii="Times New Roman" w:hAnsi="Times New Roman" w:eastAsia="仿宋_GB2312" w:cs="Times New Roman"/>
                <w:sz w:val="24"/>
                <w:szCs w:val="22"/>
              </w:rPr>
              <w:t>顺接。</w:t>
            </w:r>
          </w:p>
          <w:p>
            <w:pPr>
              <w:spacing w:line="480" w:lineRule="exact"/>
              <w:ind w:firstLine="480" w:firstLineChars="200"/>
              <w:jc w:val="left"/>
              <w:rPr>
                <w:rFonts w:hint="default" w:ascii="Times New Roman" w:hAnsi="Times New Roman" w:eastAsia="仿宋_GB2312" w:cs="Times New Roman"/>
                <w:bCs/>
                <w:sz w:val="24"/>
              </w:rPr>
            </w:pPr>
            <w:r>
              <w:rPr>
                <w:rFonts w:hint="default" w:ascii="Times New Roman" w:hAnsi="Times New Roman" w:eastAsia="仿宋_GB2312" w:cs="Times New Roman"/>
                <w:bCs/>
                <w:sz w:val="24"/>
              </w:rPr>
              <w:t>（3）土方开挖</w:t>
            </w:r>
          </w:p>
          <w:p>
            <w:pPr>
              <w:spacing w:line="480" w:lineRule="exact"/>
              <w:ind w:firstLine="480" w:firstLineChars="200"/>
              <w:jc w:val="left"/>
              <w:rPr>
                <w:rFonts w:hint="default" w:ascii="Times New Roman" w:hAnsi="Times New Roman" w:eastAsia="仿宋_GB2312" w:cs="Times New Roman"/>
                <w:sz w:val="24"/>
                <w:szCs w:val="22"/>
              </w:rPr>
            </w:pPr>
            <w:r>
              <w:rPr>
                <w:rFonts w:hint="default" w:ascii="Times New Roman" w:hAnsi="Times New Roman" w:eastAsia="仿宋_GB2312" w:cs="Times New Roman"/>
                <w:sz w:val="24"/>
                <w:szCs w:val="22"/>
              </w:rPr>
              <w:t>采用PC300挖掘机开挖，土方随挖随运；靠建筑物基础边3m范围内分段开挖，分段长度不大于2m。</w:t>
            </w:r>
          </w:p>
          <w:p>
            <w:pPr>
              <w:spacing w:line="480" w:lineRule="exact"/>
              <w:ind w:firstLine="480" w:firstLineChars="200"/>
              <w:jc w:val="left"/>
              <w:rPr>
                <w:rFonts w:hint="default" w:ascii="Times New Roman" w:hAnsi="Times New Roman" w:eastAsia="仿宋_GB2312" w:cs="Times New Roman"/>
                <w:bCs/>
                <w:sz w:val="24"/>
              </w:rPr>
            </w:pPr>
            <w:r>
              <w:rPr>
                <w:rFonts w:hint="default" w:ascii="Times New Roman" w:hAnsi="Times New Roman" w:eastAsia="仿宋_GB2312" w:cs="Times New Roman"/>
                <w:bCs/>
                <w:sz w:val="24"/>
              </w:rPr>
              <w:t>（4）桩基础</w:t>
            </w:r>
          </w:p>
          <w:p>
            <w:pPr>
              <w:spacing w:line="480" w:lineRule="exact"/>
              <w:ind w:firstLine="480" w:firstLineChars="200"/>
              <w:jc w:val="left"/>
              <w:rPr>
                <w:rFonts w:hint="default" w:ascii="Times New Roman" w:hAnsi="Times New Roman" w:eastAsia="仿宋_GB2312" w:cs="Times New Roman"/>
                <w:sz w:val="24"/>
                <w:szCs w:val="22"/>
              </w:rPr>
            </w:pPr>
            <w:r>
              <w:rPr>
                <w:rFonts w:hint="default" w:ascii="Times New Roman" w:hAnsi="Times New Roman" w:eastAsia="仿宋_GB2312" w:cs="Times New Roman"/>
                <w:sz w:val="24"/>
                <w:szCs w:val="22"/>
              </w:rPr>
              <w:t>建筑物基础采用静压预应力管桩基础，以全风化中部或强风化顶面为桩端持力层。预应力管桩采用静压法施工，施工顺序如下：定位→桩机就位→打入第一桩→接桩→打入第N桩，至设计深度→移机下一个桩位。预应力管桩施工过程中，对地表扰动相对较少，土石方量极少，水土流失影响较小。</w:t>
            </w:r>
          </w:p>
          <w:p>
            <w:pPr>
              <w:spacing w:line="480" w:lineRule="exact"/>
              <w:ind w:firstLine="480" w:firstLineChars="200"/>
              <w:jc w:val="left"/>
              <w:rPr>
                <w:rFonts w:hint="default" w:ascii="Times New Roman" w:hAnsi="Times New Roman" w:eastAsia="仿宋_GB2312" w:cs="Times New Roman"/>
                <w:bCs/>
                <w:sz w:val="24"/>
              </w:rPr>
            </w:pPr>
            <w:r>
              <w:rPr>
                <w:rFonts w:hint="default" w:ascii="Times New Roman" w:hAnsi="Times New Roman" w:eastAsia="仿宋_GB2312" w:cs="Times New Roman"/>
                <w:bCs/>
                <w:sz w:val="24"/>
              </w:rPr>
              <w:t>（5）建筑物基础</w:t>
            </w:r>
          </w:p>
          <w:p>
            <w:pPr>
              <w:spacing w:line="480" w:lineRule="exact"/>
              <w:ind w:firstLine="480" w:firstLineChars="200"/>
              <w:jc w:val="left"/>
              <w:rPr>
                <w:rFonts w:hint="default" w:ascii="Times New Roman" w:hAnsi="Times New Roman" w:eastAsia="仿宋_GB2312" w:cs="Times New Roman"/>
                <w:sz w:val="24"/>
                <w:szCs w:val="22"/>
              </w:rPr>
            </w:pPr>
            <w:r>
              <w:rPr>
                <w:rFonts w:hint="default" w:ascii="Times New Roman" w:hAnsi="Times New Roman" w:eastAsia="仿宋_GB2312" w:cs="Times New Roman"/>
                <w:sz w:val="24"/>
                <w:szCs w:val="22"/>
              </w:rPr>
              <w:t>本项目高层建筑物主体结构采用混凝土框架结构，屋面采用钢梁+钢筋混凝土组合楼板。项目基础施工完成后硬化地面再进行建筑物的施工，以减小水土流失。工程结束后大部分地表被永久建筑物和硬化路面所覆盖，其它地表均进行绿化，有利于水土保持。</w:t>
            </w:r>
          </w:p>
          <w:p>
            <w:pPr>
              <w:spacing w:line="480" w:lineRule="exact"/>
              <w:ind w:firstLine="480" w:firstLineChars="200"/>
              <w:jc w:val="left"/>
              <w:rPr>
                <w:rFonts w:hint="default" w:ascii="Times New Roman" w:hAnsi="Times New Roman" w:eastAsia="仿宋_GB2312" w:cs="Times New Roman"/>
                <w:bCs/>
                <w:sz w:val="24"/>
              </w:rPr>
            </w:pPr>
            <w:r>
              <w:rPr>
                <w:rFonts w:hint="default" w:ascii="Times New Roman" w:hAnsi="Times New Roman" w:eastAsia="仿宋_GB2312" w:cs="Times New Roman"/>
                <w:bCs/>
                <w:sz w:val="24"/>
              </w:rPr>
              <w:t>（6）道路施工</w:t>
            </w:r>
          </w:p>
          <w:p>
            <w:pPr>
              <w:spacing w:line="480" w:lineRule="exact"/>
              <w:ind w:firstLine="480" w:firstLineChars="200"/>
              <w:jc w:val="left"/>
              <w:rPr>
                <w:rFonts w:hint="default" w:ascii="Times New Roman" w:hAnsi="Times New Roman" w:eastAsia="仿宋_GB2312" w:cs="Times New Roman"/>
                <w:sz w:val="24"/>
                <w:szCs w:val="22"/>
              </w:rPr>
            </w:pPr>
            <w:r>
              <w:rPr>
                <w:rFonts w:hint="default" w:ascii="Times New Roman" w:hAnsi="Times New Roman" w:eastAsia="仿宋_GB2312" w:cs="Times New Roman"/>
                <w:sz w:val="24"/>
                <w:szCs w:val="22"/>
              </w:rPr>
              <w:t>主要为路面的平整和硬化，其施工方法为机械开挖、机械平整、汽车运输、人工开挖、人工砌筑、机械浇筑和人工浇筑等。厂区内道路路基应先于其它工程修筑，路基填筑时，选择比较干燥的粘性土或砂料，分层填筑、分层压实，下层选用水稳定好的的砂砾填筑。在项目建设初期，道路路基需暴露一段时间，路基排水也要待场地平整后进行，因此道路的路面可能会有水土流失产生。</w:t>
            </w:r>
          </w:p>
          <w:p>
            <w:pPr>
              <w:spacing w:line="480" w:lineRule="exact"/>
              <w:ind w:firstLine="480" w:firstLineChars="200"/>
              <w:jc w:val="left"/>
              <w:rPr>
                <w:rFonts w:hint="default" w:ascii="Times New Roman" w:hAnsi="Times New Roman" w:eastAsia="仿宋_GB2312" w:cs="Times New Roman"/>
                <w:bCs/>
                <w:sz w:val="24"/>
              </w:rPr>
            </w:pPr>
            <w:r>
              <w:rPr>
                <w:rFonts w:hint="default" w:ascii="Times New Roman" w:hAnsi="Times New Roman" w:eastAsia="仿宋_GB2312" w:cs="Times New Roman"/>
                <w:bCs/>
                <w:sz w:val="24"/>
              </w:rPr>
              <w:t>（7）管线施工</w:t>
            </w:r>
          </w:p>
          <w:p>
            <w:pPr>
              <w:spacing w:line="480" w:lineRule="exact"/>
              <w:ind w:firstLine="480" w:firstLineChars="200"/>
              <w:jc w:val="left"/>
              <w:rPr>
                <w:rFonts w:hint="default" w:ascii="Times New Roman" w:hAnsi="Times New Roman" w:eastAsia="仿宋_GB2312" w:cs="Times New Roman"/>
                <w:sz w:val="24"/>
                <w:szCs w:val="22"/>
              </w:rPr>
            </w:pPr>
            <w:r>
              <w:rPr>
                <w:rFonts w:hint="default" w:ascii="Times New Roman" w:hAnsi="Times New Roman" w:eastAsia="仿宋_GB2312" w:cs="Times New Roman"/>
                <w:sz w:val="24"/>
                <w:szCs w:val="22"/>
              </w:rPr>
              <w:t>本工程规划管线主要分为给水、雨水、污水、电力、通信、防雷等专业的管线，尽量同步建设，避免重复开挖、敷设，减少地表扰动，加快施工进度。管沟开挖采用挖掘机开挖，管线的最小覆土深度为0.7m。管线开挖的土方先堆于管沟一侧，管道敷设结束后，多余土方在项目场地内就地平整回填。管沟开挖一般采用分段施工，上一段建设结束才开展下一段的施工，减少一次性开挖量。管线施工易产生水土流失的环节为管槽开挖、临时堆土、管槽覆土等，施工中尤其在雨季极易产生水土流失，因此工期尽量安排在非雨季，最大程度避免水土流失的发生。</w:t>
            </w:r>
          </w:p>
          <w:p>
            <w:pPr>
              <w:spacing w:line="480" w:lineRule="exact"/>
              <w:ind w:firstLine="480" w:firstLineChars="200"/>
              <w:jc w:val="left"/>
              <w:rPr>
                <w:rFonts w:hint="default" w:ascii="Times New Roman" w:hAnsi="Times New Roman" w:eastAsia="仿宋_GB2312" w:cs="Times New Roman"/>
                <w:bCs/>
                <w:sz w:val="24"/>
              </w:rPr>
            </w:pPr>
            <w:r>
              <w:rPr>
                <w:rFonts w:hint="default" w:ascii="Times New Roman" w:hAnsi="Times New Roman" w:eastAsia="仿宋_GB2312" w:cs="Times New Roman"/>
                <w:bCs/>
                <w:sz w:val="24"/>
              </w:rPr>
              <w:t>（8）绿化施工</w:t>
            </w:r>
          </w:p>
          <w:p>
            <w:pPr>
              <w:spacing w:line="480" w:lineRule="exact"/>
              <w:ind w:firstLine="480" w:firstLineChars="200"/>
              <w:jc w:val="left"/>
              <w:rPr>
                <w:rFonts w:hint="default" w:ascii="Times New Roman" w:hAnsi="Times New Roman" w:eastAsia="仿宋_GB2312" w:cs="Times New Roman"/>
                <w:color w:val="auto"/>
                <w:sz w:val="24"/>
                <w:szCs w:val="22"/>
              </w:rPr>
            </w:pPr>
            <w:r>
              <w:rPr>
                <w:rFonts w:hint="default" w:ascii="Times New Roman" w:hAnsi="Times New Roman" w:eastAsia="仿宋_GB2312" w:cs="Times New Roman"/>
                <w:color w:val="auto"/>
                <w:sz w:val="24"/>
                <w:szCs w:val="22"/>
                <w:lang w:val="en-US" w:eastAsia="zh-CN"/>
              </w:rPr>
              <w:t>绿化工程</w:t>
            </w:r>
            <w:r>
              <w:rPr>
                <w:rFonts w:hint="default" w:ascii="Times New Roman" w:hAnsi="Times New Roman" w:eastAsia="仿宋_GB2312" w:cs="Times New Roman"/>
                <w:color w:val="auto"/>
                <w:sz w:val="24"/>
                <w:szCs w:val="22"/>
              </w:rPr>
              <w:t>建设均在工程中后期建设，本项目绿化范围为点状形式。通过灌木形成绿化图案骨架和形态后再铺草皮。绿地建设的滞后不利于水土保持，大量绿化空地的裸露也会产生水土流失问题。</w:t>
            </w:r>
          </w:p>
          <w:p>
            <w:pPr>
              <w:pStyle w:val="10"/>
              <w:spacing w:after="0" w:line="540" w:lineRule="exact"/>
              <w:ind w:firstLine="482" w:firstLineChars="200"/>
              <w:jc w:val="left"/>
              <w:rPr>
                <w:rFonts w:hint="eastAsia" w:ascii="Times New Roman" w:hAnsi="Times New Roman" w:eastAsia="仿宋_GB2312"/>
                <w:b/>
                <w:color w:val="auto"/>
                <w:kern w:val="0"/>
                <w:sz w:val="24"/>
                <w:highlight w:val="none"/>
              </w:rPr>
            </w:pPr>
            <w:r>
              <w:rPr>
                <w:rFonts w:hint="eastAsia" w:ascii="Times New Roman" w:hAnsi="Times New Roman" w:eastAsia="仿宋_GB2312"/>
                <w:b/>
                <w:color w:val="auto"/>
                <w:kern w:val="0"/>
                <w:sz w:val="24"/>
                <w:highlight w:val="none"/>
              </w:rPr>
              <w:t>2、主体工程设计中具有水土保持功能工程的评价</w:t>
            </w:r>
          </w:p>
          <w:p>
            <w:pPr>
              <w:pStyle w:val="10"/>
              <w:spacing w:after="0" w:line="540" w:lineRule="exact"/>
              <w:ind w:firstLine="482" w:firstLineChars="200"/>
              <w:jc w:val="left"/>
              <w:rPr>
                <w:rFonts w:hint="eastAsia" w:ascii="Times New Roman" w:hAnsi="Times New Roman" w:eastAsia="仿宋_GB2312"/>
                <w:b/>
                <w:color w:val="auto"/>
                <w:kern w:val="0"/>
                <w:sz w:val="24"/>
                <w:highlight w:val="none"/>
              </w:rPr>
            </w:pPr>
            <w:r>
              <w:rPr>
                <w:rFonts w:hint="eastAsia" w:ascii="Times New Roman" w:hAnsi="Times New Roman" w:eastAsia="仿宋_GB2312"/>
                <w:b/>
                <w:color w:val="auto"/>
                <w:kern w:val="0"/>
                <w:sz w:val="24"/>
                <w:highlight w:val="none"/>
              </w:rPr>
              <w:t>2.1 水土保持工程界定的原则</w:t>
            </w:r>
          </w:p>
          <w:p>
            <w:pPr>
              <w:spacing w:line="540" w:lineRule="exact"/>
              <w:ind w:firstLine="480" w:firstLineChars="200"/>
              <w:jc w:val="left"/>
              <w:rPr>
                <w:rFonts w:hint="eastAsia" w:ascii="Times New Roman" w:hAnsi="Times New Roman" w:eastAsia="仿宋_GB2312"/>
                <w:b w:val="0"/>
                <w:bCs/>
                <w:color w:val="auto"/>
                <w:kern w:val="0"/>
                <w:sz w:val="24"/>
                <w:szCs w:val="22"/>
                <w:highlight w:val="none"/>
              </w:rPr>
            </w:pPr>
            <w:r>
              <w:rPr>
                <w:rFonts w:hint="eastAsia" w:ascii="Times New Roman" w:hAnsi="Times New Roman" w:eastAsia="仿宋_GB2312"/>
                <w:b w:val="0"/>
                <w:bCs/>
                <w:color w:val="auto"/>
                <w:kern w:val="0"/>
                <w:sz w:val="24"/>
                <w:szCs w:val="22"/>
                <w:highlight w:val="none"/>
              </w:rPr>
              <w:t>根据水土保持技术规范要求，本方案水土保持工程界定原则如下：</w:t>
            </w:r>
          </w:p>
          <w:p>
            <w:pPr>
              <w:spacing w:line="540" w:lineRule="exact"/>
              <w:ind w:firstLine="480" w:firstLineChars="200"/>
              <w:jc w:val="left"/>
              <w:rPr>
                <w:rFonts w:hint="eastAsia" w:ascii="Times New Roman" w:hAnsi="Times New Roman" w:eastAsia="仿宋_GB2312"/>
                <w:b w:val="0"/>
                <w:bCs/>
                <w:color w:val="auto"/>
                <w:kern w:val="0"/>
                <w:sz w:val="24"/>
                <w:szCs w:val="22"/>
                <w:highlight w:val="none"/>
              </w:rPr>
            </w:pPr>
            <w:r>
              <w:rPr>
                <w:rFonts w:hint="eastAsia" w:ascii="Times New Roman" w:hAnsi="Times New Roman" w:eastAsia="仿宋_GB2312"/>
                <w:b w:val="0"/>
                <w:bCs/>
                <w:color w:val="auto"/>
                <w:kern w:val="0"/>
                <w:sz w:val="24"/>
                <w:szCs w:val="22"/>
                <w:highlight w:val="none"/>
              </w:rPr>
              <w:t>（1）以防治水土流失为主要目标的防护工程，界定为水土保持工程。以主体工程设计功能为主、同时兼有水土保持功能的工程，不纳入水土流失防治措施体系，仅对其进行水土保持分析与评价；当不能满足水土保持要求时，可提出的补充措施，纳入水土流失防治措施体系。</w:t>
            </w:r>
          </w:p>
          <w:p>
            <w:pPr>
              <w:spacing w:line="540" w:lineRule="exact"/>
              <w:ind w:firstLine="480" w:firstLineChars="200"/>
              <w:jc w:val="left"/>
              <w:rPr>
                <w:rFonts w:hint="eastAsia" w:ascii="Times New Roman" w:hAnsi="Times New Roman" w:eastAsia="仿宋_GB2312"/>
                <w:b w:val="0"/>
                <w:bCs/>
                <w:color w:val="auto"/>
                <w:kern w:val="0"/>
                <w:sz w:val="24"/>
                <w:szCs w:val="22"/>
                <w:highlight w:val="none"/>
              </w:rPr>
            </w:pPr>
            <w:r>
              <w:rPr>
                <w:rFonts w:hint="eastAsia" w:ascii="Times New Roman" w:hAnsi="Times New Roman" w:eastAsia="仿宋_GB2312"/>
                <w:b w:val="0"/>
                <w:bCs/>
                <w:color w:val="auto"/>
                <w:kern w:val="0"/>
                <w:sz w:val="24"/>
                <w:szCs w:val="22"/>
                <w:highlight w:val="none"/>
              </w:rPr>
              <w:t>（2）对建设过程中的临时征占地，因施工结束后需归还当地群众或政府的，水土流失防治责任将发生转移，须通过水土保持设施验收予以确认，各项防护措施均界定为水土保持工程，纳入水土流失防治措施体系。</w:t>
            </w:r>
          </w:p>
          <w:p>
            <w:pPr>
              <w:spacing w:line="540" w:lineRule="exact"/>
              <w:ind w:firstLine="480" w:firstLineChars="200"/>
              <w:jc w:val="left"/>
              <w:rPr>
                <w:rFonts w:hint="eastAsia" w:ascii="Times New Roman" w:hAnsi="Times New Roman"/>
                <w:b w:val="0"/>
                <w:bCs/>
                <w:color w:val="auto"/>
                <w:sz w:val="24"/>
                <w:szCs w:val="22"/>
                <w:highlight w:val="none"/>
              </w:rPr>
            </w:pPr>
            <w:r>
              <w:rPr>
                <w:rFonts w:hint="eastAsia" w:ascii="Times New Roman" w:hAnsi="Times New Roman" w:eastAsia="仿宋_GB2312"/>
                <w:b w:val="0"/>
                <w:bCs/>
                <w:color w:val="auto"/>
                <w:kern w:val="0"/>
                <w:sz w:val="24"/>
                <w:szCs w:val="22"/>
                <w:highlight w:val="none"/>
              </w:rPr>
              <w:t>（3）对永久占地区内主体设计功能和水土保持功能难以直观区分的防护措施，可按破坏性试验的原则进行排除：假定没有这项防护措施，主体设计功能仍旧可以发挥作用，但会产生较大的水土流失，该项防护措施界定为水土保持工程，纳入水土流失防治措施体系。</w:t>
            </w:r>
          </w:p>
          <w:p>
            <w:pPr>
              <w:pStyle w:val="10"/>
              <w:spacing w:after="0" w:line="540" w:lineRule="exact"/>
              <w:ind w:firstLine="482" w:firstLineChars="200"/>
              <w:jc w:val="left"/>
              <w:rPr>
                <w:rFonts w:hint="eastAsia" w:ascii="Times New Roman" w:hAnsi="Times New Roman" w:eastAsia="仿宋_GB2312"/>
                <w:b/>
                <w:color w:val="auto"/>
                <w:kern w:val="0"/>
                <w:sz w:val="24"/>
                <w:highlight w:val="none"/>
              </w:rPr>
            </w:pPr>
            <w:r>
              <w:rPr>
                <w:rFonts w:hint="eastAsia" w:ascii="Times New Roman" w:hAnsi="Times New Roman" w:eastAsia="仿宋_GB2312"/>
                <w:b/>
                <w:color w:val="auto"/>
                <w:kern w:val="0"/>
                <w:sz w:val="24"/>
                <w:szCs w:val="24"/>
                <w:highlight w:val="none"/>
              </w:rPr>
              <w:t>2.2不界定为水土保持工程的措施</w:t>
            </w:r>
          </w:p>
          <w:p>
            <w:pPr>
              <w:numPr>
                <w:ilvl w:val="0"/>
                <w:numId w:val="5"/>
              </w:numPr>
              <w:spacing w:line="360" w:lineRule="auto"/>
              <w:ind w:firstLine="480" w:firstLineChars="200"/>
              <w:rPr>
                <w:rFonts w:hint="eastAsia" w:ascii="Times New Roman" w:hAnsi="Times New Roman" w:eastAsia="仿宋_GB2312" w:cs="Times New Roman"/>
                <w:bCs/>
                <w:color w:val="000000" w:themeColor="text1"/>
                <w:kern w:val="0"/>
                <w:sz w:val="24"/>
                <w14:textFill>
                  <w14:solidFill>
                    <w14:schemeClr w14:val="tx1"/>
                  </w14:solidFill>
                </w14:textFill>
              </w:rPr>
            </w:pPr>
            <w:r>
              <w:rPr>
                <w:rFonts w:ascii="Times New Roman" w:hAnsi="Times New Roman" w:eastAsia="仿宋_GB2312" w:cs="Times New Roman"/>
                <w:bCs/>
                <w:color w:val="000000" w:themeColor="text1"/>
                <w:kern w:val="0"/>
                <w:sz w:val="24"/>
                <w:szCs w:val="24"/>
                <w:lang w:val="en-US" w:eastAsia="zh-CN" w:bidi="ar-SA"/>
                <w14:textFill>
                  <w14:solidFill>
                    <w14:schemeClr w14:val="tx1"/>
                  </w14:solidFill>
                </w14:textFill>
              </w:rPr>
              <w:t>围蔽施工</w:t>
            </w:r>
          </w:p>
          <w:p>
            <w:pPr>
              <w:pStyle w:val="10"/>
              <w:keepNext w:val="0"/>
              <w:keepLines w:val="0"/>
              <w:pageBreakBefore w:val="0"/>
              <w:kinsoku/>
              <w:overflowPunct/>
              <w:topLinePunct w:val="0"/>
              <w:autoSpaceDE/>
              <w:autoSpaceDN/>
              <w:bidi w:val="0"/>
              <w:adjustRightInd/>
              <w:snapToGrid/>
              <w:spacing w:after="0" w:line="360" w:lineRule="auto"/>
              <w:ind w:firstLine="480" w:firstLineChars="200"/>
              <w:jc w:val="left"/>
              <w:textAlignment w:val="auto"/>
              <w:rPr>
                <w:rFonts w:ascii="Times New Roman" w:hAnsi="Times New Roman" w:eastAsia="仿宋_GB2312" w:cs="Times New Roman"/>
                <w:bCs/>
                <w:color w:val="000000" w:themeColor="text1"/>
                <w:kern w:val="0"/>
                <w:sz w:val="24"/>
                <w14:textFill>
                  <w14:solidFill>
                    <w14:schemeClr w14:val="tx1"/>
                  </w14:solidFill>
                </w14:textFill>
              </w:rPr>
            </w:pPr>
            <w:r>
              <w:rPr>
                <w:rFonts w:hint="default" w:ascii="Times New Roman" w:hAnsi="Times New Roman" w:eastAsia="仿宋_GB2312" w:cs="Times New Roman"/>
                <w:bCs/>
                <w:color w:val="000000" w:themeColor="text1"/>
                <w:kern w:val="0"/>
                <w:sz w:val="24"/>
                <w14:textFill>
                  <w14:solidFill>
                    <w14:schemeClr w14:val="tx1"/>
                  </w14:solidFill>
                </w14:textFill>
              </w:rPr>
              <w:t>本项目采用</w:t>
            </w:r>
            <w:r>
              <w:rPr>
                <w:rFonts w:hint="default" w:ascii="Times New Roman" w:hAnsi="Times New Roman" w:eastAsia="仿宋_GB2312" w:cs="Times New Roman"/>
                <w:bCs/>
                <w:color w:val="000000" w:themeColor="text1"/>
                <w:kern w:val="0"/>
                <w:sz w:val="24"/>
                <w:lang w:val="en-US" w:eastAsia="zh-CN"/>
                <w14:textFill>
                  <w14:solidFill>
                    <w14:schemeClr w14:val="tx1"/>
                  </w14:solidFill>
                </w14:textFill>
              </w:rPr>
              <w:t>砖砌体围墙进行</w:t>
            </w:r>
            <w:r>
              <w:rPr>
                <w:rFonts w:hint="default" w:ascii="Times New Roman" w:hAnsi="Times New Roman" w:eastAsia="仿宋_GB2312" w:cs="Times New Roman"/>
                <w:bCs/>
                <w:color w:val="000000" w:themeColor="text1"/>
                <w:kern w:val="0"/>
                <w:sz w:val="24"/>
                <w14:textFill>
                  <w14:solidFill>
                    <w14:schemeClr w14:val="tx1"/>
                  </w14:solidFill>
                </w14:textFill>
              </w:rPr>
              <w:t>围蔽，施工单位施工期间已沿着本项目</w:t>
            </w:r>
            <w:r>
              <w:rPr>
                <w:rFonts w:hint="default" w:ascii="Times New Roman" w:hAnsi="Times New Roman" w:eastAsia="仿宋_GB2312" w:cs="Times New Roman"/>
                <w:bCs/>
                <w:color w:val="000000" w:themeColor="text1"/>
                <w:kern w:val="0"/>
                <w:sz w:val="24"/>
                <w:lang w:val="en-US" w:eastAsia="zh-CN"/>
                <w14:textFill>
                  <w14:solidFill>
                    <w14:schemeClr w14:val="tx1"/>
                  </w14:solidFill>
                </w14:textFill>
              </w:rPr>
              <w:t>净用地范围</w:t>
            </w:r>
            <w:r>
              <w:rPr>
                <w:rFonts w:hint="default" w:ascii="Times New Roman" w:hAnsi="Times New Roman" w:eastAsia="仿宋_GB2312" w:cs="Times New Roman"/>
                <w:bCs/>
                <w:color w:val="000000" w:themeColor="text1"/>
                <w:kern w:val="0"/>
                <w:sz w:val="24"/>
                <w14:textFill>
                  <w14:solidFill>
                    <w14:schemeClr w14:val="tx1"/>
                  </w14:solidFill>
                </w14:textFill>
              </w:rPr>
              <w:t>进行</w:t>
            </w:r>
            <w:r>
              <w:rPr>
                <w:rFonts w:hint="default" w:ascii="Times New Roman" w:hAnsi="Times New Roman" w:eastAsia="仿宋_GB2312" w:cs="Times New Roman"/>
                <w:bCs/>
                <w:color w:val="000000" w:themeColor="text1"/>
                <w:kern w:val="0"/>
                <w:sz w:val="24"/>
                <w:lang w:val="en-US" w:eastAsia="zh-CN"/>
                <w14:textFill>
                  <w14:solidFill>
                    <w14:schemeClr w14:val="tx1"/>
                  </w14:solidFill>
                </w14:textFill>
              </w:rPr>
              <w:t>砖砌体围墙施工围蔽</w:t>
            </w:r>
            <w:r>
              <w:rPr>
                <w:rFonts w:hint="default" w:ascii="Times New Roman" w:hAnsi="Times New Roman" w:eastAsia="仿宋_GB2312" w:cs="Times New Roman"/>
                <w:bCs/>
                <w:color w:val="000000" w:themeColor="text1"/>
                <w:kern w:val="0"/>
                <w:sz w:val="24"/>
                <w14:textFill>
                  <w14:solidFill>
                    <w14:schemeClr w14:val="tx1"/>
                  </w14:solidFill>
                </w14:textFill>
              </w:rPr>
              <w:t>，</w:t>
            </w:r>
            <w:r>
              <w:rPr>
                <w:rFonts w:hint="eastAsia" w:ascii="Times New Roman" w:hAnsi="Times New Roman" w:eastAsia="仿宋_GB2312" w:cs="Times New Roman"/>
                <w:bCs/>
                <w:color w:val="000000" w:themeColor="text1"/>
                <w:kern w:val="0"/>
                <w:sz w:val="24"/>
                <w:lang w:val="en-US" w:eastAsia="zh-CN"/>
                <w14:textFill>
                  <w14:solidFill>
                    <w14:schemeClr w14:val="tx1"/>
                  </w14:solidFill>
                </w14:textFill>
              </w:rPr>
              <w:t>施工营造区运用空心铁皮拦挡进行施工围蔽，</w:t>
            </w:r>
            <w:r>
              <w:rPr>
                <w:rFonts w:hint="default" w:ascii="Times New Roman" w:hAnsi="Times New Roman" w:eastAsia="仿宋_GB2312" w:cs="Times New Roman"/>
                <w:bCs/>
                <w:color w:val="000000" w:themeColor="text1"/>
                <w:kern w:val="0"/>
                <w:sz w:val="24"/>
                <w:lang w:val="en-US" w:eastAsia="zh-CN"/>
                <w14:textFill>
                  <w14:solidFill>
                    <w14:schemeClr w14:val="tx1"/>
                  </w14:solidFill>
                </w14:textFill>
              </w:rPr>
              <w:t>围蔽面积为</w:t>
            </w:r>
            <w:r>
              <w:rPr>
                <w:rFonts w:hint="eastAsia" w:ascii="Times New Roman" w:hAnsi="Times New Roman" w:eastAsia="仿宋_GB2312" w:cs="Times New Roman"/>
                <w:bCs/>
                <w:color w:val="000000" w:themeColor="text1"/>
                <w:kern w:val="0"/>
                <w:sz w:val="24"/>
                <w:lang w:val="en-US" w:eastAsia="zh-CN"/>
                <w14:textFill>
                  <w14:solidFill>
                    <w14:schemeClr w14:val="tx1"/>
                  </w14:solidFill>
                </w14:textFill>
              </w:rPr>
              <w:t>2.81</w:t>
            </w:r>
            <w:r>
              <w:rPr>
                <w:rFonts w:hint="default" w:ascii="Times New Roman" w:hAnsi="Times New Roman" w:eastAsia="仿宋_GB2312" w:cs="Times New Roman"/>
                <w:bCs/>
                <w:color w:val="000000" w:themeColor="text1"/>
                <w:kern w:val="0"/>
                <w:sz w:val="24"/>
                <w:lang w:val="en-US" w:eastAsia="zh-CN"/>
                <w14:textFill>
                  <w14:solidFill>
                    <w14:schemeClr w14:val="tx1"/>
                  </w14:solidFill>
                </w14:textFill>
              </w:rPr>
              <w:t>hm</w:t>
            </w:r>
            <w:r>
              <w:rPr>
                <w:rFonts w:hint="default" w:ascii="Times New Roman" w:hAnsi="Times New Roman" w:eastAsia="仿宋_GB2312" w:cs="Times New Roman"/>
                <w:bCs/>
                <w:color w:val="000000" w:themeColor="text1"/>
                <w:kern w:val="0"/>
                <w:sz w:val="24"/>
                <w:vertAlign w:val="superscript"/>
                <w:lang w:val="en-US" w:eastAsia="zh-CN"/>
                <w14:textFill>
                  <w14:solidFill>
                    <w14:schemeClr w14:val="tx1"/>
                  </w14:solidFill>
                </w14:textFill>
              </w:rPr>
              <w:t>2</w:t>
            </w:r>
            <w:r>
              <w:rPr>
                <w:rFonts w:hint="default" w:ascii="Times New Roman" w:hAnsi="Times New Roman" w:eastAsia="仿宋_GB2312" w:cs="Times New Roman"/>
                <w:bCs/>
                <w:color w:val="000000" w:themeColor="text1"/>
                <w:kern w:val="0"/>
                <w:sz w:val="24"/>
                <w:lang w:val="en-US" w:eastAsia="zh-CN"/>
                <w14:textFill>
                  <w14:solidFill>
                    <w14:schemeClr w14:val="tx1"/>
                  </w14:solidFill>
                </w14:textFill>
              </w:rPr>
              <w:t>，施工围蔽可</w:t>
            </w:r>
            <w:r>
              <w:rPr>
                <w:rFonts w:hint="default" w:ascii="Times New Roman" w:hAnsi="Times New Roman" w:eastAsia="仿宋_GB2312" w:cs="Times New Roman"/>
                <w:bCs/>
                <w:color w:val="000000" w:themeColor="text1"/>
                <w:kern w:val="0"/>
                <w:sz w:val="24"/>
                <w14:textFill>
                  <w14:solidFill>
                    <w14:schemeClr w14:val="tx1"/>
                  </w14:solidFill>
                </w14:textFill>
              </w:rPr>
              <w:t>避免造成扰动面积的扩大</w:t>
            </w:r>
            <w:r>
              <w:rPr>
                <w:rFonts w:hint="default" w:ascii="Times New Roman" w:hAnsi="Times New Roman" w:eastAsia="仿宋_GB2312" w:cs="Times New Roman"/>
                <w:bCs/>
                <w:color w:val="000000" w:themeColor="text1"/>
                <w:kern w:val="0"/>
                <w:sz w:val="24"/>
                <w:lang w:val="en-US" w:eastAsia="zh-CN"/>
                <w14:textFill>
                  <w14:solidFill>
                    <w14:schemeClr w14:val="tx1"/>
                  </w14:solidFill>
                </w14:textFill>
              </w:rPr>
              <w:t>。</w:t>
            </w:r>
          </w:p>
          <w:p>
            <w:pPr>
              <w:pStyle w:val="10"/>
              <w:keepNext w:val="0"/>
              <w:keepLines w:val="0"/>
              <w:pageBreakBefore w:val="0"/>
              <w:kinsoku/>
              <w:overflowPunct/>
              <w:topLinePunct w:val="0"/>
              <w:autoSpaceDE/>
              <w:autoSpaceDN/>
              <w:bidi w:val="0"/>
              <w:adjustRightInd/>
              <w:snapToGrid/>
              <w:spacing w:after="0" w:line="360" w:lineRule="auto"/>
              <w:ind w:firstLine="480" w:firstLineChars="200"/>
              <w:jc w:val="left"/>
              <w:textAlignment w:val="auto"/>
              <w:rPr>
                <w:rFonts w:ascii="Times New Roman" w:hAnsi="Times New Roman" w:eastAsia="仿宋_GB2312" w:cs="Times New Roman"/>
                <w:bCs/>
                <w:color w:val="000000" w:themeColor="text1"/>
                <w:kern w:val="0"/>
                <w:sz w:val="24"/>
                <w14:textFill>
                  <w14:solidFill>
                    <w14:schemeClr w14:val="tx1"/>
                  </w14:solidFill>
                </w14:textFill>
              </w:rPr>
            </w:pPr>
            <w:r>
              <w:rPr>
                <w:rFonts w:ascii="Times New Roman" w:hAnsi="Times New Roman" w:eastAsia="仿宋_GB2312" w:cs="Times New Roman"/>
                <w:bCs/>
                <w:color w:val="000000" w:themeColor="text1"/>
                <w:kern w:val="0"/>
                <w:sz w:val="24"/>
                <w14:textFill>
                  <w14:solidFill>
                    <w14:schemeClr w14:val="tx1"/>
                  </w14:solidFill>
                </w14:textFill>
              </w:rPr>
              <w:t>水土保持评价：</w:t>
            </w:r>
            <w:r>
              <w:rPr>
                <w:rFonts w:hint="default" w:ascii="Times New Roman" w:hAnsi="Times New Roman" w:eastAsia="仿宋_GB2312" w:cs="Times New Roman"/>
                <w:sz w:val="24"/>
              </w:rPr>
              <w:t>围蔽施工在一定程度上可以防止人为扩大和施工建设对周边的影响，具有水土保持功能，有利于水土保持。围蔽措施主要起到安全施工、形成相对封闭空间等作用，因此不界定为水土保持工程。建设单位于施工单位应尽快落实围蔽措施，避免造成扰动面积的扩大。</w:t>
            </w:r>
          </w:p>
          <w:p>
            <w:pPr>
              <w:pStyle w:val="10"/>
              <w:keepNext w:val="0"/>
              <w:keepLines w:val="0"/>
              <w:pageBreakBefore w:val="0"/>
              <w:kinsoku/>
              <w:overflowPunct/>
              <w:topLinePunct w:val="0"/>
              <w:autoSpaceDE/>
              <w:autoSpaceDN/>
              <w:bidi w:val="0"/>
              <w:adjustRightInd/>
              <w:snapToGrid/>
              <w:spacing w:after="0" w:line="360" w:lineRule="auto"/>
              <w:ind w:firstLine="480" w:firstLineChars="200"/>
              <w:jc w:val="left"/>
              <w:textAlignment w:val="auto"/>
              <w:rPr>
                <w:rFonts w:ascii="Times New Roman" w:hAnsi="Times New Roman" w:eastAsia="仿宋_GB2312" w:cs="Times New Roman"/>
                <w:bCs/>
                <w:color w:val="000000" w:themeColor="text1"/>
                <w:kern w:val="0"/>
                <w:sz w:val="24"/>
                <w14:textFill>
                  <w14:solidFill>
                    <w14:schemeClr w14:val="tx1"/>
                  </w14:solidFill>
                </w14:textFill>
              </w:rPr>
            </w:pPr>
            <w:r>
              <w:rPr>
                <w:rFonts w:ascii="Times New Roman" w:hAnsi="Times New Roman" w:eastAsia="仿宋_GB2312" w:cs="Times New Roman"/>
                <w:bCs/>
                <w:color w:val="000000" w:themeColor="text1"/>
                <w:kern w:val="0"/>
                <w:sz w:val="24"/>
                <w14:textFill>
                  <w14:solidFill>
                    <w14:schemeClr w14:val="tx1"/>
                  </w14:solidFill>
                </w14:textFill>
              </w:rPr>
              <w:t>（</w:t>
            </w:r>
            <w:r>
              <w:rPr>
                <w:rFonts w:hint="eastAsia" w:ascii="Times New Roman" w:hAnsi="Times New Roman" w:eastAsia="仿宋_GB2312" w:cs="Times New Roman"/>
                <w:bCs/>
                <w:color w:val="000000" w:themeColor="text1"/>
                <w:kern w:val="0"/>
                <w:sz w:val="24"/>
                <w14:textFill>
                  <w14:solidFill>
                    <w14:schemeClr w14:val="tx1"/>
                  </w14:solidFill>
                </w14:textFill>
              </w:rPr>
              <w:t>2</w:t>
            </w:r>
            <w:r>
              <w:rPr>
                <w:rFonts w:ascii="Times New Roman" w:hAnsi="Times New Roman" w:eastAsia="仿宋_GB2312" w:cs="Times New Roman"/>
                <w:bCs/>
                <w:color w:val="000000" w:themeColor="text1"/>
                <w:kern w:val="0"/>
                <w:sz w:val="24"/>
                <w14:textFill>
                  <w14:solidFill>
                    <w14:schemeClr w14:val="tx1"/>
                  </w14:solidFill>
                </w14:textFill>
              </w:rPr>
              <w:t>）道路硬化工程</w:t>
            </w:r>
          </w:p>
          <w:p>
            <w:pPr>
              <w:pStyle w:val="10"/>
              <w:keepNext w:val="0"/>
              <w:keepLines w:val="0"/>
              <w:pageBreakBefore w:val="0"/>
              <w:kinsoku/>
              <w:overflowPunct/>
              <w:topLinePunct w:val="0"/>
              <w:autoSpaceDE/>
              <w:autoSpaceDN/>
              <w:bidi w:val="0"/>
              <w:adjustRightInd/>
              <w:snapToGrid/>
              <w:spacing w:after="0" w:line="360" w:lineRule="auto"/>
              <w:ind w:firstLine="480" w:firstLineChars="200"/>
              <w:jc w:val="left"/>
              <w:textAlignment w:val="auto"/>
              <w:rPr>
                <w:rFonts w:ascii="Times New Roman" w:hAnsi="Times New Roman" w:eastAsia="仿宋_GB2312" w:cs="Times New Roman"/>
                <w:bCs/>
                <w:color w:val="000000" w:themeColor="text1"/>
                <w:kern w:val="0"/>
                <w:sz w:val="24"/>
                <w14:textFill>
                  <w14:solidFill>
                    <w14:schemeClr w14:val="tx1"/>
                  </w14:solidFill>
                </w14:textFill>
              </w:rPr>
            </w:pPr>
            <w:r>
              <w:rPr>
                <w:rFonts w:ascii="Times New Roman" w:hAnsi="Times New Roman" w:eastAsia="仿宋_GB2312" w:cs="Times New Roman"/>
                <w:bCs/>
                <w:color w:val="000000" w:themeColor="text1"/>
                <w:kern w:val="0"/>
                <w:sz w:val="24"/>
                <w14:textFill>
                  <w14:solidFill>
                    <w14:schemeClr w14:val="tx1"/>
                  </w14:solidFill>
                </w14:textFill>
              </w:rPr>
              <w:t>项目规划沿主要建筑物布设道路兼消防车道，并与周边现有市政路或规划路连通。</w:t>
            </w:r>
          </w:p>
          <w:p>
            <w:pPr>
              <w:pStyle w:val="10"/>
              <w:keepNext w:val="0"/>
              <w:keepLines w:val="0"/>
              <w:pageBreakBefore w:val="0"/>
              <w:kinsoku/>
              <w:overflowPunct/>
              <w:topLinePunct w:val="0"/>
              <w:autoSpaceDE/>
              <w:autoSpaceDN/>
              <w:bidi w:val="0"/>
              <w:adjustRightInd/>
              <w:snapToGrid/>
              <w:spacing w:after="0" w:line="360" w:lineRule="auto"/>
              <w:ind w:firstLine="480" w:firstLineChars="200"/>
              <w:jc w:val="left"/>
              <w:textAlignment w:val="auto"/>
              <w:rPr>
                <w:rFonts w:ascii="Times New Roman" w:hAnsi="Times New Roman" w:eastAsia="仿宋_GB2312" w:cs="Times New Roman"/>
                <w:bCs/>
                <w:color w:val="000000" w:themeColor="text1"/>
                <w:kern w:val="0"/>
                <w:sz w:val="24"/>
                <w14:textFill>
                  <w14:solidFill>
                    <w14:schemeClr w14:val="tx1"/>
                  </w14:solidFill>
                </w14:textFill>
              </w:rPr>
            </w:pPr>
            <w:r>
              <w:rPr>
                <w:rFonts w:ascii="Times New Roman" w:hAnsi="Times New Roman" w:eastAsia="仿宋_GB2312" w:cs="Times New Roman"/>
                <w:bCs/>
                <w:color w:val="000000" w:themeColor="text1"/>
                <w:kern w:val="0"/>
                <w:sz w:val="24"/>
                <w14:textFill>
                  <w14:solidFill>
                    <w14:schemeClr w14:val="tx1"/>
                  </w14:solidFill>
                </w14:textFill>
              </w:rPr>
              <w:t>水土保持评价：水泥路面具有一定的水土保持功能，硬化的路面能有效的防止降雨直接击溅土壤造成水土流失，同时也是防渗固土一项有效措施，道路硬化的主要目的是方便建设区内的生产生活，不纳入水土保持投资。</w:t>
            </w:r>
          </w:p>
          <w:p>
            <w:pPr>
              <w:pStyle w:val="10"/>
              <w:keepNext w:val="0"/>
              <w:keepLines w:val="0"/>
              <w:pageBreakBefore w:val="0"/>
              <w:kinsoku/>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eastAsia="仿宋_GB2312" w:cs="Times New Roman"/>
                <w:bCs/>
                <w:color w:val="000000" w:themeColor="text1"/>
                <w:kern w:val="0"/>
                <w:sz w:val="24"/>
                <w:lang w:val="en-US"/>
                <w14:textFill>
                  <w14:solidFill>
                    <w14:schemeClr w14:val="tx1"/>
                  </w14:solidFill>
                </w14:textFill>
              </w:rPr>
            </w:pPr>
            <w:r>
              <w:rPr>
                <w:rFonts w:hint="eastAsia" w:ascii="Times New Roman" w:hAnsi="Times New Roman" w:eastAsia="仿宋_GB2312" w:cs="Times New Roman"/>
                <w:bCs/>
                <w:color w:val="000000" w:themeColor="text1"/>
                <w:kern w:val="0"/>
                <w:sz w:val="24"/>
                <w14:textFill>
                  <w14:solidFill>
                    <w14:schemeClr w14:val="tx1"/>
                  </w14:solidFill>
                </w14:textFill>
              </w:rPr>
              <w:t>（</w:t>
            </w:r>
            <w:r>
              <w:rPr>
                <w:rFonts w:hint="eastAsia" w:ascii="Times New Roman" w:hAnsi="Times New Roman" w:eastAsia="仿宋_GB2312" w:cs="Times New Roman"/>
                <w:bCs/>
                <w:color w:val="000000" w:themeColor="text1"/>
                <w:kern w:val="0"/>
                <w:sz w:val="24"/>
                <w:lang w:val="en-US" w:eastAsia="zh-CN"/>
                <w14:textFill>
                  <w14:solidFill>
                    <w14:schemeClr w14:val="tx1"/>
                  </w14:solidFill>
                </w14:textFill>
              </w:rPr>
              <w:t>3</w:t>
            </w:r>
            <w:r>
              <w:rPr>
                <w:rFonts w:hint="eastAsia" w:ascii="Times New Roman" w:hAnsi="Times New Roman" w:eastAsia="仿宋_GB2312" w:cs="Times New Roman"/>
                <w:bCs/>
                <w:color w:val="000000" w:themeColor="text1"/>
                <w:kern w:val="0"/>
                <w:sz w:val="24"/>
                <w14:textFill>
                  <w14:solidFill>
                    <w14:schemeClr w14:val="tx1"/>
                  </w14:solidFill>
                </w14:textFill>
              </w:rPr>
              <w:t>）</w:t>
            </w:r>
            <w:r>
              <w:rPr>
                <w:rFonts w:hint="eastAsia" w:ascii="Times New Roman" w:hAnsi="Times New Roman" w:eastAsia="仿宋_GB2312" w:cs="Times New Roman"/>
                <w:b w:val="0"/>
                <w:bCs/>
                <w:color w:val="000000" w:themeColor="text1"/>
                <w:kern w:val="0"/>
                <w:sz w:val="24"/>
                <w:szCs w:val="24"/>
                <w:lang w:val="en-US" w:eastAsia="zh-CN" w:bidi="ar-SA"/>
                <w14:textFill>
                  <w14:solidFill>
                    <w14:schemeClr w14:val="tx1"/>
                  </w14:solidFill>
                </w14:textFill>
              </w:rPr>
              <w:t>主体建筑区</w:t>
            </w:r>
          </w:p>
          <w:p>
            <w:pPr>
              <w:pStyle w:val="10"/>
              <w:keepNext w:val="0"/>
              <w:keepLines w:val="0"/>
              <w:pageBreakBefore w:val="0"/>
              <w:kinsoku/>
              <w:overflowPunct/>
              <w:topLinePunct w:val="0"/>
              <w:autoSpaceDE/>
              <w:autoSpaceDN/>
              <w:bidi w:val="0"/>
              <w:adjustRightInd/>
              <w:snapToGrid/>
              <w:spacing w:after="0" w:line="360" w:lineRule="auto"/>
              <w:ind w:firstLine="480" w:firstLineChars="200"/>
              <w:jc w:val="left"/>
              <w:textAlignment w:val="auto"/>
              <w:rPr>
                <w:rFonts w:ascii="Times New Roman" w:hAnsi="Times New Roman" w:eastAsia="仿宋_GB2312" w:cs="Times New Roman"/>
                <w:bCs/>
                <w:color w:val="000000" w:themeColor="text1"/>
                <w:kern w:val="0"/>
                <w:sz w:val="24"/>
                <w14:textFill>
                  <w14:solidFill>
                    <w14:schemeClr w14:val="tx1"/>
                  </w14:solidFill>
                </w14:textFill>
              </w:rPr>
            </w:pPr>
            <w:r>
              <w:rPr>
                <w:rFonts w:hint="eastAsia" w:ascii="Times New Roman" w:hAnsi="Times New Roman" w:eastAsia="仿宋_GB2312" w:cs="Times New Roman"/>
                <w:bCs/>
                <w:color w:val="000000" w:themeColor="text1"/>
                <w:kern w:val="0"/>
                <w:sz w:val="24"/>
                <w14:textFill>
                  <w14:solidFill>
                    <w14:schemeClr w14:val="tx1"/>
                  </w14:solidFill>
                </w14:textFill>
              </w:rPr>
              <w:t>建筑物及硬化地面，其主要功能并非水土保持功能，因此，主建筑区建设内容及工程不界定为水土保持工程。</w:t>
            </w:r>
          </w:p>
          <w:p>
            <w:pPr>
              <w:pStyle w:val="10"/>
              <w:keepNext w:val="0"/>
              <w:keepLines w:val="0"/>
              <w:pageBreakBefore w:val="0"/>
              <w:kinsoku/>
              <w:overflowPunct/>
              <w:topLinePunct w:val="0"/>
              <w:autoSpaceDE/>
              <w:autoSpaceDN/>
              <w:bidi w:val="0"/>
              <w:adjustRightInd/>
              <w:snapToGrid/>
              <w:spacing w:after="0" w:line="360" w:lineRule="auto"/>
              <w:ind w:firstLine="480" w:firstLineChars="200"/>
              <w:jc w:val="left"/>
              <w:textAlignment w:val="auto"/>
              <w:rPr>
                <w:rFonts w:ascii="Times New Roman" w:hAnsi="Times New Roman" w:eastAsia="仿宋_GB2312" w:cs="Times New Roman"/>
                <w:bCs/>
                <w:color w:val="000000" w:themeColor="text1"/>
                <w:kern w:val="0"/>
                <w:sz w:val="24"/>
                <w14:textFill>
                  <w14:solidFill>
                    <w14:schemeClr w14:val="tx1"/>
                  </w14:solidFill>
                </w14:textFill>
              </w:rPr>
            </w:pPr>
            <w:r>
              <w:rPr>
                <w:rFonts w:hint="eastAsia" w:ascii="Times New Roman" w:hAnsi="Times New Roman" w:eastAsia="仿宋_GB2312" w:cs="Times New Roman"/>
                <w:bCs/>
                <w:color w:val="000000" w:themeColor="text1"/>
                <w:kern w:val="0"/>
                <w:sz w:val="24"/>
                <w14:textFill>
                  <w14:solidFill>
                    <w14:schemeClr w14:val="tx1"/>
                  </w14:solidFill>
                </w14:textFill>
              </w:rPr>
              <w:t>以上措施虽具有一定的水土保持功能，但主要以主体工程设计功能为主，按照《生产建设项目水土保持技术标准》要求，其工程量和投资不纳入本水土保持方案。</w:t>
            </w:r>
          </w:p>
          <w:p>
            <w:pPr>
              <w:pStyle w:val="10"/>
              <w:spacing w:after="0" w:line="540" w:lineRule="exact"/>
              <w:ind w:firstLine="482" w:firstLineChars="200"/>
              <w:jc w:val="left"/>
              <w:rPr>
                <w:rFonts w:ascii="Times New Roman" w:hAnsi="Times New Roman" w:eastAsia="仿宋_GB2312"/>
                <w:b/>
                <w:color w:val="auto"/>
                <w:kern w:val="0"/>
                <w:sz w:val="24"/>
                <w:highlight w:val="none"/>
              </w:rPr>
            </w:pPr>
            <w:r>
              <w:rPr>
                <w:rFonts w:hint="eastAsia" w:ascii="Times New Roman" w:hAnsi="Times New Roman" w:eastAsia="仿宋_GB2312"/>
                <w:b/>
                <w:color w:val="auto"/>
                <w:kern w:val="0"/>
                <w:sz w:val="24"/>
                <w:highlight w:val="none"/>
              </w:rPr>
              <w:t>3</w:t>
            </w:r>
            <w:r>
              <w:rPr>
                <w:rFonts w:ascii="Times New Roman" w:hAnsi="Times New Roman" w:eastAsia="仿宋_GB2312"/>
                <w:b/>
                <w:color w:val="auto"/>
                <w:kern w:val="0"/>
                <w:sz w:val="24"/>
                <w:highlight w:val="none"/>
              </w:rPr>
              <w:t>、</w:t>
            </w:r>
            <w:r>
              <w:rPr>
                <w:rFonts w:hint="eastAsia" w:ascii="Times New Roman" w:hAnsi="Times New Roman" w:eastAsia="仿宋_GB2312"/>
                <w:b/>
                <w:color w:val="auto"/>
                <w:kern w:val="0"/>
                <w:sz w:val="24"/>
                <w:highlight w:val="none"/>
              </w:rPr>
              <w:t>主体工程设计中水土保持措施界定</w:t>
            </w:r>
          </w:p>
          <w:p>
            <w:pPr>
              <w:pStyle w:val="10"/>
              <w:spacing w:after="0" w:line="540" w:lineRule="exact"/>
              <w:ind w:firstLine="482" w:firstLineChars="200"/>
              <w:jc w:val="left"/>
              <w:rPr>
                <w:rFonts w:ascii="Times New Roman" w:hAnsi="Times New Roman" w:eastAsia="仿宋_GB2312"/>
                <w:b/>
                <w:color w:val="auto"/>
                <w:kern w:val="0"/>
                <w:sz w:val="24"/>
                <w:highlight w:val="none"/>
              </w:rPr>
            </w:pPr>
            <w:r>
              <w:rPr>
                <w:rFonts w:hint="eastAsia" w:ascii="Times New Roman" w:hAnsi="Times New Roman" w:eastAsia="仿宋_GB2312"/>
                <w:b/>
                <w:color w:val="auto"/>
                <w:kern w:val="0"/>
                <w:sz w:val="24"/>
                <w:highlight w:val="none"/>
              </w:rPr>
              <w:t>3</w:t>
            </w:r>
            <w:r>
              <w:rPr>
                <w:rFonts w:ascii="Times New Roman" w:hAnsi="Times New Roman" w:eastAsia="仿宋_GB2312"/>
                <w:b/>
                <w:color w:val="auto"/>
                <w:kern w:val="0"/>
                <w:sz w:val="24"/>
                <w:highlight w:val="none"/>
              </w:rPr>
              <w:t>.1主体已有水土保持措施分析评价</w:t>
            </w:r>
          </w:p>
          <w:p>
            <w:pPr>
              <w:spacing w:line="540" w:lineRule="exact"/>
              <w:ind w:firstLine="480" w:firstLineChars="200"/>
              <w:jc w:val="left"/>
              <w:rPr>
                <w:rFonts w:ascii="Times New Roman" w:hAnsi="Times New Roman"/>
                <w:bCs/>
                <w:color w:val="auto"/>
                <w:sz w:val="24"/>
                <w:highlight w:val="none"/>
              </w:rPr>
            </w:pPr>
            <w:r>
              <w:rPr>
                <w:rFonts w:ascii="Times New Roman" w:hAnsi="Times New Roman"/>
                <w:bCs/>
                <w:color w:val="auto"/>
                <w:sz w:val="24"/>
                <w:highlight w:val="none"/>
              </w:rPr>
              <w:t>（1）雨水管网</w:t>
            </w:r>
          </w:p>
          <w:p>
            <w:pPr>
              <w:spacing w:line="540" w:lineRule="exact"/>
              <w:ind w:firstLine="480" w:firstLineChars="200"/>
              <w:jc w:val="left"/>
              <w:rPr>
                <w:rFonts w:ascii="Times New Roman" w:hAnsi="Times New Roman"/>
                <w:color w:val="auto"/>
                <w:sz w:val="24"/>
                <w:szCs w:val="22"/>
                <w:highlight w:val="none"/>
              </w:rPr>
            </w:pPr>
            <w:r>
              <w:rPr>
                <w:rFonts w:ascii="Times New Roman" w:hAnsi="Times New Roman"/>
                <w:color w:val="auto"/>
                <w:sz w:val="24"/>
                <w:szCs w:val="22"/>
                <w:highlight w:val="none"/>
              </w:rPr>
              <w:t>本项目主体设计沿道路布设有雨水管道</w:t>
            </w:r>
            <w:r>
              <w:rPr>
                <w:rFonts w:hint="eastAsia" w:ascii="Times New Roman" w:hAnsi="Times New Roman"/>
                <w:color w:val="auto"/>
                <w:sz w:val="24"/>
                <w:szCs w:val="22"/>
                <w:highlight w:val="none"/>
                <w:lang w:val="en-US" w:eastAsia="zh-CN"/>
              </w:rPr>
              <w:t>1096</w:t>
            </w:r>
            <w:r>
              <w:rPr>
                <w:rFonts w:ascii="Times New Roman" w:hAnsi="Times New Roman"/>
                <w:color w:val="auto"/>
                <w:sz w:val="24"/>
                <w:szCs w:val="22"/>
                <w:highlight w:val="none"/>
              </w:rPr>
              <w:t>m，雨水通过集雨井汇流进入雨水管网，经雨水管排至北侧永辉路市政管网，雨水管</w:t>
            </w:r>
            <w:r>
              <w:rPr>
                <w:rFonts w:hint="eastAsia" w:ascii="Times New Roman" w:hAnsi="Times New Roman"/>
                <w:color w:val="auto"/>
                <w:sz w:val="24"/>
                <w:szCs w:val="22"/>
                <w:highlight w:val="none"/>
                <w:lang w:val="en-US" w:eastAsia="zh-CN"/>
              </w:rPr>
              <w:t>尺寸</w:t>
            </w:r>
            <w:r>
              <w:rPr>
                <w:rFonts w:ascii="Times New Roman" w:hAnsi="Times New Roman"/>
                <w:color w:val="auto"/>
                <w:sz w:val="24"/>
                <w:szCs w:val="22"/>
                <w:highlight w:val="none"/>
              </w:rPr>
              <w:t>为DN300~</w:t>
            </w:r>
            <w:r>
              <w:rPr>
                <w:rFonts w:hint="eastAsia" w:ascii="Times New Roman" w:hAnsi="Times New Roman"/>
                <w:color w:val="auto"/>
                <w:sz w:val="24"/>
                <w:szCs w:val="22"/>
                <w:highlight w:val="none"/>
                <w:lang w:val="en-US" w:eastAsia="zh-CN"/>
              </w:rPr>
              <w:t>5</w:t>
            </w:r>
            <w:r>
              <w:rPr>
                <w:rFonts w:ascii="Times New Roman" w:hAnsi="Times New Roman"/>
                <w:color w:val="auto"/>
                <w:sz w:val="24"/>
                <w:szCs w:val="22"/>
                <w:highlight w:val="none"/>
              </w:rPr>
              <w:t>00，主要用来疏导项目内积水。</w:t>
            </w:r>
          </w:p>
          <w:p>
            <w:pPr>
              <w:spacing w:line="540" w:lineRule="exact"/>
              <w:ind w:firstLine="480" w:firstLineChars="200"/>
              <w:jc w:val="left"/>
              <w:rPr>
                <w:rFonts w:ascii="Times New Roman" w:hAnsi="Times New Roman"/>
                <w:color w:val="auto"/>
                <w:sz w:val="24"/>
                <w:szCs w:val="22"/>
                <w:highlight w:val="none"/>
              </w:rPr>
            </w:pPr>
            <w:r>
              <w:rPr>
                <w:rFonts w:ascii="Times New Roman" w:hAnsi="Times New Roman"/>
                <w:color w:val="auto"/>
                <w:sz w:val="24"/>
                <w:szCs w:val="22"/>
                <w:highlight w:val="none"/>
              </w:rPr>
              <w:t>水土保持评价：雨水工程的建设有利于场地内雨水收集、汇流和排放，确保径流有序、安全的排出项目区，防止产生积水、滞水和冲刷，有利于防止水土流失，具有水土保持功能，纳入水土保持投资。</w:t>
            </w:r>
          </w:p>
          <w:p>
            <w:pPr>
              <w:keepNext w:val="0"/>
              <w:keepLines w:val="0"/>
              <w:pageBreakBefore w:val="0"/>
              <w:kinsoku/>
              <w:overflowPunct/>
              <w:topLinePunct w:val="0"/>
              <w:autoSpaceDE/>
              <w:autoSpaceDN/>
              <w:bidi w:val="0"/>
              <w:adjustRightInd/>
              <w:snapToGrid/>
              <w:spacing w:line="360" w:lineRule="auto"/>
              <w:ind w:firstLine="480" w:firstLineChars="200"/>
              <w:textAlignment w:val="auto"/>
              <w:rPr>
                <w:rFonts w:hint="default" w:eastAsia="仿宋_GB2312" w:cs="Times New Roman"/>
                <w:snapToGrid w:val="0"/>
                <w:color w:val="000000" w:themeColor="text1"/>
                <w:kern w:val="0"/>
                <w:sz w:val="24"/>
                <w:lang w:val="en-US" w:eastAsia="zh-CN"/>
                <w14:textFill>
                  <w14:solidFill>
                    <w14:schemeClr w14:val="tx1"/>
                  </w14:solidFill>
                </w14:textFill>
              </w:rPr>
            </w:pPr>
            <w:r>
              <w:rPr>
                <w:rFonts w:hint="eastAsia" w:ascii="Times New Roman" w:hAnsi="Times New Roman"/>
                <w:snapToGrid w:val="0"/>
                <w:color w:val="auto"/>
                <w:kern w:val="0"/>
                <w:sz w:val="24"/>
                <w:highlight w:val="none"/>
              </w:rPr>
              <w:t>（2）基坑顶</w:t>
            </w:r>
            <w:r>
              <w:rPr>
                <w:rFonts w:hint="eastAsia" w:ascii="Times New Roman" w:hAnsi="Times New Roman"/>
                <w:snapToGrid w:val="0"/>
                <w:color w:val="auto"/>
                <w:kern w:val="0"/>
                <w:sz w:val="24"/>
                <w:highlight w:val="none"/>
                <w:lang w:val="en-US" w:eastAsia="zh-CN"/>
              </w:rPr>
              <w:t>截水沟</w:t>
            </w:r>
            <w:r>
              <w:rPr>
                <w:rFonts w:hint="eastAsia" w:ascii="Times New Roman" w:hAnsi="Times New Roman"/>
                <w:snapToGrid w:val="0"/>
                <w:color w:val="auto"/>
                <w:kern w:val="0"/>
                <w:sz w:val="24"/>
                <w:highlight w:val="none"/>
                <w:lang w:eastAsia="zh-CN"/>
              </w:rPr>
              <w:t>、</w:t>
            </w:r>
            <w:r>
              <w:rPr>
                <w:rFonts w:hint="eastAsia" w:ascii="Times New Roman" w:hAnsi="Times New Roman"/>
                <w:snapToGrid w:val="0"/>
                <w:color w:val="auto"/>
                <w:kern w:val="0"/>
                <w:sz w:val="24"/>
                <w:highlight w:val="none"/>
                <w:lang w:val="en-US" w:eastAsia="zh-CN"/>
              </w:rPr>
              <w:t>基坑底</w:t>
            </w:r>
            <w:r>
              <w:rPr>
                <w:rFonts w:hint="eastAsia" w:ascii="Times New Roman" w:hAnsi="Times New Roman"/>
                <w:snapToGrid w:val="0"/>
                <w:color w:val="auto"/>
                <w:kern w:val="0"/>
                <w:sz w:val="24"/>
                <w:highlight w:val="none"/>
              </w:rPr>
              <w:t>排水沟</w:t>
            </w:r>
            <w:r>
              <w:rPr>
                <w:rFonts w:hint="eastAsia" w:cs="Times New Roman"/>
                <w:snapToGrid w:val="0"/>
                <w:color w:val="000000" w:themeColor="text1"/>
                <w:kern w:val="0"/>
                <w:sz w:val="24"/>
                <w:lang w:val="en-US" w:eastAsia="zh-CN"/>
                <w14:textFill>
                  <w14:solidFill>
                    <w14:schemeClr w14:val="tx1"/>
                  </w14:solidFill>
                </w14:textFill>
              </w:rPr>
              <w:t>和沉沙池</w:t>
            </w:r>
          </w:p>
          <w:p>
            <w:pPr>
              <w:keepNext w:val="0"/>
              <w:keepLines w:val="0"/>
              <w:pageBreakBefore w:val="0"/>
              <w:kinsoku/>
              <w:overflowPunct/>
              <w:topLinePunct w:val="0"/>
              <w:autoSpaceDE/>
              <w:autoSpaceDN/>
              <w:bidi w:val="0"/>
              <w:adjustRightInd/>
              <w:snapToGrid/>
              <w:spacing w:line="360" w:lineRule="auto"/>
              <w:ind w:firstLine="480" w:firstLineChars="200"/>
              <w:textAlignment w:val="auto"/>
              <w:rPr>
                <w:rFonts w:hint="eastAsia" w:ascii="Times New Roman" w:hAnsi="Times New Roman"/>
                <w:snapToGrid w:val="0"/>
                <w:color w:val="auto"/>
                <w:kern w:val="0"/>
                <w:sz w:val="24"/>
                <w:highlight w:val="none"/>
              </w:rPr>
            </w:pPr>
            <w:r>
              <w:rPr>
                <w:rFonts w:hint="eastAsia" w:ascii="Times New Roman" w:hAnsi="Times New Roman"/>
                <w:snapToGrid w:val="0"/>
                <w:color w:val="auto"/>
                <w:kern w:val="0"/>
                <w:sz w:val="24"/>
                <w:highlight w:val="none"/>
              </w:rPr>
              <w:t>主设在施工前期已沿基坑周边护栏外设计基坑顶截水沟总长</w:t>
            </w:r>
            <w:r>
              <w:rPr>
                <w:rFonts w:hint="eastAsia" w:ascii="Times New Roman" w:hAnsi="Times New Roman"/>
                <w:snapToGrid w:val="0"/>
                <w:color w:val="auto"/>
                <w:kern w:val="0"/>
                <w:sz w:val="24"/>
                <w:highlight w:val="none"/>
                <w:lang w:val="en-US" w:eastAsia="zh-CN"/>
              </w:rPr>
              <w:t>270</w:t>
            </w:r>
            <w:r>
              <w:rPr>
                <w:rFonts w:hint="eastAsia" w:ascii="Times New Roman" w:hAnsi="Times New Roman"/>
                <w:color w:val="auto"/>
                <w:sz w:val="24"/>
                <w:szCs w:val="22"/>
                <w:highlight w:val="none"/>
              </w:rPr>
              <w:t>m</w:t>
            </w:r>
            <w:r>
              <w:rPr>
                <w:rFonts w:hint="eastAsia" w:ascii="Times New Roman" w:hAnsi="Times New Roman"/>
                <w:snapToGrid w:val="0"/>
                <w:color w:val="auto"/>
                <w:kern w:val="0"/>
                <w:sz w:val="24"/>
                <w:highlight w:val="none"/>
              </w:rPr>
              <w:t>（</w:t>
            </w:r>
            <w:r>
              <w:rPr>
                <w:rFonts w:hint="eastAsia" w:ascii="Times New Roman" w:hAnsi="Times New Roman"/>
                <w:snapToGrid w:val="0"/>
                <w:color w:val="auto"/>
                <w:kern w:val="0"/>
                <w:sz w:val="24"/>
                <w:highlight w:val="none"/>
                <w:lang w:val="en-US" w:eastAsia="zh-CN"/>
              </w:rPr>
              <w:t>300</w:t>
            </w:r>
            <w:r>
              <w:rPr>
                <w:rFonts w:hint="eastAsia" w:ascii="Times New Roman" w:hAnsi="Times New Roman"/>
                <w:snapToGrid w:val="0"/>
                <w:color w:val="auto"/>
                <w:kern w:val="0"/>
                <w:sz w:val="24"/>
                <w:highlight w:val="none"/>
              </w:rPr>
              <w:t>×300mm断面、水泥砂浆20mm）；此外基坑底布设基坑底排水沟</w:t>
            </w:r>
            <w:r>
              <w:rPr>
                <w:rFonts w:hint="eastAsia" w:ascii="Times New Roman" w:hAnsi="Times New Roman"/>
                <w:snapToGrid w:val="0"/>
                <w:color w:val="auto"/>
                <w:kern w:val="0"/>
                <w:sz w:val="24"/>
                <w:highlight w:val="none"/>
                <w:lang w:eastAsia="zh-CN"/>
              </w:rPr>
              <w:t>，</w:t>
            </w:r>
            <w:r>
              <w:rPr>
                <w:rFonts w:hint="eastAsia" w:ascii="Times New Roman" w:hAnsi="Times New Roman"/>
                <w:snapToGrid w:val="0"/>
                <w:color w:val="auto"/>
                <w:kern w:val="0"/>
                <w:sz w:val="24"/>
                <w:highlight w:val="none"/>
              </w:rPr>
              <w:t>基坑底排水沟</w:t>
            </w:r>
            <w:r>
              <w:rPr>
                <w:rFonts w:hint="eastAsia" w:ascii="Times New Roman" w:hAnsi="Times New Roman"/>
                <w:snapToGrid w:val="0"/>
                <w:color w:val="auto"/>
                <w:kern w:val="0"/>
                <w:sz w:val="24"/>
                <w:highlight w:val="none"/>
                <w:lang w:val="en-US" w:eastAsia="zh-CN"/>
              </w:rPr>
              <w:t>总长为</w:t>
            </w:r>
            <w:r>
              <w:rPr>
                <w:rFonts w:hint="eastAsia" w:ascii="Times New Roman" w:hAnsi="Times New Roman"/>
                <w:color w:val="auto"/>
                <w:sz w:val="24"/>
                <w:szCs w:val="22"/>
                <w:highlight w:val="none"/>
                <w:lang w:val="en-US" w:eastAsia="zh-CN"/>
              </w:rPr>
              <w:t>230</w:t>
            </w:r>
            <w:r>
              <w:rPr>
                <w:rFonts w:hint="eastAsia" w:ascii="Times New Roman" w:hAnsi="Times New Roman"/>
                <w:color w:val="auto"/>
                <w:sz w:val="24"/>
                <w:szCs w:val="22"/>
                <w:highlight w:val="none"/>
              </w:rPr>
              <w:t>m</w:t>
            </w:r>
            <w:r>
              <w:rPr>
                <w:rFonts w:hint="eastAsia" w:ascii="Times New Roman" w:hAnsi="Times New Roman"/>
                <w:snapToGrid w:val="0"/>
                <w:color w:val="auto"/>
                <w:kern w:val="0"/>
                <w:sz w:val="24"/>
                <w:highlight w:val="none"/>
              </w:rPr>
              <w:t>（</w:t>
            </w:r>
            <w:r>
              <w:rPr>
                <w:rFonts w:hint="eastAsia" w:ascii="Times New Roman" w:hAnsi="Times New Roman"/>
                <w:snapToGrid w:val="0"/>
                <w:color w:val="auto"/>
                <w:kern w:val="0"/>
                <w:sz w:val="24"/>
                <w:highlight w:val="none"/>
                <w:lang w:val="en-US" w:eastAsia="zh-CN"/>
              </w:rPr>
              <w:t>300</w:t>
            </w:r>
            <w:r>
              <w:rPr>
                <w:rFonts w:hint="eastAsia" w:ascii="Times New Roman" w:hAnsi="Times New Roman"/>
                <w:snapToGrid w:val="0"/>
                <w:color w:val="auto"/>
                <w:kern w:val="0"/>
                <w:sz w:val="24"/>
                <w:highlight w:val="none"/>
              </w:rPr>
              <w:t>×300mm断面、水泥砂浆20mm）</w:t>
            </w:r>
            <w:r>
              <w:rPr>
                <w:rFonts w:hint="eastAsia" w:ascii="Times New Roman" w:hAnsi="Times New Roman"/>
                <w:color w:val="auto"/>
                <w:sz w:val="24"/>
                <w:szCs w:val="22"/>
                <w:highlight w:val="none"/>
                <w:lang w:eastAsia="zh-CN"/>
              </w:rPr>
              <w:t>，</w:t>
            </w:r>
            <w:r>
              <w:rPr>
                <w:rFonts w:hint="eastAsia" w:ascii="Times New Roman" w:hAnsi="Times New Roman"/>
                <w:snapToGrid w:val="0"/>
                <w:color w:val="auto"/>
                <w:kern w:val="0"/>
                <w:sz w:val="24"/>
                <w:highlight w:val="none"/>
              </w:rPr>
              <w:t>采取抽排方式进入地面，</w:t>
            </w:r>
            <w:r>
              <w:rPr>
                <w:rFonts w:hint="default" w:ascii="Times New Roman" w:hAnsi="Times New Roman" w:eastAsia="仿宋_GB2312" w:cs="Times New Roman"/>
                <w:snapToGrid w:val="0"/>
                <w:color w:val="000000"/>
                <w:kern w:val="0"/>
                <w:sz w:val="24"/>
                <w:lang w:val="en-US" w:eastAsia="zh-CN"/>
              </w:rPr>
              <w:t>采取抽排方式进入地面</w:t>
            </w:r>
            <w:r>
              <w:rPr>
                <w:rFonts w:hint="eastAsia" w:cs="Times New Roman"/>
                <w:snapToGrid w:val="0"/>
                <w:color w:val="000000"/>
                <w:kern w:val="0"/>
                <w:sz w:val="24"/>
                <w:lang w:val="en-US" w:eastAsia="zh-CN"/>
              </w:rPr>
              <w:t>；沉沙池1座</w:t>
            </w:r>
            <w:r>
              <w:rPr>
                <w:rFonts w:hint="eastAsia" w:ascii="Times New Roman" w:hAnsi="Times New Roman"/>
                <w:snapToGrid w:val="0"/>
                <w:color w:val="auto"/>
                <w:kern w:val="0"/>
                <w:sz w:val="24"/>
                <w:highlight w:val="none"/>
              </w:rPr>
              <w:t>。</w:t>
            </w:r>
          </w:p>
          <w:p>
            <w:pPr>
              <w:spacing w:line="540" w:lineRule="exact"/>
              <w:ind w:firstLine="480" w:firstLineChars="200"/>
              <w:rPr>
                <w:rFonts w:hint="eastAsia" w:ascii="Times New Roman" w:hAnsi="Times New Roman"/>
                <w:snapToGrid w:val="0"/>
                <w:color w:val="auto"/>
                <w:kern w:val="0"/>
                <w:sz w:val="24"/>
                <w:highlight w:val="none"/>
              </w:rPr>
            </w:pPr>
            <w:r>
              <w:rPr>
                <w:rFonts w:hint="eastAsia" w:ascii="Times New Roman" w:hAnsi="Times New Roman"/>
                <w:snapToGrid w:val="0"/>
                <w:color w:val="auto"/>
                <w:kern w:val="0"/>
                <w:sz w:val="24"/>
                <w:highlight w:val="none"/>
              </w:rPr>
              <w:t>水土保持分析：基坑施工期间，主体工程设计的基坑排水措施可以满足基坑期间的场地排水，能有效排出基坑外的汇水，疏导水流，减少雨水和径流对地表的冲刷，有利于水土保持。</w:t>
            </w:r>
          </w:p>
          <w:p>
            <w:pPr>
              <w:spacing w:line="540" w:lineRule="exact"/>
              <w:ind w:firstLine="480" w:firstLineChars="200"/>
              <w:rPr>
                <w:rFonts w:hint="eastAsia" w:ascii="Times New Roman" w:hAnsi="Times New Roman"/>
                <w:snapToGrid w:val="0"/>
                <w:color w:val="auto"/>
                <w:kern w:val="0"/>
                <w:sz w:val="24"/>
                <w:highlight w:val="none"/>
              </w:rPr>
            </w:pPr>
            <w:r>
              <w:rPr>
                <w:rFonts w:hint="eastAsia" w:ascii="Times New Roman" w:hAnsi="Times New Roman"/>
                <w:snapToGrid w:val="0"/>
                <w:color w:val="auto"/>
                <w:kern w:val="0"/>
                <w:sz w:val="24"/>
                <w:highlight w:val="none"/>
              </w:rPr>
              <w:t>（3）集水井</w:t>
            </w:r>
          </w:p>
          <w:p>
            <w:pPr>
              <w:wordWrap w:val="0"/>
              <w:spacing w:line="540" w:lineRule="exact"/>
              <w:ind w:firstLine="480" w:firstLineChars="200"/>
              <w:jc w:val="left"/>
              <w:rPr>
                <w:rFonts w:hint="eastAsia" w:ascii="Times New Roman" w:hAnsi="Times New Roman"/>
                <w:color w:val="auto"/>
                <w:sz w:val="24"/>
                <w:szCs w:val="22"/>
                <w:highlight w:val="none"/>
                <w:lang w:eastAsia="zh-CN"/>
              </w:rPr>
            </w:pPr>
            <w:r>
              <w:rPr>
                <w:rFonts w:hint="eastAsia" w:ascii="Times New Roman" w:hAnsi="Times New Roman"/>
                <w:color w:val="auto"/>
                <w:sz w:val="24"/>
                <w:szCs w:val="22"/>
                <w:highlight w:val="none"/>
              </w:rPr>
              <w:t>根据主体设计资料，施工单位基坑内设置</w:t>
            </w:r>
            <w:r>
              <w:rPr>
                <w:rFonts w:ascii="Times New Roman" w:hAnsi="Times New Roman"/>
                <w:color w:val="auto"/>
                <w:sz w:val="24"/>
                <w:szCs w:val="22"/>
                <w:highlight w:val="none"/>
              </w:rPr>
              <w:t>集水井</w:t>
            </w:r>
            <w:r>
              <w:rPr>
                <w:rFonts w:hint="eastAsia" w:ascii="Times New Roman" w:hAnsi="Times New Roman"/>
                <w:color w:val="auto"/>
                <w:sz w:val="24"/>
                <w:szCs w:val="22"/>
                <w:highlight w:val="none"/>
                <w:lang w:val="en-US" w:eastAsia="zh-CN"/>
              </w:rPr>
              <w:t>7</w:t>
            </w:r>
            <w:r>
              <w:rPr>
                <w:rFonts w:ascii="Times New Roman" w:hAnsi="Times New Roman"/>
                <w:color w:val="auto"/>
                <w:sz w:val="24"/>
                <w:szCs w:val="22"/>
                <w:highlight w:val="none"/>
              </w:rPr>
              <w:t>个，尺寸为</w:t>
            </w:r>
            <w:r>
              <w:rPr>
                <w:rFonts w:hint="eastAsia" w:ascii="Times New Roman" w:hAnsi="Times New Roman"/>
                <w:color w:val="auto"/>
                <w:sz w:val="24"/>
                <w:szCs w:val="22"/>
                <w:highlight w:val="none"/>
                <w:lang w:val="en-US" w:eastAsia="zh-CN"/>
              </w:rPr>
              <w:t>10</w:t>
            </w:r>
            <w:r>
              <w:rPr>
                <w:rFonts w:ascii="Times New Roman" w:hAnsi="Times New Roman"/>
                <w:color w:val="auto"/>
                <w:sz w:val="24"/>
                <w:szCs w:val="22"/>
                <w:highlight w:val="none"/>
              </w:rPr>
              <w:t>00mm×</w:t>
            </w:r>
            <w:r>
              <w:rPr>
                <w:rFonts w:hint="eastAsia" w:ascii="Times New Roman" w:hAnsi="Times New Roman"/>
                <w:color w:val="auto"/>
                <w:sz w:val="24"/>
                <w:szCs w:val="22"/>
                <w:highlight w:val="none"/>
                <w:lang w:val="en-US" w:eastAsia="zh-CN"/>
              </w:rPr>
              <w:t>1</w:t>
            </w:r>
            <w:r>
              <w:rPr>
                <w:rFonts w:ascii="Times New Roman" w:hAnsi="Times New Roman"/>
                <w:color w:val="auto"/>
                <w:sz w:val="24"/>
                <w:szCs w:val="22"/>
                <w:highlight w:val="none"/>
              </w:rPr>
              <w:t>00</w:t>
            </w:r>
            <w:r>
              <w:rPr>
                <w:rFonts w:hint="eastAsia" w:ascii="Times New Roman" w:hAnsi="Times New Roman"/>
                <w:color w:val="auto"/>
                <w:sz w:val="24"/>
                <w:szCs w:val="22"/>
                <w:highlight w:val="none"/>
                <w:lang w:val="en-US" w:eastAsia="zh-CN"/>
              </w:rPr>
              <w:t>0</w:t>
            </w:r>
            <w:r>
              <w:rPr>
                <w:rFonts w:ascii="Times New Roman" w:hAnsi="Times New Roman"/>
                <w:color w:val="auto"/>
                <w:sz w:val="24"/>
                <w:szCs w:val="22"/>
                <w:highlight w:val="none"/>
              </w:rPr>
              <w:t>mm×</w:t>
            </w:r>
            <w:r>
              <w:rPr>
                <w:rFonts w:hint="eastAsia" w:ascii="Times New Roman" w:hAnsi="Times New Roman"/>
                <w:color w:val="auto"/>
                <w:sz w:val="24"/>
                <w:szCs w:val="22"/>
                <w:highlight w:val="none"/>
                <w:lang w:val="en-US" w:eastAsia="zh-CN"/>
              </w:rPr>
              <w:t>1</w:t>
            </w:r>
            <w:r>
              <w:rPr>
                <w:rFonts w:ascii="Times New Roman" w:hAnsi="Times New Roman"/>
                <w:color w:val="auto"/>
                <w:sz w:val="24"/>
                <w:szCs w:val="22"/>
                <w:highlight w:val="none"/>
              </w:rPr>
              <w:t>0</w:t>
            </w:r>
            <w:r>
              <w:rPr>
                <w:rFonts w:hint="eastAsia" w:ascii="Times New Roman" w:hAnsi="Times New Roman"/>
                <w:color w:val="auto"/>
                <w:sz w:val="24"/>
                <w:szCs w:val="22"/>
                <w:highlight w:val="none"/>
                <w:lang w:val="en-US" w:eastAsia="zh-CN"/>
              </w:rPr>
              <w:t>0</w:t>
            </w:r>
            <w:r>
              <w:rPr>
                <w:rFonts w:ascii="Times New Roman" w:hAnsi="Times New Roman"/>
                <w:color w:val="auto"/>
                <w:sz w:val="24"/>
                <w:szCs w:val="22"/>
                <w:highlight w:val="none"/>
              </w:rPr>
              <w:t>0mm（长×宽×高）</w:t>
            </w:r>
            <w:r>
              <w:rPr>
                <w:rFonts w:hint="eastAsia" w:ascii="Times New Roman" w:hAnsi="Times New Roman"/>
                <w:color w:val="auto"/>
                <w:sz w:val="24"/>
                <w:szCs w:val="22"/>
                <w:highlight w:val="none"/>
                <w:lang w:eastAsia="zh-CN"/>
              </w:rPr>
              <w:t>。</w:t>
            </w:r>
          </w:p>
          <w:p>
            <w:pPr>
              <w:wordWrap w:val="0"/>
              <w:spacing w:line="540" w:lineRule="exact"/>
              <w:ind w:firstLine="480" w:firstLineChars="200"/>
              <w:jc w:val="left"/>
              <w:rPr>
                <w:rFonts w:hint="eastAsia" w:ascii="Times New Roman" w:hAnsi="Times New Roman"/>
                <w:color w:val="auto"/>
                <w:sz w:val="24"/>
                <w:szCs w:val="22"/>
                <w:highlight w:val="none"/>
              </w:rPr>
            </w:pPr>
            <w:r>
              <w:rPr>
                <w:rFonts w:hint="eastAsia" w:ascii="Times New Roman" w:hAnsi="Times New Roman"/>
                <w:color w:val="auto"/>
                <w:sz w:val="24"/>
                <w:szCs w:val="22"/>
                <w:highlight w:val="none"/>
              </w:rPr>
              <w:t>水土保持评价：主体设计的集水井可满足施工期集水和排水，既能有效地疏导水流，又能起到一定的沉沙作用，有利于水土保持。</w:t>
            </w:r>
          </w:p>
          <w:p>
            <w:pPr>
              <w:spacing w:line="540" w:lineRule="exact"/>
              <w:ind w:firstLine="480" w:firstLineChars="200"/>
              <w:rPr>
                <w:rFonts w:ascii="Times New Roman" w:hAnsi="Times New Roman"/>
                <w:snapToGrid w:val="0"/>
                <w:color w:val="auto"/>
                <w:kern w:val="0"/>
                <w:sz w:val="24"/>
                <w:highlight w:val="none"/>
              </w:rPr>
            </w:pPr>
            <w:r>
              <w:rPr>
                <w:rFonts w:ascii="Times New Roman" w:hAnsi="Times New Roman"/>
                <w:snapToGrid w:val="0"/>
                <w:color w:val="auto"/>
                <w:kern w:val="0"/>
                <w:sz w:val="24"/>
                <w:highlight w:val="none"/>
              </w:rPr>
              <w:t>（</w:t>
            </w:r>
            <w:r>
              <w:rPr>
                <w:rFonts w:hint="eastAsia" w:ascii="Times New Roman" w:hAnsi="Times New Roman"/>
                <w:snapToGrid w:val="0"/>
                <w:color w:val="auto"/>
                <w:kern w:val="0"/>
                <w:sz w:val="24"/>
                <w:highlight w:val="none"/>
                <w:lang w:val="en-US" w:eastAsia="zh-CN"/>
              </w:rPr>
              <w:t>4</w:t>
            </w:r>
            <w:r>
              <w:rPr>
                <w:rFonts w:ascii="Times New Roman" w:hAnsi="Times New Roman"/>
                <w:snapToGrid w:val="0"/>
                <w:color w:val="auto"/>
                <w:kern w:val="0"/>
                <w:sz w:val="24"/>
                <w:highlight w:val="none"/>
              </w:rPr>
              <w:t>）</w:t>
            </w:r>
            <w:r>
              <w:rPr>
                <w:rFonts w:hint="eastAsia" w:ascii="Times New Roman" w:hAnsi="Times New Roman"/>
                <w:snapToGrid w:val="0"/>
                <w:color w:val="auto"/>
                <w:kern w:val="0"/>
                <w:sz w:val="24"/>
                <w:highlight w:val="none"/>
              </w:rPr>
              <w:t>绿化工程</w:t>
            </w:r>
          </w:p>
          <w:p>
            <w:pPr>
              <w:spacing w:line="540" w:lineRule="exact"/>
              <w:ind w:firstLine="480" w:firstLineChars="200"/>
              <w:rPr>
                <w:rFonts w:ascii="Times New Roman" w:hAnsi="Times New Roman"/>
                <w:snapToGrid w:val="0"/>
                <w:color w:val="auto"/>
                <w:kern w:val="0"/>
                <w:sz w:val="24"/>
                <w:highlight w:val="none"/>
              </w:rPr>
            </w:pPr>
            <w:r>
              <w:rPr>
                <w:rFonts w:ascii="Times New Roman" w:hAnsi="Times New Roman"/>
                <w:snapToGrid w:val="0"/>
                <w:color w:val="auto"/>
                <w:kern w:val="0"/>
                <w:sz w:val="24"/>
                <w:highlight w:val="none"/>
              </w:rPr>
              <w:t>用地红线内结合主要建筑物及道路布设绿化景观，绿化面积0.2</w:t>
            </w:r>
            <w:r>
              <w:rPr>
                <w:rFonts w:hint="eastAsia" w:ascii="Times New Roman" w:hAnsi="Times New Roman"/>
                <w:snapToGrid w:val="0"/>
                <w:color w:val="auto"/>
                <w:kern w:val="0"/>
                <w:sz w:val="24"/>
                <w:highlight w:val="none"/>
                <w:lang w:val="en-US" w:eastAsia="zh-CN"/>
              </w:rPr>
              <w:t>8</w:t>
            </w:r>
            <w:r>
              <w:rPr>
                <w:rFonts w:ascii="Times New Roman" w:hAnsi="Times New Roman"/>
                <w:snapToGrid w:val="0"/>
                <w:color w:val="auto"/>
                <w:kern w:val="0"/>
                <w:sz w:val="24"/>
                <w:highlight w:val="none"/>
              </w:rPr>
              <w:t>hm</w:t>
            </w:r>
            <w:r>
              <w:rPr>
                <w:rFonts w:ascii="Times New Roman" w:hAnsi="Times New Roman"/>
                <w:snapToGrid w:val="0"/>
                <w:color w:val="auto"/>
                <w:kern w:val="0"/>
                <w:sz w:val="24"/>
                <w:highlight w:val="none"/>
                <w:vertAlign w:val="superscript"/>
              </w:rPr>
              <w:t>2</w:t>
            </w:r>
            <w:r>
              <w:rPr>
                <w:rFonts w:ascii="Times New Roman" w:hAnsi="Times New Roman"/>
                <w:snapToGrid w:val="0"/>
                <w:color w:val="auto"/>
                <w:kern w:val="0"/>
                <w:sz w:val="24"/>
                <w:highlight w:val="none"/>
              </w:rPr>
              <w:t>。</w:t>
            </w:r>
          </w:p>
          <w:p>
            <w:pPr>
              <w:widowControl/>
              <w:spacing w:line="540" w:lineRule="exact"/>
              <w:ind w:firstLine="480" w:firstLineChars="200"/>
              <w:rPr>
                <w:rFonts w:ascii="Times New Roman" w:hAnsi="Times New Roman"/>
                <w:snapToGrid w:val="0"/>
                <w:color w:val="auto"/>
                <w:kern w:val="0"/>
                <w:sz w:val="24"/>
                <w:highlight w:val="none"/>
              </w:rPr>
            </w:pPr>
            <w:r>
              <w:rPr>
                <w:rFonts w:ascii="Times New Roman" w:hAnsi="Times New Roman"/>
                <w:snapToGrid w:val="0"/>
                <w:color w:val="auto"/>
                <w:kern w:val="0"/>
                <w:sz w:val="24"/>
                <w:highlight w:val="none"/>
              </w:rPr>
              <w:t>水土保持评价：本项目的园林绿化工程，实现人与自然的和谐统一，满足人们工作和休闲的需要，同时，植被具有减少雨水直接冲刷地表和固定土壤的功能，纳入水土保持投资。</w:t>
            </w:r>
          </w:p>
          <w:p>
            <w:pPr>
              <w:widowControl/>
              <w:spacing w:line="540" w:lineRule="exact"/>
              <w:ind w:firstLine="482" w:firstLineChars="200"/>
              <w:rPr>
                <w:rFonts w:ascii="Times New Roman" w:hAnsi="Times New Roman"/>
                <w:b/>
                <w:color w:val="auto"/>
                <w:kern w:val="0"/>
                <w:sz w:val="24"/>
                <w:highlight w:val="none"/>
              </w:rPr>
            </w:pPr>
            <w:r>
              <w:rPr>
                <w:rFonts w:hint="eastAsia" w:ascii="Times New Roman" w:hAnsi="Times New Roman"/>
                <w:b/>
                <w:color w:val="auto"/>
                <w:kern w:val="0"/>
                <w:sz w:val="24"/>
                <w:highlight w:val="none"/>
              </w:rPr>
              <w:t>3</w:t>
            </w:r>
            <w:r>
              <w:rPr>
                <w:rFonts w:ascii="Times New Roman" w:hAnsi="Times New Roman"/>
                <w:b/>
                <w:color w:val="auto"/>
                <w:kern w:val="0"/>
                <w:sz w:val="24"/>
                <w:highlight w:val="none"/>
              </w:rPr>
              <w:t>.2主体已有水土保持措施工程量及投资</w:t>
            </w:r>
          </w:p>
          <w:p>
            <w:pPr>
              <w:spacing w:line="540" w:lineRule="exact"/>
              <w:ind w:firstLine="480" w:firstLineChars="200"/>
              <w:jc w:val="left"/>
              <w:rPr>
                <w:rFonts w:ascii="Times New Roman" w:hAnsi="Times New Roman"/>
                <w:color w:val="auto"/>
                <w:sz w:val="24"/>
                <w:szCs w:val="22"/>
                <w:highlight w:val="none"/>
              </w:rPr>
            </w:pPr>
            <w:r>
              <w:rPr>
                <w:rFonts w:ascii="Times New Roman" w:hAnsi="Times New Roman"/>
                <w:color w:val="auto"/>
                <w:sz w:val="24"/>
                <w:szCs w:val="22"/>
                <w:highlight w:val="none"/>
              </w:rPr>
              <w:t>根据本工程的规划及《生产建设项目水土保持技术标准》（GB50433-2018），具有水土保持功能措施并纳入水土保持投资范围的工程量及投资见表1.4-1。</w:t>
            </w:r>
          </w:p>
          <w:p>
            <w:pPr>
              <w:spacing w:before="156" w:beforeLines="50"/>
              <w:jc w:val="center"/>
              <w:rPr>
                <w:rFonts w:ascii="Times New Roman" w:hAnsi="Times New Roman" w:eastAsia="仿宋"/>
                <w:b/>
                <w:snapToGrid w:val="0"/>
                <w:color w:val="auto"/>
                <w:kern w:val="0"/>
                <w:sz w:val="21"/>
                <w:szCs w:val="21"/>
                <w:highlight w:val="none"/>
              </w:rPr>
            </w:pPr>
            <w:r>
              <w:rPr>
                <w:rFonts w:ascii="Times New Roman" w:hAnsi="Times New Roman" w:eastAsia="仿宋"/>
                <w:b/>
                <w:snapToGrid w:val="0"/>
                <w:color w:val="auto"/>
                <w:kern w:val="0"/>
                <w:sz w:val="21"/>
                <w:szCs w:val="21"/>
                <w:highlight w:val="none"/>
              </w:rPr>
              <w:t>表1.4-1  主体工程水保措施的工程量及投资</w:t>
            </w:r>
          </w:p>
          <w:tbl>
            <w:tblPr>
              <w:tblStyle w:val="1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9"/>
              <w:gridCol w:w="1535"/>
              <w:gridCol w:w="1725"/>
              <w:gridCol w:w="852"/>
              <w:gridCol w:w="698"/>
              <w:gridCol w:w="1321"/>
              <w:gridCol w:w="1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856" w:type="pct"/>
                  <w:vAlign w:val="center"/>
                </w:tcPr>
                <w:p>
                  <w:pPr>
                    <w:jc w:val="center"/>
                    <w:rPr>
                      <w:rFonts w:ascii="Times New Roman" w:hAnsi="Times New Roman" w:eastAsia="仿宋"/>
                      <w:color w:val="auto"/>
                      <w:sz w:val="21"/>
                      <w:szCs w:val="21"/>
                      <w:highlight w:val="none"/>
                    </w:rPr>
                  </w:pPr>
                  <w:r>
                    <w:rPr>
                      <w:rFonts w:ascii="Times New Roman" w:hAnsi="Times New Roman" w:eastAsia="仿宋"/>
                      <w:color w:val="auto"/>
                      <w:sz w:val="21"/>
                      <w:szCs w:val="21"/>
                      <w:highlight w:val="none"/>
                    </w:rPr>
                    <w:t>防治分区</w:t>
                  </w:r>
                </w:p>
              </w:tc>
              <w:tc>
                <w:tcPr>
                  <w:tcW w:w="1836" w:type="pct"/>
                  <w:gridSpan w:val="2"/>
                  <w:vAlign w:val="center"/>
                </w:tcPr>
                <w:p>
                  <w:pPr>
                    <w:jc w:val="center"/>
                    <w:rPr>
                      <w:rFonts w:ascii="Times New Roman" w:hAnsi="Times New Roman" w:eastAsia="仿宋"/>
                      <w:color w:val="auto"/>
                      <w:sz w:val="21"/>
                      <w:szCs w:val="21"/>
                      <w:highlight w:val="none"/>
                    </w:rPr>
                  </w:pPr>
                  <w:r>
                    <w:rPr>
                      <w:rFonts w:ascii="Times New Roman" w:hAnsi="Times New Roman" w:eastAsia="仿宋"/>
                      <w:color w:val="auto"/>
                      <w:sz w:val="21"/>
                      <w:szCs w:val="21"/>
                      <w:highlight w:val="none"/>
                    </w:rPr>
                    <w:t>防治措施</w:t>
                  </w:r>
                </w:p>
              </w:tc>
              <w:tc>
                <w:tcPr>
                  <w:tcW w:w="480" w:type="pct"/>
                  <w:vAlign w:val="center"/>
                </w:tcPr>
                <w:p>
                  <w:pPr>
                    <w:jc w:val="center"/>
                    <w:rPr>
                      <w:rFonts w:ascii="Times New Roman" w:hAnsi="Times New Roman" w:eastAsia="仿宋"/>
                      <w:color w:val="auto"/>
                      <w:sz w:val="21"/>
                      <w:szCs w:val="21"/>
                      <w:highlight w:val="none"/>
                    </w:rPr>
                  </w:pPr>
                  <w:r>
                    <w:rPr>
                      <w:rFonts w:ascii="Times New Roman" w:hAnsi="Times New Roman" w:eastAsia="仿宋"/>
                      <w:color w:val="auto"/>
                      <w:sz w:val="21"/>
                      <w:szCs w:val="21"/>
                      <w:highlight w:val="none"/>
                    </w:rPr>
                    <w:t>工程量</w:t>
                  </w:r>
                </w:p>
              </w:tc>
              <w:tc>
                <w:tcPr>
                  <w:tcW w:w="393" w:type="pct"/>
                  <w:vAlign w:val="center"/>
                </w:tcPr>
                <w:p>
                  <w:pPr>
                    <w:jc w:val="center"/>
                    <w:rPr>
                      <w:rFonts w:ascii="Times New Roman" w:hAnsi="Times New Roman" w:eastAsia="仿宋"/>
                      <w:color w:val="auto"/>
                      <w:sz w:val="21"/>
                      <w:szCs w:val="21"/>
                      <w:highlight w:val="none"/>
                    </w:rPr>
                  </w:pPr>
                  <w:r>
                    <w:rPr>
                      <w:rFonts w:ascii="Times New Roman" w:hAnsi="Times New Roman" w:eastAsia="仿宋"/>
                      <w:color w:val="auto"/>
                      <w:sz w:val="21"/>
                      <w:szCs w:val="21"/>
                      <w:highlight w:val="none"/>
                    </w:rPr>
                    <w:t>单位</w:t>
                  </w:r>
                </w:p>
              </w:tc>
              <w:tc>
                <w:tcPr>
                  <w:tcW w:w="744" w:type="pct"/>
                  <w:vAlign w:val="center"/>
                </w:tcPr>
                <w:p>
                  <w:pPr>
                    <w:jc w:val="center"/>
                    <w:rPr>
                      <w:rFonts w:ascii="Times New Roman" w:hAnsi="Times New Roman" w:eastAsia="仿宋"/>
                      <w:color w:val="auto"/>
                      <w:sz w:val="21"/>
                      <w:szCs w:val="21"/>
                      <w:highlight w:val="none"/>
                    </w:rPr>
                  </w:pPr>
                  <w:r>
                    <w:rPr>
                      <w:rFonts w:ascii="Times New Roman" w:hAnsi="Times New Roman" w:eastAsia="仿宋"/>
                      <w:color w:val="auto"/>
                      <w:sz w:val="21"/>
                      <w:szCs w:val="21"/>
                      <w:highlight w:val="none"/>
                    </w:rPr>
                    <w:t>单价（元）</w:t>
                  </w:r>
                </w:p>
              </w:tc>
              <w:tc>
                <w:tcPr>
                  <w:tcW w:w="688" w:type="pct"/>
                  <w:vAlign w:val="center"/>
                </w:tcPr>
                <w:p>
                  <w:pPr>
                    <w:jc w:val="center"/>
                    <w:rPr>
                      <w:rFonts w:ascii="Times New Roman" w:hAnsi="Times New Roman" w:eastAsia="仿宋"/>
                      <w:color w:val="auto"/>
                      <w:sz w:val="21"/>
                      <w:szCs w:val="21"/>
                      <w:highlight w:val="none"/>
                    </w:rPr>
                  </w:pPr>
                  <w:r>
                    <w:rPr>
                      <w:rFonts w:ascii="Times New Roman" w:hAnsi="Times New Roman" w:eastAsia="仿宋"/>
                      <w:color w:val="auto"/>
                      <w:sz w:val="21"/>
                      <w:szCs w:val="21"/>
                      <w:highlight w:val="none"/>
                    </w:rPr>
                    <w:t>投资</w:t>
                  </w:r>
                </w:p>
                <w:p>
                  <w:pPr>
                    <w:jc w:val="center"/>
                    <w:rPr>
                      <w:rFonts w:ascii="Times New Roman" w:hAnsi="Times New Roman" w:eastAsia="仿宋"/>
                      <w:color w:val="auto"/>
                      <w:sz w:val="21"/>
                      <w:szCs w:val="21"/>
                      <w:highlight w:val="none"/>
                    </w:rPr>
                  </w:pPr>
                  <w:r>
                    <w:rPr>
                      <w:rFonts w:ascii="Times New Roman" w:hAnsi="Times New Roman" w:eastAsia="仿宋"/>
                      <w:color w:val="auto"/>
                      <w:sz w:val="21"/>
                      <w:szCs w:val="21"/>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56" w:type="pct"/>
                  <w:vMerge w:val="restart"/>
                  <w:vAlign w:val="center"/>
                </w:tcPr>
                <w:p>
                  <w:pPr>
                    <w:jc w:val="center"/>
                    <w:rPr>
                      <w:rFonts w:ascii="Times New Roman" w:hAnsi="Times New Roman" w:eastAsia="仿宋"/>
                      <w:color w:val="auto"/>
                      <w:sz w:val="21"/>
                      <w:szCs w:val="21"/>
                      <w:highlight w:val="none"/>
                    </w:rPr>
                  </w:pPr>
                  <w:r>
                    <w:rPr>
                      <w:rFonts w:ascii="Times New Roman" w:hAnsi="Times New Roman" w:eastAsia="仿宋"/>
                      <w:color w:val="auto"/>
                      <w:sz w:val="21"/>
                      <w:szCs w:val="21"/>
                      <w:highlight w:val="none"/>
                    </w:rPr>
                    <w:t>主体工程区</w:t>
                  </w:r>
                </w:p>
              </w:tc>
              <w:tc>
                <w:tcPr>
                  <w:tcW w:w="865" w:type="pct"/>
                  <w:vAlign w:val="center"/>
                </w:tcPr>
                <w:p>
                  <w:pPr>
                    <w:jc w:val="center"/>
                    <w:rPr>
                      <w:rFonts w:ascii="Times New Roman" w:hAnsi="Times New Roman" w:eastAsia="仿宋"/>
                      <w:color w:val="auto"/>
                      <w:sz w:val="21"/>
                      <w:szCs w:val="21"/>
                      <w:highlight w:val="none"/>
                    </w:rPr>
                  </w:pPr>
                  <w:r>
                    <w:rPr>
                      <w:rFonts w:ascii="Times New Roman" w:hAnsi="Times New Roman" w:eastAsia="仿宋"/>
                      <w:color w:val="auto"/>
                      <w:sz w:val="21"/>
                      <w:szCs w:val="21"/>
                      <w:highlight w:val="none"/>
                    </w:rPr>
                    <w:t>工程措施</w:t>
                  </w:r>
                </w:p>
              </w:tc>
              <w:tc>
                <w:tcPr>
                  <w:tcW w:w="971" w:type="pct"/>
                  <w:vAlign w:val="center"/>
                </w:tcPr>
                <w:p>
                  <w:pPr>
                    <w:jc w:val="center"/>
                    <w:rPr>
                      <w:rFonts w:ascii="Times New Roman" w:hAnsi="Times New Roman" w:eastAsia="仿宋"/>
                      <w:color w:val="auto"/>
                      <w:sz w:val="21"/>
                      <w:szCs w:val="21"/>
                      <w:highlight w:val="none"/>
                    </w:rPr>
                  </w:pPr>
                  <w:r>
                    <w:rPr>
                      <w:rFonts w:ascii="Times New Roman" w:hAnsi="Times New Roman" w:eastAsia="仿宋"/>
                      <w:color w:val="auto"/>
                      <w:sz w:val="21"/>
                      <w:szCs w:val="21"/>
                      <w:highlight w:val="none"/>
                    </w:rPr>
                    <w:t>雨水管网</w:t>
                  </w:r>
                </w:p>
              </w:tc>
              <w:tc>
                <w:tcPr>
                  <w:tcW w:w="480" w:type="pct"/>
                  <w:vAlign w:val="center"/>
                </w:tcPr>
                <w:p>
                  <w:pPr>
                    <w:jc w:val="center"/>
                    <w:rPr>
                      <w:rFonts w:hint="default" w:ascii="Times New Roman" w:hAnsi="Times New Roman" w:eastAsia="仿宋"/>
                      <w:color w:val="auto"/>
                      <w:sz w:val="21"/>
                      <w:szCs w:val="21"/>
                      <w:highlight w:val="none"/>
                      <w:lang w:val="en-US" w:eastAsia="zh-CN"/>
                    </w:rPr>
                  </w:pPr>
                  <w:r>
                    <w:rPr>
                      <w:rFonts w:hint="eastAsia" w:ascii="Times New Roman" w:hAnsi="Times New Roman" w:eastAsia="仿宋"/>
                      <w:color w:val="auto"/>
                      <w:sz w:val="21"/>
                      <w:szCs w:val="21"/>
                      <w:highlight w:val="none"/>
                      <w:lang w:val="en-US" w:eastAsia="zh-CN"/>
                    </w:rPr>
                    <w:t>1096</w:t>
                  </w:r>
                </w:p>
              </w:tc>
              <w:tc>
                <w:tcPr>
                  <w:tcW w:w="393" w:type="pct"/>
                  <w:vAlign w:val="center"/>
                </w:tcPr>
                <w:p>
                  <w:pPr>
                    <w:jc w:val="center"/>
                    <w:rPr>
                      <w:rFonts w:ascii="Times New Roman" w:hAnsi="Times New Roman" w:eastAsia="仿宋"/>
                      <w:color w:val="auto"/>
                      <w:sz w:val="21"/>
                      <w:szCs w:val="21"/>
                      <w:highlight w:val="none"/>
                    </w:rPr>
                  </w:pPr>
                  <w:r>
                    <w:rPr>
                      <w:rFonts w:ascii="Times New Roman" w:hAnsi="Times New Roman" w:eastAsia="仿宋"/>
                      <w:color w:val="auto"/>
                      <w:sz w:val="21"/>
                      <w:szCs w:val="21"/>
                      <w:highlight w:val="none"/>
                    </w:rPr>
                    <w:t>m</w:t>
                  </w:r>
                </w:p>
              </w:tc>
              <w:tc>
                <w:tcPr>
                  <w:tcW w:w="744" w:type="pct"/>
                  <w:vAlign w:val="center"/>
                </w:tcPr>
                <w:p>
                  <w:pPr>
                    <w:widowControl/>
                    <w:jc w:val="center"/>
                    <w:textAlignment w:val="center"/>
                    <w:rPr>
                      <w:rFonts w:ascii="Times New Roman" w:hAnsi="Times New Roman" w:eastAsia="仿宋"/>
                      <w:color w:val="auto"/>
                      <w:kern w:val="0"/>
                      <w:sz w:val="21"/>
                      <w:szCs w:val="21"/>
                      <w:highlight w:val="none"/>
                      <w:lang w:bidi="ar"/>
                    </w:rPr>
                  </w:pPr>
                  <w:r>
                    <w:rPr>
                      <w:rFonts w:ascii="Times New Roman" w:hAnsi="Times New Roman" w:eastAsia="仿宋"/>
                      <w:color w:val="auto"/>
                      <w:kern w:val="0"/>
                      <w:sz w:val="21"/>
                      <w:szCs w:val="21"/>
                      <w:highlight w:val="none"/>
                      <w:lang w:bidi="ar"/>
                    </w:rPr>
                    <w:t>350</w:t>
                  </w:r>
                </w:p>
              </w:tc>
              <w:tc>
                <w:tcPr>
                  <w:tcW w:w="688" w:type="pct"/>
                  <w:vAlign w:val="center"/>
                </w:tcPr>
                <w:p>
                  <w:pPr>
                    <w:widowControl/>
                    <w:jc w:val="center"/>
                    <w:textAlignment w:val="center"/>
                    <w:rPr>
                      <w:rFonts w:hint="eastAsia"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lang w:val="en-US" w:eastAsia="zh-CN" w:bidi="ar"/>
                    </w:rPr>
                    <w:t>38.36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6" w:type="pct"/>
                  <w:vMerge w:val="continue"/>
                  <w:vAlign w:val="center"/>
                </w:tcPr>
                <w:p>
                  <w:pPr>
                    <w:jc w:val="center"/>
                    <w:rPr>
                      <w:rFonts w:ascii="Times New Roman" w:hAnsi="Times New Roman" w:eastAsia="仿宋"/>
                      <w:color w:val="auto"/>
                      <w:sz w:val="21"/>
                      <w:szCs w:val="21"/>
                      <w:highlight w:val="none"/>
                    </w:rPr>
                  </w:pPr>
                </w:p>
              </w:tc>
              <w:tc>
                <w:tcPr>
                  <w:tcW w:w="865" w:type="pct"/>
                  <w:vAlign w:val="center"/>
                </w:tcPr>
                <w:p>
                  <w:pPr>
                    <w:jc w:val="center"/>
                    <w:rPr>
                      <w:rFonts w:ascii="Times New Roman" w:hAnsi="Times New Roman" w:eastAsia="仿宋"/>
                      <w:color w:val="auto"/>
                      <w:sz w:val="21"/>
                      <w:szCs w:val="21"/>
                      <w:highlight w:val="none"/>
                    </w:rPr>
                  </w:pPr>
                  <w:r>
                    <w:rPr>
                      <w:rFonts w:ascii="Times New Roman" w:hAnsi="Times New Roman" w:eastAsia="仿宋"/>
                      <w:color w:val="auto"/>
                      <w:sz w:val="21"/>
                      <w:szCs w:val="21"/>
                      <w:highlight w:val="none"/>
                    </w:rPr>
                    <w:t>植物措施</w:t>
                  </w:r>
                </w:p>
              </w:tc>
              <w:tc>
                <w:tcPr>
                  <w:tcW w:w="971" w:type="pct"/>
                  <w:vAlign w:val="center"/>
                </w:tcPr>
                <w:p>
                  <w:pPr>
                    <w:jc w:val="center"/>
                    <w:rPr>
                      <w:rFonts w:ascii="Times New Roman" w:hAnsi="Times New Roman" w:eastAsia="仿宋"/>
                      <w:color w:val="auto"/>
                      <w:sz w:val="21"/>
                      <w:szCs w:val="21"/>
                      <w:highlight w:val="none"/>
                    </w:rPr>
                  </w:pPr>
                  <w:r>
                    <w:rPr>
                      <w:rFonts w:ascii="Times New Roman" w:hAnsi="Times New Roman" w:eastAsia="仿宋"/>
                      <w:color w:val="auto"/>
                      <w:sz w:val="21"/>
                      <w:szCs w:val="21"/>
                      <w:highlight w:val="none"/>
                    </w:rPr>
                    <w:t>园林绿化</w:t>
                  </w:r>
                </w:p>
              </w:tc>
              <w:tc>
                <w:tcPr>
                  <w:tcW w:w="480" w:type="pct"/>
                  <w:vAlign w:val="center"/>
                </w:tcPr>
                <w:p>
                  <w:pPr>
                    <w:jc w:val="center"/>
                    <w:rPr>
                      <w:rFonts w:hint="eastAsia" w:ascii="Times New Roman" w:hAnsi="Times New Roman" w:eastAsia="仿宋"/>
                      <w:color w:val="auto"/>
                      <w:sz w:val="21"/>
                      <w:szCs w:val="21"/>
                      <w:highlight w:val="none"/>
                      <w:lang w:val="en-US" w:eastAsia="zh-CN"/>
                    </w:rPr>
                  </w:pPr>
                  <w:r>
                    <w:rPr>
                      <w:rFonts w:ascii="Times New Roman" w:hAnsi="Times New Roman" w:eastAsia="仿宋"/>
                      <w:color w:val="auto"/>
                      <w:sz w:val="21"/>
                      <w:szCs w:val="21"/>
                      <w:highlight w:val="none"/>
                    </w:rPr>
                    <w:t>0.2</w:t>
                  </w:r>
                  <w:r>
                    <w:rPr>
                      <w:rFonts w:hint="eastAsia" w:ascii="Times New Roman" w:hAnsi="Times New Roman" w:eastAsia="仿宋"/>
                      <w:color w:val="auto"/>
                      <w:sz w:val="21"/>
                      <w:szCs w:val="21"/>
                      <w:highlight w:val="none"/>
                      <w:lang w:val="en-US" w:eastAsia="zh-CN"/>
                    </w:rPr>
                    <w:t>8</w:t>
                  </w:r>
                </w:p>
              </w:tc>
              <w:tc>
                <w:tcPr>
                  <w:tcW w:w="393" w:type="pct"/>
                  <w:vAlign w:val="center"/>
                </w:tcPr>
                <w:p>
                  <w:pPr>
                    <w:jc w:val="center"/>
                    <w:rPr>
                      <w:rFonts w:ascii="Times New Roman" w:hAnsi="Times New Roman" w:eastAsia="仿宋"/>
                      <w:color w:val="auto"/>
                      <w:sz w:val="21"/>
                      <w:szCs w:val="21"/>
                      <w:highlight w:val="none"/>
                    </w:rPr>
                  </w:pPr>
                  <w:r>
                    <w:rPr>
                      <w:rFonts w:ascii="Times New Roman" w:hAnsi="Times New Roman" w:eastAsia="仿宋"/>
                      <w:color w:val="auto"/>
                      <w:sz w:val="21"/>
                      <w:szCs w:val="21"/>
                      <w:highlight w:val="none"/>
                    </w:rPr>
                    <w:t>hm</w:t>
                  </w:r>
                  <w:r>
                    <w:rPr>
                      <w:rFonts w:ascii="Times New Roman" w:hAnsi="Times New Roman" w:eastAsia="仿宋"/>
                      <w:color w:val="auto"/>
                      <w:sz w:val="21"/>
                      <w:szCs w:val="21"/>
                      <w:highlight w:val="none"/>
                      <w:vertAlign w:val="superscript"/>
                    </w:rPr>
                    <w:t>2</w:t>
                  </w:r>
                </w:p>
              </w:tc>
              <w:tc>
                <w:tcPr>
                  <w:tcW w:w="744" w:type="pct"/>
                  <w:vAlign w:val="center"/>
                </w:tcPr>
                <w:p>
                  <w:pPr>
                    <w:widowControl/>
                    <w:jc w:val="center"/>
                    <w:textAlignment w:val="center"/>
                    <w:rPr>
                      <w:rFonts w:ascii="Times New Roman" w:hAnsi="Times New Roman" w:eastAsia="仿宋"/>
                      <w:color w:val="auto"/>
                      <w:kern w:val="0"/>
                      <w:sz w:val="21"/>
                      <w:szCs w:val="21"/>
                      <w:highlight w:val="none"/>
                      <w:lang w:bidi="ar"/>
                    </w:rPr>
                  </w:pPr>
                  <w:r>
                    <w:rPr>
                      <w:rFonts w:ascii="Times New Roman" w:hAnsi="Times New Roman" w:eastAsia="仿宋"/>
                      <w:color w:val="auto"/>
                      <w:kern w:val="0"/>
                      <w:sz w:val="21"/>
                      <w:szCs w:val="21"/>
                      <w:highlight w:val="none"/>
                      <w:lang w:bidi="ar"/>
                    </w:rPr>
                    <w:t>200000</w:t>
                  </w:r>
                </w:p>
              </w:tc>
              <w:tc>
                <w:tcPr>
                  <w:tcW w:w="688" w:type="pct"/>
                  <w:vAlign w:val="center"/>
                </w:tcPr>
                <w:p>
                  <w:pPr>
                    <w:widowControl/>
                    <w:jc w:val="center"/>
                    <w:textAlignment w:val="center"/>
                    <w:rPr>
                      <w:rFonts w:hint="eastAsia"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lang w:val="en-US" w:eastAsia="zh-CN" w:bidi="ar"/>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856" w:type="pct"/>
                  <w:vMerge w:val="continue"/>
                  <w:vAlign w:val="center"/>
                </w:tcPr>
                <w:p>
                  <w:pPr>
                    <w:jc w:val="center"/>
                    <w:rPr>
                      <w:rFonts w:ascii="Times New Roman" w:hAnsi="Times New Roman" w:eastAsia="仿宋"/>
                      <w:color w:val="auto"/>
                      <w:sz w:val="21"/>
                      <w:szCs w:val="21"/>
                      <w:highlight w:val="none"/>
                    </w:rPr>
                  </w:pPr>
                </w:p>
              </w:tc>
              <w:tc>
                <w:tcPr>
                  <w:tcW w:w="865" w:type="pct"/>
                  <w:vMerge w:val="restart"/>
                  <w:vAlign w:val="center"/>
                </w:tcPr>
                <w:p>
                  <w:pPr>
                    <w:jc w:val="center"/>
                    <w:rPr>
                      <w:rFonts w:ascii="Times New Roman" w:hAnsi="Times New Roman" w:eastAsia="仿宋"/>
                      <w:color w:val="auto"/>
                      <w:sz w:val="21"/>
                      <w:szCs w:val="21"/>
                      <w:highlight w:val="none"/>
                    </w:rPr>
                  </w:pPr>
                </w:p>
              </w:tc>
              <w:tc>
                <w:tcPr>
                  <w:tcW w:w="971" w:type="pct"/>
                  <w:vAlign w:val="center"/>
                </w:tcPr>
                <w:p>
                  <w:pPr>
                    <w:jc w:val="center"/>
                    <w:rPr>
                      <w:rFonts w:hint="default" w:ascii="Times New Roman" w:hAnsi="Times New Roman" w:eastAsia="仿宋"/>
                      <w:color w:val="auto"/>
                      <w:sz w:val="21"/>
                      <w:szCs w:val="21"/>
                      <w:highlight w:val="none"/>
                      <w:lang w:val="en-US" w:eastAsia="zh-CN"/>
                    </w:rPr>
                  </w:pPr>
                  <w:r>
                    <w:rPr>
                      <w:rFonts w:hint="eastAsia" w:ascii="Times New Roman" w:hAnsi="Times New Roman" w:eastAsia="仿宋"/>
                      <w:color w:val="auto"/>
                      <w:sz w:val="21"/>
                      <w:szCs w:val="21"/>
                      <w:highlight w:val="none"/>
                      <w:lang w:val="en-US" w:eastAsia="zh-CN"/>
                    </w:rPr>
                    <w:t>基坑底排水沟</w:t>
                  </w:r>
                </w:p>
              </w:tc>
              <w:tc>
                <w:tcPr>
                  <w:tcW w:w="480" w:type="pct"/>
                  <w:vAlign w:val="center"/>
                </w:tcPr>
                <w:p>
                  <w:pPr>
                    <w:jc w:val="center"/>
                    <w:rPr>
                      <w:rFonts w:hint="default" w:ascii="Times New Roman" w:hAnsi="Times New Roman" w:eastAsia="仿宋"/>
                      <w:color w:val="auto"/>
                      <w:sz w:val="21"/>
                      <w:szCs w:val="21"/>
                      <w:highlight w:val="none"/>
                      <w:lang w:val="en-US" w:eastAsia="zh-CN"/>
                    </w:rPr>
                  </w:pPr>
                  <w:r>
                    <w:rPr>
                      <w:rFonts w:hint="eastAsia" w:ascii="Times New Roman" w:hAnsi="Times New Roman" w:eastAsia="仿宋"/>
                      <w:color w:val="auto"/>
                      <w:sz w:val="21"/>
                      <w:szCs w:val="21"/>
                      <w:highlight w:val="none"/>
                      <w:lang w:val="en-US" w:eastAsia="zh-CN"/>
                    </w:rPr>
                    <w:t>230</w:t>
                  </w:r>
                </w:p>
              </w:tc>
              <w:tc>
                <w:tcPr>
                  <w:tcW w:w="393" w:type="pct"/>
                  <w:vAlign w:val="center"/>
                </w:tcPr>
                <w:p>
                  <w:pPr>
                    <w:jc w:val="center"/>
                    <w:rPr>
                      <w:rFonts w:ascii="Times New Roman" w:hAnsi="Times New Roman" w:eastAsia="仿宋"/>
                      <w:color w:val="auto"/>
                      <w:sz w:val="21"/>
                      <w:szCs w:val="21"/>
                      <w:highlight w:val="none"/>
                    </w:rPr>
                  </w:pPr>
                  <w:r>
                    <w:rPr>
                      <w:rFonts w:ascii="Times New Roman" w:hAnsi="Times New Roman" w:eastAsia="仿宋"/>
                      <w:color w:val="auto"/>
                      <w:sz w:val="21"/>
                      <w:szCs w:val="21"/>
                      <w:highlight w:val="none"/>
                    </w:rPr>
                    <w:t>m</w:t>
                  </w:r>
                </w:p>
              </w:tc>
              <w:tc>
                <w:tcPr>
                  <w:tcW w:w="744" w:type="pct"/>
                  <w:vAlign w:val="center"/>
                </w:tcPr>
                <w:p>
                  <w:pPr>
                    <w:widowControl/>
                    <w:jc w:val="center"/>
                    <w:textAlignment w:val="center"/>
                    <w:rPr>
                      <w:rFonts w:ascii="Times New Roman" w:hAnsi="Times New Roman" w:eastAsia="仿宋"/>
                      <w:color w:val="auto"/>
                      <w:kern w:val="0"/>
                      <w:sz w:val="21"/>
                      <w:szCs w:val="21"/>
                      <w:highlight w:val="none"/>
                      <w:lang w:bidi="ar"/>
                    </w:rPr>
                  </w:pPr>
                  <w:r>
                    <w:rPr>
                      <w:rFonts w:ascii="Times New Roman" w:hAnsi="Times New Roman" w:eastAsia="仿宋"/>
                      <w:color w:val="auto"/>
                      <w:kern w:val="0"/>
                      <w:sz w:val="21"/>
                      <w:szCs w:val="21"/>
                      <w:highlight w:val="none"/>
                      <w:lang w:bidi="ar"/>
                    </w:rPr>
                    <w:t>130</w:t>
                  </w:r>
                </w:p>
              </w:tc>
              <w:tc>
                <w:tcPr>
                  <w:tcW w:w="688" w:type="pct"/>
                  <w:vAlign w:val="center"/>
                </w:tcPr>
                <w:p>
                  <w:pPr>
                    <w:widowControl/>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lang w:val="en-US" w:eastAsia="zh-CN" w:bidi="ar"/>
                    </w:rPr>
                    <w:t>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856" w:type="pct"/>
                  <w:vMerge w:val="continue"/>
                  <w:vAlign w:val="center"/>
                </w:tcPr>
                <w:p>
                  <w:pPr>
                    <w:jc w:val="center"/>
                    <w:rPr>
                      <w:rFonts w:ascii="Times New Roman" w:hAnsi="Times New Roman" w:eastAsia="仿宋"/>
                      <w:color w:val="auto"/>
                      <w:sz w:val="21"/>
                      <w:szCs w:val="21"/>
                      <w:highlight w:val="none"/>
                    </w:rPr>
                  </w:pPr>
                </w:p>
              </w:tc>
              <w:tc>
                <w:tcPr>
                  <w:tcW w:w="865" w:type="pct"/>
                  <w:vMerge w:val="continue"/>
                  <w:vAlign w:val="center"/>
                </w:tcPr>
                <w:p>
                  <w:pPr>
                    <w:jc w:val="center"/>
                    <w:rPr>
                      <w:rFonts w:ascii="Times New Roman" w:hAnsi="Times New Roman" w:eastAsia="仿宋"/>
                      <w:color w:val="auto"/>
                      <w:sz w:val="21"/>
                      <w:szCs w:val="21"/>
                      <w:highlight w:val="none"/>
                    </w:rPr>
                  </w:pPr>
                </w:p>
              </w:tc>
              <w:tc>
                <w:tcPr>
                  <w:tcW w:w="971" w:type="pct"/>
                  <w:vAlign w:val="center"/>
                </w:tcPr>
                <w:p>
                  <w:pPr>
                    <w:jc w:val="center"/>
                    <w:rPr>
                      <w:rFonts w:hint="default" w:ascii="Times New Roman" w:hAnsi="Times New Roman" w:eastAsia="仿宋"/>
                      <w:color w:val="auto"/>
                      <w:sz w:val="21"/>
                      <w:szCs w:val="21"/>
                      <w:highlight w:val="none"/>
                      <w:lang w:val="en-US" w:eastAsia="zh-CN"/>
                    </w:rPr>
                  </w:pPr>
                  <w:r>
                    <w:rPr>
                      <w:rFonts w:hint="eastAsia" w:ascii="Times New Roman" w:hAnsi="Times New Roman" w:eastAsia="仿宋"/>
                      <w:color w:val="auto"/>
                      <w:sz w:val="21"/>
                      <w:szCs w:val="21"/>
                      <w:highlight w:val="none"/>
                      <w:lang w:val="en-US" w:eastAsia="zh-CN"/>
                    </w:rPr>
                    <w:t>基坑顶截水沟</w:t>
                  </w:r>
                </w:p>
              </w:tc>
              <w:tc>
                <w:tcPr>
                  <w:tcW w:w="480" w:type="pct"/>
                  <w:vAlign w:val="center"/>
                </w:tcPr>
                <w:p>
                  <w:pPr>
                    <w:jc w:val="center"/>
                    <w:rPr>
                      <w:rFonts w:hint="default" w:ascii="Times New Roman" w:hAnsi="Times New Roman" w:eastAsia="仿宋"/>
                      <w:color w:val="auto"/>
                      <w:sz w:val="21"/>
                      <w:szCs w:val="21"/>
                      <w:highlight w:val="none"/>
                      <w:lang w:val="en-US" w:eastAsia="zh-CN"/>
                    </w:rPr>
                  </w:pPr>
                  <w:r>
                    <w:rPr>
                      <w:rFonts w:hint="eastAsia" w:ascii="Times New Roman" w:hAnsi="Times New Roman" w:eastAsia="仿宋"/>
                      <w:color w:val="auto"/>
                      <w:sz w:val="21"/>
                      <w:szCs w:val="21"/>
                      <w:highlight w:val="none"/>
                      <w:lang w:val="en-US" w:eastAsia="zh-CN"/>
                    </w:rPr>
                    <w:t>270</w:t>
                  </w:r>
                </w:p>
              </w:tc>
              <w:tc>
                <w:tcPr>
                  <w:tcW w:w="393" w:type="pct"/>
                  <w:vAlign w:val="center"/>
                </w:tcPr>
                <w:p>
                  <w:pPr>
                    <w:jc w:val="center"/>
                    <w:rPr>
                      <w:rFonts w:ascii="Times New Roman" w:hAnsi="Times New Roman" w:eastAsia="仿宋"/>
                      <w:color w:val="auto"/>
                      <w:sz w:val="21"/>
                      <w:szCs w:val="21"/>
                      <w:highlight w:val="none"/>
                    </w:rPr>
                  </w:pPr>
                  <w:r>
                    <w:rPr>
                      <w:rFonts w:ascii="Times New Roman" w:hAnsi="Times New Roman" w:eastAsia="仿宋"/>
                      <w:color w:val="auto"/>
                      <w:sz w:val="21"/>
                      <w:szCs w:val="21"/>
                      <w:highlight w:val="none"/>
                    </w:rPr>
                    <w:t>m</w:t>
                  </w:r>
                </w:p>
              </w:tc>
              <w:tc>
                <w:tcPr>
                  <w:tcW w:w="744" w:type="pct"/>
                  <w:vAlign w:val="center"/>
                </w:tcPr>
                <w:p>
                  <w:pPr>
                    <w:widowControl/>
                    <w:jc w:val="center"/>
                    <w:textAlignment w:val="center"/>
                    <w:rPr>
                      <w:rFonts w:ascii="Times New Roman" w:hAnsi="Times New Roman" w:eastAsia="仿宋"/>
                      <w:color w:val="auto"/>
                      <w:kern w:val="0"/>
                      <w:sz w:val="21"/>
                      <w:szCs w:val="21"/>
                      <w:highlight w:val="none"/>
                      <w:lang w:bidi="ar"/>
                    </w:rPr>
                  </w:pPr>
                  <w:r>
                    <w:rPr>
                      <w:rFonts w:ascii="Times New Roman" w:hAnsi="Times New Roman" w:eastAsia="仿宋"/>
                      <w:color w:val="auto"/>
                      <w:kern w:val="0"/>
                      <w:sz w:val="21"/>
                      <w:szCs w:val="21"/>
                      <w:highlight w:val="none"/>
                      <w:lang w:bidi="ar"/>
                    </w:rPr>
                    <w:t>130</w:t>
                  </w:r>
                </w:p>
              </w:tc>
              <w:tc>
                <w:tcPr>
                  <w:tcW w:w="688" w:type="pct"/>
                  <w:vAlign w:val="center"/>
                </w:tcPr>
                <w:p>
                  <w:pPr>
                    <w:widowControl/>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lang w:val="en-US" w:eastAsia="zh-CN" w:bidi="ar"/>
                    </w:rPr>
                    <w:t>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6" w:type="pct"/>
                  <w:vMerge w:val="continue"/>
                  <w:vAlign w:val="center"/>
                </w:tcPr>
                <w:p>
                  <w:pPr>
                    <w:jc w:val="center"/>
                    <w:rPr>
                      <w:rFonts w:ascii="Times New Roman" w:hAnsi="Times New Roman" w:eastAsia="仿宋"/>
                      <w:color w:val="auto"/>
                      <w:sz w:val="21"/>
                      <w:szCs w:val="21"/>
                      <w:highlight w:val="none"/>
                    </w:rPr>
                  </w:pPr>
                </w:p>
              </w:tc>
              <w:tc>
                <w:tcPr>
                  <w:tcW w:w="865" w:type="pct"/>
                  <w:vMerge w:val="continue"/>
                  <w:vAlign w:val="center"/>
                </w:tcPr>
                <w:p>
                  <w:pPr>
                    <w:jc w:val="center"/>
                    <w:rPr>
                      <w:rFonts w:ascii="Times New Roman" w:hAnsi="Times New Roman" w:eastAsia="仿宋"/>
                      <w:color w:val="auto"/>
                      <w:sz w:val="21"/>
                      <w:szCs w:val="21"/>
                      <w:highlight w:val="none"/>
                    </w:rPr>
                  </w:pPr>
                </w:p>
              </w:tc>
              <w:tc>
                <w:tcPr>
                  <w:tcW w:w="971" w:type="pct"/>
                  <w:vAlign w:val="center"/>
                </w:tcPr>
                <w:p>
                  <w:pPr>
                    <w:jc w:val="center"/>
                    <w:rPr>
                      <w:rFonts w:ascii="Times New Roman" w:hAnsi="Times New Roman" w:eastAsia="仿宋"/>
                      <w:color w:val="auto"/>
                      <w:sz w:val="21"/>
                      <w:szCs w:val="21"/>
                      <w:highlight w:val="none"/>
                    </w:rPr>
                  </w:pPr>
                  <w:r>
                    <w:rPr>
                      <w:rFonts w:ascii="Times New Roman" w:hAnsi="Times New Roman" w:eastAsia="仿宋"/>
                      <w:color w:val="auto"/>
                      <w:sz w:val="21"/>
                      <w:szCs w:val="21"/>
                      <w:highlight w:val="none"/>
                    </w:rPr>
                    <w:t>砖砌沉沙池</w:t>
                  </w:r>
                </w:p>
              </w:tc>
              <w:tc>
                <w:tcPr>
                  <w:tcW w:w="480" w:type="pct"/>
                  <w:vAlign w:val="center"/>
                </w:tcPr>
                <w:p>
                  <w:pPr>
                    <w:jc w:val="center"/>
                    <w:rPr>
                      <w:rFonts w:ascii="Times New Roman" w:hAnsi="Times New Roman" w:eastAsia="仿宋"/>
                      <w:color w:val="auto"/>
                      <w:sz w:val="21"/>
                      <w:szCs w:val="21"/>
                      <w:highlight w:val="none"/>
                    </w:rPr>
                  </w:pPr>
                  <w:r>
                    <w:rPr>
                      <w:rFonts w:ascii="Times New Roman" w:hAnsi="Times New Roman" w:eastAsia="仿宋"/>
                      <w:color w:val="auto"/>
                      <w:sz w:val="21"/>
                      <w:szCs w:val="21"/>
                      <w:highlight w:val="none"/>
                    </w:rPr>
                    <w:t>1</w:t>
                  </w:r>
                </w:p>
              </w:tc>
              <w:tc>
                <w:tcPr>
                  <w:tcW w:w="393" w:type="pct"/>
                  <w:vAlign w:val="center"/>
                </w:tcPr>
                <w:p>
                  <w:pPr>
                    <w:jc w:val="center"/>
                    <w:rPr>
                      <w:rFonts w:ascii="Times New Roman" w:hAnsi="Times New Roman" w:eastAsia="仿宋"/>
                      <w:color w:val="auto"/>
                      <w:sz w:val="21"/>
                      <w:szCs w:val="21"/>
                      <w:highlight w:val="none"/>
                    </w:rPr>
                  </w:pPr>
                  <w:r>
                    <w:rPr>
                      <w:rFonts w:ascii="Times New Roman" w:hAnsi="Times New Roman" w:eastAsia="仿宋"/>
                      <w:color w:val="auto"/>
                      <w:sz w:val="21"/>
                      <w:szCs w:val="21"/>
                      <w:highlight w:val="none"/>
                    </w:rPr>
                    <w:t>个</w:t>
                  </w:r>
                </w:p>
              </w:tc>
              <w:tc>
                <w:tcPr>
                  <w:tcW w:w="744" w:type="pct"/>
                  <w:vAlign w:val="center"/>
                </w:tcPr>
                <w:p>
                  <w:pPr>
                    <w:widowControl/>
                    <w:jc w:val="center"/>
                    <w:textAlignment w:val="center"/>
                    <w:rPr>
                      <w:rFonts w:ascii="Times New Roman" w:hAnsi="Times New Roman" w:eastAsia="仿宋"/>
                      <w:color w:val="auto"/>
                      <w:kern w:val="0"/>
                      <w:sz w:val="21"/>
                      <w:szCs w:val="21"/>
                      <w:highlight w:val="none"/>
                      <w:lang w:bidi="ar"/>
                    </w:rPr>
                  </w:pPr>
                  <w:r>
                    <w:rPr>
                      <w:rFonts w:ascii="Times New Roman" w:hAnsi="Times New Roman" w:eastAsia="仿宋"/>
                      <w:color w:val="auto"/>
                      <w:kern w:val="0"/>
                      <w:sz w:val="21"/>
                      <w:szCs w:val="21"/>
                      <w:highlight w:val="none"/>
                      <w:lang w:bidi="ar"/>
                    </w:rPr>
                    <w:t>1000</w:t>
                  </w:r>
                </w:p>
              </w:tc>
              <w:tc>
                <w:tcPr>
                  <w:tcW w:w="688" w:type="pct"/>
                  <w:vAlign w:val="center"/>
                </w:tcPr>
                <w:p>
                  <w:pPr>
                    <w:widowControl/>
                    <w:jc w:val="center"/>
                    <w:textAlignment w:val="center"/>
                    <w:rPr>
                      <w:rFonts w:hint="eastAsia"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lang w:val="en-US" w:eastAsia="zh-CN" w:bidi="ar"/>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6" w:type="pct"/>
                  <w:vMerge w:val="continue"/>
                  <w:vAlign w:val="center"/>
                </w:tcPr>
                <w:p>
                  <w:pPr>
                    <w:jc w:val="center"/>
                    <w:rPr>
                      <w:rFonts w:ascii="Times New Roman" w:hAnsi="Times New Roman" w:eastAsia="仿宋"/>
                      <w:color w:val="auto"/>
                      <w:sz w:val="21"/>
                      <w:szCs w:val="21"/>
                      <w:highlight w:val="none"/>
                    </w:rPr>
                  </w:pPr>
                </w:p>
              </w:tc>
              <w:tc>
                <w:tcPr>
                  <w:tcW w:w="865" w:type="pct"/>
                  <w:vMerge w:val="continue"/>
                  <w:vAlign w:val="center"/>
                </w:tcPr>
                <w:p>
                  <w:pPr>
                    <w:jc w:val="center"/>
                    <w:rPr>
                      <w:rFonts w:ascii="Times New Roman" w:hAnsi="Times New Roman" w:eastAsia="仿宋"/>
                      <w:color w:val="auto"/>
                      <w:sz w:val="21"/>
                      <w:szCs w:val="21"/>
                      <w:highlight w:val="none"/>
                    </w:rPr>
                  </w:pPr>
                </w:p>
              </w:tc>
              <w:tc>
                <w:tcPr>
                  <w:tcW w:w="971" w:type="pct"/>
                  <w:vAlign w:val="center"/>
                </w:tcPr>
                <w:p>
                  <w:pPr>
                    <w:jc w:val="center"/>
                    <w:rPr>
                      <w:rFonts w:ascii="Times New Roman" w:hAnsi="Times New Roman" w:eastAsia="仿宋"/>
                      <w:color w:val="auto"/>
                      <w:sz w:val="21"/>
                      <w:szCs w:val="21"/>
                      <w:highlight w:val="none"/>
                    </w:rPr>
                  </w:pPr>
                  <w:r>
                    <w:rPr>
                      <w:rFonts w:hint="eastAsia" w:ascii="Times New Roman" w:hAnsi="Times New Roman" w:eastAsia="仿宋"/>
                      <w:color w:val="auto"/>
                      <w:sz w:val="21"/>
                      <w:szCs w:val="21"/>
                      <w:highlight w:val="none"/>
                    </w:rPr>
                    <w:t>集水井</w:t>
                  </w:r>
                </w:p>
              </w:tc>
              <w:tc>
                <w:tcPr>
                  <w:tcW w:w="480" w:type="pct"/>
                  <w:vAlign w:val="center"/>
                </w:tcPr>
                <w:p>
                  <w:pPr>
                    <w:jc w:val="center"/>
                    <w:rPr>
                      <w:rFonts w:hint="eastAsia" w:ascii="Times New Roman" w:hAnsi="Times New Roman" w:eastAsia="仿宋"/>
                      <w:color w:val="auto"/>
                      <w:sz w:val="21"/>
                      <w:szCs w:val="21"/>
                      <w:highlight w:val="none"/>
                      <w:lang w:val="en-US" w:eastAsia="zh-CN"/>
                    </w:rPr>
                  </w:pPr>
                  <w:r>
                    <w:rPr>
                      <w:rFonts w:hint="eastAsia" w:ascii="Times New Roman" w:hAnsi="Times New Roman" w:eastAsia="仿宋"/>
                      <w:color w:val="auto"/>
                      <w:sz w:val="21"/>
                      <w:szCs w:val="21"/>
                      <w:highlight w:val="none"/>
                      <w:lang w:val="en-US" w:eastAsia="zh-CN"/>
                    </w:rPr>
                    <w:t>7</w:t>
                  </w:r>
                </w:p>
              </w:tc>
              <w:tc>
                <w:tcPr>
                  <w:tcW w:w="393" w:type="pct"/>
                  <w:vAlign w:val="center"/>
                </w:tcPr>
                <w:p>
                  <w:pPr>
                    <w:jc w:val="center"/>
                    <w:rPr>
                      <w:rFonts w:ascii="Times New Roman" w:hAnsi="Times New Roman" w:eastAsia="仿宋"/>
                      <w:color w:val="auto"/>
                      <w:sz w:val="21"/>
                      <w:szCs w:val="21"/>
                      <w:highlight w:val="none"/>
                    </w:rPr>
                  </w:pPr>
                  <w:r>
                    <w:rPr>
                      <w:rFonts w:hint="eastAsia" w:ascii="Times New Roman" w:hAnsi="Times New Roman" w:eastAsia="仿宋"/>
                      <w:color w:val="auto"/>
                      <w:sz w:val="21"/>
                      <w:szCs w:val="21"/>
                      <w:highlight w:val="none"/>
                    </w:rPr>
                    <w:t>个</w:t>
                  </w:r>
                </w:p>
              </w:tc>
              <w:tc>
                <w:tcPr>
                  <w:tcW w:w="744" w:type="pct"/>
                  <w:vAlign w:val="center"/>
                </w:tcPr>
                <w:p>
                  <w:pPr>
                    <w:widowControl/>
                    <w:jc w:val="center"/>
                    <w:textAlignment w:val="center"/>
                    <w:rPr>
                      <w:rFonts w:ascii="Times New Roman" w:hAnsi="Times New Roman" w:eastAsia="仿宋"/>
                      <w:color w:val="auto"/>
                      <w:kern w:val="0"/>
                      <w:sz w:val="21"/>
                      <w:szCs w:val="21"/>
                      <w:highlight w:val="none"/>
                      <w:lang w:bidi="ar"/>
                    </w:rPr>
                  </w:pPr>
                  <w:r>
                    <w:rPr>
                      <w:rFonts w:hint="eastAsia" w:ascii="Times New Roman" w:hAnsi="Times New Roman" w:eastAsia="仿宋"/>
                      <w:color w:val="auto"/>
                      <w:kern w:val="0"/>
                      <w:sz w:val="21"/>
                      <w:szCs w:val="21"/>
                      <w:highlight w:val="none"/>
                      <w:lang w:bidi="ar"/>
                    </w:rPr>
                    <w:t>350</w:t>
                  </w:r>
                </w:p>
              </w:tc>
              <w:tc>
                <w:tcPr>
                  <w:tcW w:w="688" w:type="pct"/>
                  <w:vAlign w:val="center"/>
                </w:tcPr>
                <w:p>
                  <w:pPr>
                    <w:widowControl/>
                    <w:jc w:val="center"/>
                    <w:textAlignment w:val="center"/>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lang w:val="en-US" w:eastAsia="zh-CN" w:bidi="ar"/>
                    </w:rPr>
                    <w:t>0.2</w:t>
                  </w:r>
                  <w:r>
                    <w:rPr>
                      <w:rFonts w:hint="eastAsia" w:ascii="Times New Roman" w:hAnsi="Times New Roman" w:eastAsia="仿宋" w:cs="Times New Roman"/>
                      <w:color w:val="auto"/>
                      <w:kern w:val="0"/>
                      <w:sz w:val="21"/>
                      <w:szCs w:val="21"/>
                      <w:highlight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93" w:type="pct"/>
                  <w:gridSpan w:val="3"/>
                  <w:vAlign w:val="center"/>
                </w:tcPr>
                <w:p>
                  <w:pPr>
                    <w:jc w:val="center"/>
                    <w:rPr>
                      <w:rFonts w:ascii="Times New Roman" w:hAnsi="Times New Roman" w:eastAsia="仿宋"/>
                      <w:color w:val="auto"/>
                      <w:sz w:val="21"/>
                      <w:szCs w:val="21"/>
                      <w:highlight w:val="none"/>
                    </w:rPr>
                  </w:pPr>
                  <w:r>
                    <w:rPr>
                      <w:rFonts w:ascii="Times New Roman" w:hAnsi="Times New Roman" w:eastAsia="仿宋"/>
                      <w:color w:val="auto"/>
                      <w:sz w:val="21"/>
                      <w:szCs w:val="21"/>
                      <w:highlight w:val="none"/>
                    </w:rPr>
                    <w:t>合计</w:t>
                  </w:r>
                </w:p>
              </w:tc>
              <w:tc>
                <w:tcPr>
                  <w:tcW w:w="480" w:type="pct"/>
                  <w:vAlign w:val="center"/>
                </w:tcPr>
                <w:p>
                  <w:pPr>
                    <w:jc w:val="center"/>
                    <w:rPr>
                      <w:rFonts w:ascii="Times New Roman" w:hAnsi="Times New Roman" w:eastAsia="仿宋"/>
                      <w:color w:val="auto"/>
                      <w:sz w:val="21"/>
                      <w:szCs w:val="21"/>
                      <w:highlight w:val="none"/>
                    </w:rPr>
                  </w:pPr>
                  <w:r>
                    <w:rPr>
                      <w:rFonts w:ascii="Times New Roman" w:hAnsi="Times New Roman" w:eastAsia="仿宋"/>
                      <w:color w:val="auto"/>
                      <w:sz w:val="21"/>
                      <w:szCs w:val="21"/>
                      <w:highlight w:val="none"/>
                    </w:rPr>
                    <w:t>/</w:t>
                  </w:r>
                </w:p>
              </w:tc>
              <w:tc>
                <w:tcPr>
                  <w:tcW w:w="393" w:type="pct"/>
                  <w:vAlign w:val="center"/>
                </w:tcPr>
                <w:p>
                  <w:pPr>
                    <w:jc w:val="center"/>
                    <w:rPr>
                      <w:rFonts w:ascii="Times New Roman" w:hAnsi="Times New Roman" w:eastAsia="仿宋"/>
                      <w:color w:val="auto"/>
                      <w:sz w:val="21"/>
                      <w:szCs w:val="21"/>
                      <w:highlight w:val="none"/>
                    </w:rPr>
                  </w:pPr>
                  <w:r>
                    <w:rPr>
                      <w:rFonts w:ascii="Times New Roman" w:hAnsi="Times New Roman" w:eastAsia="仿宋"/>
                      <w:color w:val="auto"/>
                      <w:sz w:val="21"/>
                      <w:szCs w:val="21"/>
                      <w:highlight w:val="none"/>
                    </w:rPr>
                    <w:t>/</w:t>
                  </w:r>
                </w:p>
              </w:tc>
              <w:tc>
                <w:tcPr>
                  <w:tcW w:w="744" w:type="pct"/>
                  <w:vAlign w:val="center"/>
                </w:tcPr>
                <w:p>
                  <w:pPr>
                    <w:widowControl/>
                    <w:jc w:val="center"/>
                    <w:textAlignment w:val="center"/>
                    <w:rPr>
                      <w:rFonts w:ascii="Times New Roman" w:hAnsi="Times New Roman" w:eastAsia="仿宋"/>
                      <w:color w:val="auto"/>
                      <w:kern w:val="0"/>
                      <w:sz w:val="21"/>
                      <w:szCs w:val="21"/>
                      <w:highlight w:val="none"/>
                      <w:lang w:bidi="ar"/>
                    </w:rPr>
                  </w:pPr>
                  <w:r>
                    <w:rPr>
                      <w:rFonts w:ascii="Times New Roman" w:hAnsi="Times New Roman" w:eastAsia="仿宋"/>
                      <w:color w:val="auto"/>
                      <w:kern w:val="0"/>
                      <w:sz w:val="21"/>
                      <w:szCs w:val="21"/>
                      <w:highlight w:val="none"/>
                      <w:lang w:bidi="ar"/>
                    </w:rPr>
                    <w:t>/</w:t>
                  </w:r>
                </w:p>
              </w:tc>
              <w:tc>
                <w:tcPr>
                  <w:tcW w:w="688" w:type="pct"/>
                  <w:vAlign w:val="center"/>
                </w:tcPr>
                <w:p>
                  <w:pPr>
                    <w:widowControl/>
                    <w:jc w:val="center"/>
                    <w:textAlignment w:val="center"/>
                    <w:rPr>
                      <w:rFonts w:hint="default" w:ascii="Times New Roman" w:hAnsi="Times New Roman" w:eastAsia="仿宋"/>
                      <w:color w:val="auto"/>
                      <w:kern w:val="0"/>
                      <w:sz w:val="21"/>
                      <w:szCs w:val="21"/>
                      <w:highlight w:val="none"/>
                      <w:lang w:val="en-US" w:eastAsia="zh-CN" w:bidi="ar"/>
                    </w:rPr>
                  </w:pPr>
                  <w:r>
                    <w:rPr>
                      <w:rFonts w:hint="eastAsia" w:ascii="Times New Roman" w:hAnsi="Times New Roman" w:eastAsia="仿宋"/>
                      <w:color w:val="auto"/>
                      <w:kern w:val="0"/>
                      <w:sz w:val="21"/>
                      <w:szCs w:val="21"/>
                      <w:highlight w:val="none"/>
                      <w:lang w:val="en-US" w:eastAsia="zh-CN" w:bidi="ar"/>
                    </w:rPr>
                    <w:t>50.81</w:t>
                  </w:r>
                </w:p>
              </w:tc>
            </w:tr>
          </w:tbl>
          <w:p>
            <w:pPr>
              <w:spacing w:line="540" w:lineRule="exact"/>
              <w:ind w:firstLine="482" w:firstLineChars="200"/>
              <w:rPr>
                <w:rFonts w:ascii="Times New Roman" w:hAnsi="Times New Roman" w:eastAsia="仿宋"/>
                <w:b/>
                <w:color w:val="auto"/>
                <w:sz w:val="24"/>
                <w:highlight w:val="none"/>
              </w:rPr>
            </w:pPr>
            <w:r>
              <w:rPr>
                <w:rFonts w:hint="eastAsia" w:ascii="Times New Roman" w:hAnsi="Times New Roman" w:eastAsia="仿宋"/>
                <w:b/>
                <w:color w:val="auto"/>
                <w:sz w:val="24"/>
                <w:highlight w:val="none"/>
              </w:rPr>
              <w:t>4</w:t>
            </w:r>
            <w:r>
              <w:rPr>
                <w:rFonts w:ascii="Times New Roman" w:hAnsi="Times New Roman" w:eastAsia="仿宋"/>
                <w:b/>
                <w:color w:val="auto"/>
                <w:sz w:val="24"/>
                <w:highlight w:val="none"/>
              </w:rPr>
              <w:t>、已实施的水土保持措施情况</w:t>
            </w:r>
          </w:p>
          <w:p>
            <w:pPr>
              <w:spacing w:line="540" w:lineRule="exact"/>
              <w:ind w:firstLine="480" w:firstLineChars="200"/>
              <w:rPr>
                <w:rFonts w:ascii="Times New Roman" w:hAnsi="Times New Roman" w:eastAsia="仿宋"/>
                <w:color w:val="auto"/>
                <w:sz w:val="24"/>
                <w:highlight w:val="none"/>
              </w:rPr>
            </w:pPr>
            <w:r>
              <w:rPr>
                <w:rFonts w:ascii="Times New Roman" w:hAnsi="Times New Roman"/>
                <w:snapToGrid w:val="0"/>
                <w:color w:val="auto"/>
                <w:kern w:val="0"/>
                <w:sz w:val="24"/>
                <w:highlight w:val="none"/>
              </w:rPr>
              <w:t>经现场巡查和咨询了解，施工单位已于202</w:t>
            </w:r>
            <w:r>
              <w:rPr>
                <w:rFonts w:hint="eastAsia" w:ascii="Times New Roman" w:hAnsi="Times New Roman"/>
                <w:snapToGrid w:val="0"/>
                <w:color w:val="auto"/>
                <w:kern w:val="0"/>
                <w:sz w:val="24"/>
                <w:highlight w:val="none"/>
                <w:lang w:val="en-US" w:eastAsia="zh-CN"/>
              </w:rPr>
              <w:t>1</w:t>
            </w:r>
            <w:r>
              <w:rPr>
                <w:rFonts w:ascii="Times New Roman" w:hAnsi="Times New Roman"/>
                <w:snapToGrid w:val="0"/>
                <w:color w:val="auto"/>
                <w:kern w:val="0"/>
                <w:sz w:val="24"/>
                <w:highlight w:val="none"/>
              </w:rPr>
              <w:t>年</w:t>
            </w:r>
            <w:r>
              <w:rPr>
                <w:rFonts w:hint="eastAsia" w:ascii="Times New Roman" w:hAnsi="Times New Roman"/>
                <w:snapToGrid w:val="0"/>
                <w:color w:val="auto"/>
                <w:kern w:val="0"/>
                <w:sz w:val="24"/>
                <w:highlight w:val="none"/>
                <w:lang w:val="en-US" w:eastAsia="zh-CN"/>
              </w:rPr>
              <w:t>11</w:t>
            </w:r>
            <w:r>
              <w:rPr>
                <w:rFonts w:ascii="Times New Roman" w:hAnsi="Times New Roman"/>
                <w:snapToGrid w:val="0"/>
                <w:color w:val="auto"/>
                <w:kern w:val="0"/>
                <w:sz w:val="24"/>
                <w:highlight w:val="none"/>
              </w:rPr>
              <w:t>月进驻场地，</w:t>
            </w:r>
            <w:r>
              <w:rPr>
                <w:rFonts w:ascii="Times New Roman" w:hAnsi="Times New Roman" w:eastAsia="仿宋"/>
                <w:color w:val="auto"/>
                <w:sz w:val="24"/>
                <w:highlight w:val="none"/>
              </w:rPr>
              <w:t>目前</w:t>
            </w:r>
            <w:r>
              <w:rPr>
                <w:rFonts w:hint="eastAsia" w:ascii="Times New Roman" w:hAnsi="Times New Roman" w:eastAsia="仿宋"/>
                <w:color w:val="auto"/>
                <w:sz w:val="24"/>
                <w:highlight w:val="none"/>
              </w:rPr>
              <w:t>本项目</w:t>
            </w:r>
            <w:r>
              <w:rPr>
                <w:rFonts w:ascii="Times New Roman" w:hAnsi="Times New Roman" w:eastAsia="仿宋"/>
                <w:color w:val="auto"/>
                <w:sz w:val="24"/>
                <w:highlight w:val="none"/>
              </w:rPr>
              <w:t>施工场地现状处于道路广场施工阶段</w:t>
            </w:r>
            <w:r>
              <w:rPr>
                <w:rFonts w:hint="eastAsia" w:ascii="Times New Roman" w:hAnsi="Times New Roman" w:eastAsia="仿宋"/>
                <w:color w:val="auto"/>
                <w:sz w:val="24"/>
                <w:highlight w:val="none"/>
                <w:lang w:val="en-US" w:eastAsia="zh-CN"/>
              </w:rPr>
              <w:t>及宿舍楼基坑封顶阶段</w:t>
            </w:r>
            <w:r>
              <w:rPr>
                <w:rFonts w:ascii="Times New Roman" w:hAnsi="Times New Roman" w:eastAsia="仿宋"/>
                <w:color w:val="auto"/>
                <w:sz w:val="24"/>
                <w:highlight w:val="none"/>
              </w:rPr>
              <w:t>，并未对雨水管网与道路广场进行建设。此外，</w:t>
            </w:r>
            <w:r>
              <w:rPr>
                <w:rFonts w:ascii="Times New Roman" w:hAnsi="Times New Roman"/>
                <w:color w:val="auto"/>
                <w:sz w:val="24"/>
                <w:szCs w:val="22"/>
                <w:highlight w:val="none"/>
              </w:rPr>
              <w:t>施工单位于项目用地红线范围</w:t>
            </w:r>
            <w:r>
              <w:rPr>
                <w:rFonts w:hint="eastAsia" w:ascii="Times New Roman" w:hAnsi="Times New Roman"/>
                <w:color w:val="auto"/>
                <w:sz w:val="24"/>
                <w:szCs w:val="22"/>
                <w:highlight w:val="none"/>
                <w:lang w:val="en-US" w:eastAsia="zh-CN"/>
              </w:rPr>
              <w:t>外西</w:t>
            </w:r>
            <w:r>
              <w:rPr>
                <w:rFonts w:ascii="Times New Roman" w:hAnsi="Times New Roman"/>
                <w:color w:val="auto"/>
                <w:sz w:val="24"/>
                <w:szCs w:val="22"/>
                <w:highlight w:val="none"/>
              </w:rPr>
              <w:t>北侧设置1处施工营造区</w:t>
            </w:r>
            <w:r>
              <w:rPr>
                <w:rFonts w:ascii="Times New Roman" w:hAnsi="Times New Roman" w:eastAsia="仿宋"/>
                <w:color w:val="auto"/>
                <w:sz w:val="24"/>
                <w:highlight w:val="none"/>
              </w:rPr>
              <w:t>，地面为砼地面</w:t>
            </w:r>
            <w:r>
              <w:rPr>
                <w:rFonts w:hint="eastAsia" w:ascii="Times New Roman" w:hAnsi="Times New Roman" w:eastAsia="仿宋"/>
                <w:color w:val="auto"/>
                <w:sz w:val="24"/>
                <w:highlight w:val="none"/>
                <w:lang w:eastAsia="zh-CN"/>
              </w:rPr>
              <w:t>。</w:t>
            </w:r>
            <w:r>
              <w:rPr>
                <w:rFonts w:ascii="Times New Roman" w:hAnsi="Times New Roman" w:eastAsia="仿宋"/>
                <w:color w:val="auto"/>
                <w:sz w:val="24"/>
                <w:highlight w:val="none"/>
              </w:rPr>
              <w:t>目前，项目用地</w:t>
            </w:r>
            <w:r>
              <w:rPr>
                <w:rFonts w:hint="eastAsia" w:ascii="Times New Roman" w:hAnsi="Times New Roman" w:eastAsia="仿宋"/>
                <w:color w:val="auto"/>
                <w:sz w:val="24"/>
                <w:highlight w:val="none"/>
              </w:rPr>
              <w:t>红线</w:t>
            </w:r>
            <w:r>
              <w:rPr>
                <w:rFonts w:ascii="Times New Roman" w:hAnsi="Times New Roman" w:eastAsia="仿宋"/>
                <w:color w:val="auto"/>
                <w:sz w:val="24"/>
                <w:highlight w:val="none"/>
              </w:rPr>
              <w:t>范围</w:t>
            </w:r>
            <w:r>
              <w:rPr>
                <w:rFonts w:hint="eastAsia" w:ascii="Times New Roman" w:hAnsi="Times New Roman" w:eastAsia="仿宋"/>
                <w:color w:val="auto"/>
                <w:sz w:val="24"/>
                <w:highlight w:val="none"/>
              </w:rPr>
              <w:t>内</w:t>
            </w:r>
            <w:r>
              <w:rPr>
                <w:rFonts w:ascii="Times New Roman" w:hAnsi="Times New Roman" w:eastAsia="仿宋"/>
                <w:color w:val="auto"/>
                <w:sz w:val="24"/>
                <w:highlight w:val="none"/>
              </w:rPr>
              <w:t>已全部扰动，</w:t>
            </w:r>
            <w:r>
              <w:rPr>
                <w:rFonts w:hint="eastAsia" w:ascii="Times New Roman" w:hAnsi="Times New Roman" w:eastAsia="仿宋"/>
                <w:color w:val="auto"/>
                <w:sz w:val="24"/>
                <w:highlight w:val="none"/>
              </w:rPr>
              <w:t>施工单位已沿用地红线范围内设置铁皮空心拦挡措施以进行围蔽施工</w:t>
            </w:r>
            <w:r>
              <w:rPr>
                <w:rFonts w:ascii="Times New Roman" w:hAnsi="Times New Roman" w:eastAsia="仿宋"/>
                <w:color w:val="auto"/>
                <w:sz w:val="24"/>
                <w:highlight w:val="none"/>
              </w:rPr>
              <w:t>。</w:t>
            </w:r>
          </w:p>
          <w:p>
            <w:pPr>
              <w:spacing w:line="540" w:lineRule="exact"/>
              <w:ind w:firstLine="480" w:firstLineChars="200"/>
              <w:rPr>
                <w:rFonts w:ascii="Times New Roman" w:hAnsi="Times New Roman"/>
                <w:b/>
                <w:snapToGrid w:val="0"/>
                <w:color w:val="auto"/>
                <w:kern w:val="0"/>
                <w:sz w:val="24"/>
                <w:highlight w:val="none"/>
              </w:rPr>
            </w:pPr>
            <w:r>
              <w:rPr>
                <w:rFonts w:hint="default" w:ascii="Times New Roman" w:hAnsi="Times New Roman" w:cs="Times New Roman"/>
                <w:color w:val="000000"/>
                <w:sz w:val="24"/>
              </w:rPr>
              <w:t>施</w:t>
            </w:r>
            <w:r>
              <w:rPr>
                <w:rFonts w:ascii="Times New Roman" w:hAnsi="Times New Roman" w:cs="Times New Roman"/>
                <w:color w:val="000000"/>
                <w:sz w:val="24"/>
              </w:rPr>
              <w:t>工出入口</w:t>
            </w:r>
            <w:r>
              <w:rPr>
                <w:rFonts w:hint="default" w:ascii="Times New Roman" w:hAnsi="Times New Roman" w:cs="Times New Roman"/>
                <w:color w:val="000000"/>
                <w:sz w:val="24"/>
              </w:rPr>
              <w:t>布设于场地西北侧，</w:t>
            </w:r>
            <w:r>
              <w:rPr>
                <w:rFonts w:ascii="Times New Roman" w:hAnsi="Times New Roman" w:cs="Times New Roman"/>
                <w:color w:val="000000"/>
                <w:sz w:val="24"/>
              </w:rPr>
              <w:t>已布设洗车槽，但施工场地暂未建设砖砌临时排水沟</w:t>
            </w:r>
            <w:r>
              <w:rPr>
                <w:rFonts w:hint="default" w:ascii="Times New Roman" w:hAnsi="Times New Roman" w:cs="Times New Roman"/>
                <w:color w:val="000000"/>
                <w:sz w:val="24"/>
              </w:rPr>
              <w:t>和</w:t>
            </w:r>
            <w:r>
              <w:rPr>
                <w:rFonts w:ascii="Times New Roman" w:hAnsi="Times New Roman" w:cs="Times New Roman"/>
                <w:color w:val="000000"/>
                <w:sz w:val="24"/>
              </w:rPr>
              <w:t>沉沙池，现有水土保持措施不足。建议施工单位沿</w:t>
            </w:r>
            <w:r>
              <w:rPr>
                <w:rFonts w:hint="default" w:ascii="Times New Roman" w:hAnsi="Times New Roman" w:cs="Times New Roman"/>
                <w:color w:val="000000"/>
                <w:sz w:val="24"/>
              </w:rPr>
              <w:t>项目</w:t>
            </w:r>
            <w:r>
              <w:rPr>
                <w:rFonts w:ascii="Times New Roman" w:hAnsi="Times New Roman" w:cs="Times New Roman"/>
                <w:color w:val="000000"/>
                <w:sz w:val="24"/>
              </w:rPr>
              <w:t>场地四周布设砖砌临时排水沟</w:t>
            </w:r>
            <w:r>
              <w:rPr>
                <w:rFonts w:hint="default" w:ascii="Times New Roman" w:hAnsi="Times New Roman" w:cs="Times New Roman"/>
                <w:color w:val="000000"/>
                <w:sz w:val="24"/>
              </w:rPr>
              <w:t>，并布设</w:t>
            </w:r>
            <w:r>
              <w:rPr>
                <w:rFonts w:ascii="Times New Roman" w:hAnsi="Times New Roman" w:cs="Times New Roman"/>
                <w:color w:val="000000"/>
                <w:sz w:val="24"/>
              </w:rPr>
              <w:t>沉沙池。施工出入口设置在项目</w:t>
            </w:r>
            <w:r>
              <w:rPr>
                <w:rFonts w:hint="default" w:ascii="Times New Roman" w:hAnsi="Times New Roman" w:cs="Times New Roman"/>
                <w:color w:val="000000"/>
                <w:sz w:val="24"/>
              </w:rPr>
              <w:t>西北侧</w:t>
            </w:r>
            <w:r>
              <w:rPr>
                <w:rFonts w:ascii="Times New Roman" w:hAnsi="Times New Roman" w:cs="Times New Roman"/>
                <w:color w:val="000000"/>
                <w:sz w:val="24"/>
              </w:rPr>
              <w:t>，</w:t>
            </w:r>
            <w:r>
              <w:rPr>
                <w:rFonts w:hint="default" w:ascii="Times New Roman" w:hAnsi="Times New Roman" w:cs="Times New Roman"/>
                <w:color w:val="000000"/>
                <w:sz w:val="24"/>
              </w:rPr>
              <w:t>连接现有道路</w:t>
            </w:r>
            <w:r>
              <w:rPr>
                <w:rFonts w:hint="eastAsia" w:ascii="Times New Roman" w:hAnsi="Times New Roman" w:cs="Times New Roman"/>
                <w:color w:val="000000"/>
                <w:sz w:val="24"/>
                <w:lang w:eastAsia="zh-CN"/>
              </w:rPr>
              <w:t>。</w:t>
            </w:r>
            <w:r>
              <w:rPr>
                <w:rFonts w:ascii="Times New Roman" w:hAnsi="Times New Roman"/>
                <w:snapToGrid w:val="0"/>
                <w:color w:val="auto"/>
                <w:kern w:val="0"/>
                <w:sz w:val="24"/>
                <w:highlight w:val="none"/>
              </w:rPr>
              <w:t>主体工程区中道路广场、绿化地块等</w:t>
            </w:r>
            <w:r>
              <w:rPr>
                <w:rFonts w:hint="eastAsia" w:ascii="Times New Roman" w:hAnsi="Times New Roman"/>
                <w:snapToGrid w:val="0"/>
                <w:color w:val="auto"/>
                <w:kern w:val="0"/>
                <w:sz w:val="24"/>
                <w:highlight w:val="none"/>
                <w:lang w:val="en-US" w:eastAsia="zh-CN"/>
              </w:rPr>
              <w:t>约0.75hm</w:t>
            </w:r>
            <w:r>
              <w:rPr>
                <w:rFonts w:hint="eastAsia" w:ascii="Times New Roman" w:hAnsi="Times New Roman"/>
                <w:snapToGrid w:val="0"/>
                <w:color w:val="auto"/>
                <w:kern w:val="0"/>
                <w:sz w:val="24"/>
                <w:highlight w:val="none"/>
                <w:vertAlign w:val="superscript"/>
                <w:lang w:val="en-US" w:eastAsia="zh-CN"/>
              </w:rPr>
              <w:t>2</w:t>
            </w:r>
            <w:r>
              <w:rPr>
                <w:rFonts w:hint="eastAsia" w:ascii="Times New Roman" w:hAnsi="Times New Roman"/>
                <w:snapToGrid w:val="0"/>
                <w:color w:val="auto"/>
                <w:kern w:val="0"/>
                <w:sz w:val="24"/>
                <w:highlight w:val="none"/>
                <w:vertAlign w:val="baseline"/>
                <w:lang w:val="en-US" w:eastAsia="zh-CN"/>
              </w:rPr>
              <w:t>地表</w:t>
            </w:r>
            <w:r>
              <w:rPr>
                <w:rFonts w:ascii="Times New Roman" w:hAnsi="Times New Roman"/>
                <w:snapToGrid w:val="0"/>
                <w:color w:val="auto"/>
                <w:kern w:val="0"/>
                <w:sz w:val="24"/>
                <w:highlight w:val="none"/>
              </w:rPr>
              <w:t>为裸土地，</w:t>
            </w:r>
            <w:r>
              <w:rPr>
                <w:rFonts w:hint="eastAsia" w:ascii="Times New Roman" w:hAnsi="Times New Roman"/>
                <w:snapToGrid w:val="0"/>
                <w:color w:val="auto"/>
                <w:kern w:val="0"/>
                <w:sz w:val="24"/>
                <w:highlight w:val="none"/>
                <w:lang w:val="en-US" w:eastAsia="zh-CN"/>
              </w:rPr>
              <w:t>剩余地块为水泥硬化地面，</w:t>
            </w:r>
            <w:r>
              <w:rPr>
                <w:rFonts w:ascii="Times New Roman" w:hAnsi="Times New Roman"/>
                <w:snapToGrid w:val="0"/>
                <w:color w:val="auto"/>
                <w:kern w:val="0"/>
                <w:sz w:val="24"/>
                <w:highlight w:val="none"/>
              </w:rPr>
              <w:t>现状水土流失为微度</w:t>
            </w:r>
            <w:r>
              <w:rPr>
                <w:rFonts w:hint="eastAsia" w:ascii="Times New Roman" w:hAnsi="Times New Roman"/>
                <w:snapToGrid w:val="0"/>
                <w:color w:val="auto"/>
                <w:kern w:val="0"/>
                <w:sz w:val="24"/>
                <w:highlight w:val="none"/>
              </w:rPr>
              <w:t>。</w:t>
            </w:r>
            <w:r>
              <w:rPr>
                <w:rFonts w:ascii="Times New Roman" w:hAnsi="Times New Roman"/>
                <w:snapToGrid w:val="0"/>
                <w:color w:val="auto"/>
                <w:kern w:val="0"/>
                <w:sz w:val="24"/>
                <w:highlight w:val="none"/>
              </w:rPr>
              <w:t>建议建设单位及施工单位应尽快组织落实</w:t>
            </w:r>
            <w:r>
              <w:rPr>
                <w:rFonts w:hint="eastAsia" w:ascii="Times New Roman" w:hAnsi="Times New Roman"/>
                <w:snapToGrid w:val="0"/>
                <w:color w:val="auto"/>
                <w:kern w:val="0"/>
                <w:sz w:val="24"/>
                <w:highlight w:val="none"/>
              </w:rPr>
              <w:t>项目建设区内</w:t>
            </w:r>
            <w:r>
              <w:rPr>
                <w:rFonts w:ascii="Times New Roman" w:hAnsi="Times New Roman" w:eastAsia="仿宋"/>
                <w:color w:val="auto"/>
                <w:sz w:val="24"/>
                <w:highlight w:val="none"/>
              </w:rPr>
              <w:t>绿化</w:t>
            </w:r>
            <w:r>
              <w:rPr>
                <w:rFonts w:hint="eastAsia" w:ascii="Times New Roman" w:hAnsi="Times New Roman" w:eastAsia="仿宋"/>
                <w:color w:val="auto"/>
                <w:sz w:val="24"/>
                <w:highlight w:val="none"/>
              </w:rPr>
              <w:t>工程</w:t>
            </w:r>
            <w:r>
              <w:rPr>
                <w:rFonts w:ascii="Times New Roman" w:hAnsi="Times New Roman" w:eastAsia="仿宋"/>
                <w:color w:val="auto"/>
                <w:sz w:val="24"/>
                <w:highlight w:val="none"/>
              </w:rPr>
              <w:t>和水泥硬底化</w:t>
            </w:r>
            <w:r>
              <w:rPr>
                <w:rFonts w:ascii="Times New Roman" w:hAnsi="Times New Roman"/>
                <w:snapToGrid w:val="0"/>
                <w:color w:val="auto"/>
                <w:kern w:val="0"/>
                <w:sz w:val="24"/>
                <w:highlight w:val="none"/>
              </w:rPr>
              <w:t>等措施，以减少施工期间水土流失，并加强水土保持管理。主体设计设置的永久水土保持措施有园林绿化及沿道路布设的雨水管网，符合水土保持要求。</w:t>
            </w:r>
          </w:p>
        </w:tc>
      </w:tr>
    </w:tbl>
    <w:p>
      <w:pPr>
        <w:rPr>
          <w:rFonts w:ascii="Times New Roman" w:hAnsi="Times New Roman"/>
          <w:color w:val="auto"/>
          <w:highlight w:val="none"/>
        </w:rPr>
        <w:sectPr>
          <w:footerReference r:id="rId9" w:type="default"/>
          <w:pgSz w:w="11906" w:h="16838"/>
          <w:pgMar w:top="1417" w:right="1417" w:bottom="1417" w:left="1417" w:header="851" w:footer="992" w:gutter="0"/>
          <w:pgNumType w:fmt="decimal" w:start="1"/>
          <w:cols w:space="425" w:num="1"/>
          <w:docGrid w:type="lines" w:linePitch="312" w:charSpace="0"/>
        </w:sectPr>
      </w:pPr>
    </w:p>
    <w:p>
      <w:pPr>
        <w:outlineLvl w:val="0"/>
        <w:rPr>
          <w:rFonts w:ascii="Times New Roman" w:hAnsi="Times New Roman" w:eastAsia="宋体"/>
          <w:b/>
          <w:bCs/>
          <w:color w:val="auto"/>
          <w:highlight w:val="none"/>
        </w:rPr>
      </w:pPr>
      <w:r>
        <w:rPr>
          <w:rFonts w:ascii="Times New Roman" w:hAnsi="Times New Roman" w:eastAsia="宋体"/>
          <w:b/>
          <w:bCs/>
          <w:color w:val="auto"/>
          <w:highlight w:val="none"/>
        </w:rPr>
        <w:t>二、项目区概况</w:t>
      </w:r>
    </w:p>
    <w:tbl>
      <w:tblPr>
        <w:tblStyle w:val="12"/>
        <w:tblW w:w="93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7" w:hRule="atLeast"/>
        </w:trPr>
        <w:tc>
          <w:tcPr>
            <w:tcW w:w="9309" w:type="dxa"/>
          </w:tcPr>
          <w:p>
            <w:pPr>
              <w:spacing w:line="540" w:lineRule="exact"/>
              <w:rPr>
                <w:rFonts w:ascii="Times New Roman" w:hAnsi="Times New Roman" w:eastAsia="仿宋"/>
                <w:b/>
                <w:bCs/>
                <w:color w:val="auto"/>
                <w:sz w:val="24"/>
                <w:szCs w:val="22"/>
                <w:highlight w:val="none"/>
              </w:rPr>
            </w:pPr>
            <w:r>
              <w:rPr>
                <w:rFonts w:ascii="Times New Roman" w:hAnsi="Times New Roman" w:eastAsia="仿宋"/>
                <w:b/>
                <w:bCs/>
                <w:color w:val="auto"/>
                <w:sz w:val="24"/>
                <w:szCs w:val="22"/>
                <w:highlight w:val="none"/>
              </w:rPr>
              <w:t>（一）自然概况</w:t>
            </w:r>
          </w:p>
          <w:p>
            <w:pPr>
              <w:spacing w:line="540" w:lineRule="exact"/>
              <w:ind w:firstLine="482" w:firstLineChars="200"/>
              <w:rPr>
                <w:rFonts w:ascii="Times New Roman" w:hAnsi="Times New Roman" w:eastAsia="仿宋"/>
                <w:b/>
                <w:color w:val="auto"/>
                <w:sz w:val="24"/>
                <w:highlight w:val="none"/>
              </w:rPr>
            </w:pPr>
            <w:r>
              <w:rPr>
                <w:rFonts w:ascii="Times New Roman" w:hAnsi="Times New Roman" w:eastAsia="仿宋"/>
                <w:b/>
                <w:color w:val="auto"/>
                <w:sz w:val="24"/>
                <w:highlight w:val="none"/>
              </w:rPr>
              <w:t>1.地理位置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_GB2312" w:cs="仿宋_GB2312"/>
                <w:color w:val="000000" w:themeColor="text1"/>
                <w:sz w:val="24"/>
                <w:szCs w:val="24"/>
                <w:highlight w:val="none"/>
                <w14:textFill>
                  <w14:solidFill>
                    <w14:schemeClr w14:val="tx1"/>
                  </w14:solidFill>
                </w14:textFill>
              </w:rPr>
            </w:pPr>
            <w:r>
              <w:rPr>
                <w:rFonts w:hint="eastAsia" w:ascii="Times New Roman" w:hAnsi="Times New Roman" w:eastAsia="仿宋_GB2312" w:cs="仿宋_GB2312"/>
                <w:color w:val="000000" w:themeColor="text1"/>
                <w:sz w:val="24"/>
                <w:szCs w:val="24"/>
                <w14:textFill>
                  <w14:solidFill>
                    <w14:schemeClr w14:val="tx1"/>
                  </w14:solidFill>
                </w14:textFill>
              </w:rPr>
              <w:t>中山市位于广东省中南部，珠江三角洲中部偏南的西、北江下游出海处，北接广州市番禺区和佛山市顺德区，西邻江门市区、新会区和珠海市斗门区，东南连珠海市，东隔珠江口伶仃洋与深圳市和香港特别行政区相望。</w:t>
            </w:r>
            <w:r>
              <w:rPr>
                <w:rFonts w:hint="eastAsia" w:ascii="Times New Roman" w:hAnsi="Times New Roman" w:eastAsia="仿宋_GB2312" w:cs="仿宋_GB2312"/>
                <w:color w:val="000000" w:themeColor="text1"/>
                <w:sz w:val="24"/>
                <w:szCs w:val="24"/>
                <w:highlight w:val="none"/>
                <w14:textFill>
                  <w14:solidFill>
                    <w14:schemeClr w14:val="tx1"/>
                  </w14:solidFill>
                </w14:textFill>
              </w:rPr>
              <w:t>全境位于北纬</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22°11′</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22°47′</w:t>
            </w:r>
            <w:r>
              <w:rPr>
                <w:rFonts w:hint="eastAsia" w:ascii="Times New Roman" w:hAnsi="Times New Roman" w:eastAsia="仿宋_GB2312" w:cs="仿宋_GB2312"/>
                <w:color w:val="000000" w:themeColor="text1"/>
                <w:sz w:val="24"/>
                <w:szCs w:val="24"/>
                <w:highlight w:val="none"/>
                <w14:textFill>
                  <w14:solidFill>
                    <w14:schemeClr w14:val="tx1"/>
                  </w14:solidFill>
                </w14:textFill>
              </w:rPr>
              <w:t>，东经</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113°09′</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113°46′</w:t>
            </w:r>
            <w:r>
              <w:rPr>
                <w:rFonts w:hint="eastAsia" w:ascii="Times New Roman" w:hAnsi="Times New Roman" w:eastAsia="仿宋_GB2312" w:cs="仿宋_GB2312"/>
                <w:color w:val="000000" w:themeColor="text1"/>
                <w:sz w:val="24"/>
                <w:szCs w:val="24"/>
                <w:highlight w:val="none"/>
                <w14:textFill>
                  <w14:solidFill>
                    <w14:schemeClr w14:val="tx1"/>
                  </w14:solidFill>
                </w14:textFill>
              </w:rPr>
              <w:t>之间。行政管辖面积1800.14km</w:t>
            </w:r>
            <w:r>
              <w:rPr>
                <w:rFonts w:hint="eastAsia" w:ascii="Times New Roman" w:hAnsi="Times New Roman" w:eastAsia="仿宋_GB2312" w:cs="仿宋_GB2312"/>
                <w:color w:val="000000" w:themeColor="text1"/>
                <w:sz w:val="24"/>
                <w:szCs w:val="24"/>
                <w:highlight w:val="none"/>
                <w:vertAlign w:val="superscript"/>
                <w14:textFill>
                  <w14:solidFill>
                    <w14:schemeClr w14:val="tx1"/>
                  </w14:solidFill>
                </w14:textFill>
              </w:rPr>
              <w:t>2</w:t>
            </w:r>
            <w:r>
              <w:rPr>
                <w:rFonts w:hint="eastAsia" w:ascii="Times New Roman" w:hAnsi="Times New Roman" w:eastAsia="仿宋_GB2312" w:cs="仿宋_GB2312"/>
                <w:color w:val="000000" w:themeColor="text1"/>
                <w:sz w:val="24"/>
                <w:szCs w:val="24"/>
                <w:highlight w:val="none"/>
                <w14:textFill>
                  <w14:solidFill>
                    <w14:schemeClr w14:val="tx1"/>
                  </w14:solidFill>
                </w14:textFill>
              </w:rPr>
              <w:t>，市中心陆路北距广州市区86km，东南至澳门65km，由中山港水路到香港52海里，总面积1783.67km</w:t>
            </w:r>
            <w:r>
              <w:rPr>
                <w:rFonts w:hint="eastAsia" w:ascii="Times New Roman" w:hAnsi="Times New Roman" w:eastAsia="仿宋_GB2312" w:cs="仿宋_GB2312"/>
                <w:color w:val="000000" w:themeColor="text1"/>
                <w:sz w:val="24"/>
                <w:szCs w:val="24"/>
                <w:highlight w:val="none"/>
                <w:vertAlign w:val="superscript"/>
                <w14:textFill>
                  <w14:solidFill>
                    <w14:schemeClr w14:val="tx1"/>
                  </w14:solidFill>
                </w14:textFill>
              </w:rPr>
              <w:t>2</w:t>
            </w:r>
            <w:r>
              <w:rPr>
                <w:rFonts w:hint="eastAsia" w:ascii="Times New Roman" w:hAnsi="Times New Roman" w:eastAsia="仿宋_GB2312" w:cs="仿宋_GB2312"/>
                <w:color w:val="000000" w:themeColor="text1"/>
                <w:sz w:val="24"/>
                <w:szCs w:val="24"/>
                <w:highlight w:val="none"/>
                <w14:textFill>
                  <w14:solidFill>
                    <w14:schemeClr w14:val="tx1"/>
                  </w14:solidFill>
                </w14:textFill>
              </w:rPr>
              <w:t>。</w:t>
            </w:r>
          </w:p>
          <w:p>
            <w:pPr>
              <w:spacing w:line="540" w:lineRule="exact"/>
              <w:ind w:firstLine="480" w:firstLineChars="200"/>
              <w:rPr>
                <w:rFonts w:ascii="Times New Roman" w:hAnsi="Times New Roman"/>
                <w:snapToGrid w:val="0"/>
                <w:color w:val="auto"/>
                <w:kern w:val="0"/>
                <w:sz w:val="24"/>
                <w:highlight w:val="none"/>
              </w:rPr>
            </w:pPr>
            <w:r>
              <w:rPr>
                <w:rFonts w:hint="eastAsia" w:ascii="Times New Roman" w:hAnsi="Times New Roman" w:cs="Times New Roman"/>
                <w:bCs/>
                <w:color w:val="auto"/>
                <w:sz w:val="24"/>
                <w:highlight w:val="none"/>
                <w:lang w:val="en-US" w:eastAsia="zh-CN"/>
              </w:rPr>
              <w:t>富恒高性能改性塑料制造基地项目</w:t>
            </w:r>
            <w:r>
              <w:rPr>
                <w:rFonts w:ascii="Times New Roman" w:hAnsi="Times New Roman"/>
                <w:snapToGrid w:val="0"/>
                <w:color w:val="auto"/>
                <w:kern w:val="0"/>
                <w:sz w:val="24"/>
                <w:highlight w:val="none"/>
              </w:rPr>
              <w:t>位于</w:t>
            </w:r>
            <w:r>
              <w:rPr>
                <w:rFonts w:hint="eastAsia" w:ascii="Times New Roman" w:hAnsi="Times New Roman" w:cs="Times New Roman"/>
                <w:bCs/>
                <w:color w:val="auto"/>
                <w:sz w:val="24"/>
                <w:highlight w:val="none"/>
                <w:lang w:val="en-US" w:eastAsia="zh-CN"/>
              </w:rPr>
              <w:t>中山市板芙镇中山市智能制造装备产业园</w:t>
            </w:r>
            <w:r>
              <w:rPr>
                <w:rFonts w:ascii="Times New Roman" w:hAnsi="Times New Roman"/>
                <w:snapToGrid w:val="0"/>
                <w:color w:val="auto"/>
                <w:kern w:val="0"/>
                <w:sz w:val="24"/>
                <w:highlight w:val="none"/>
              </w:rPr>
              <w:t>，项目场地中心地理坐标为东经</w:t>
            </w:r>
            <w:r>
              <w:rPr>
                <w:rFonts w:ascii="Times New Roman" w:hAnsi="Times New Roman" w:cs="Times New Roman"/>
                <w:bCs/>
                <w:color w:val="auto"/>
                <w:sz w:val="24"/>
                <w:highlight w:val="none"/>
              </w:rPr>
              <w:t>113°17'57.594"</w:t>
            </w:r>
            <w:r>
              <w:rPr>
                <w:rFonts w:hint="eastAsia" w:ascii="Times New Roman" w:hAnsi="Times New Roman" w:cs="Times New Roman"/>
                <w:bCs/>
                <w:color w:val="auto"/>
                <w:sz w:val="24"/>
                <w:highlight w:val="none"/>
              </w:rPr>
              <w:t xml:space="preserve"> 北纬</w:t>
            </w:r>
            <w:r>
              <w:rPr>
                <w:rFonts w:ascii="Times New Roman" w:hAnsi="Times New Roman" w:cs="Times New Roman"/>
                <w:bCs/>
                <w:color w:val="auto"/>
                <w:sz w:val="24"/>
                <w:highlight w:val="none"/>
              </w:rPr>
              <w:t>22°24'5.908"</w:t>
            </w:r>
            <w:r>
              <w:rPr>
                <w:rFonts w:ascii="Times New Roman" w:hAnsi="Times New Roman"/>
                <w:snapToGrid w:val="0"/>
                <w:color w:val="auto"/>
                <w:kern w:val="0"/>
                <w:sz w:val="24"/>
                <w:highlight w:val="none"/>
              </w:rPr>
              <w:t>。项目</w:t>
            </w:r>
            <w:r>
              <w:rPr>
                <w:rFonts w:hint="eastAsia" w:ascii="Times New Roman" w:hAnsi="Times New Roman"/>
                <w:snapToGrid w:val="0"/>
                <w:color w:val="auto"/>
                <w:kern w:val="0"/>
                <w:sz w:val="24"/>
                <w:highlight w:val="none"/>
                <w:lang w:val="en-US" w:eastAsia="zh-CN"/>
              </w:rPr>
              <w:t>西北</w:t>
            </w:r>
            <w:r>
              <w:rPr>
                <w:rFonts w:ascii="Times New Roman" w:hAnsi="Times New Roman" w:cs="Times New Roman"/>
                <w:snapToGrid w:val="0"/>
                <w:color w:val="auto"/>
                <w:kern w:val="0"/>
                <w:sz w:val="24"/>
                <w:highlight w:val="none"/>
              </w:rPr>
              <w:t>侧为</w:t>
            </w:r>
            <w:r>
              <w:rPr>
                <w:rFonts w:hint="eastAsia" w:ascii="Times New Roman" w:hAnsi="Times New Roman" w:cs="Times New Roman"/>
                <w:snapToGrid w:val="0"/>
                <w:color w:val="auto"/>
                <w:kern w:val="0"/>
                <w:sz w:val="24"/>
                <w:highlight w:val="none"/>
                <w:lang w:val="en-US" w:eastAsia="zh-CN"/>
              </w:rPr>
              <w:t>河西一号路，隔路为空地</w:t>
            </w:r>
            <w:r>
              <w:rPr>
                <w:rFonts w:ascii="Times New Roman" w:hAnsi="Times New Roman" w:cs="Times New Roman"/>
                <w:snapToGrid w:val="0"/>
                <w:color w:val="auto"/>
                <w:kern w:val="0"/>
                <w:sz w:val="24"/>
                <w:highlight w:val="none"/>
              </w:rPr>
              <w:t>，</w:t>
            </w:r>
            <w:r>
              <w:rPr>
                <w:rFonts w:hint="eastAsia" w:ascii="Times New Roman" w:hAnsi="Times New Roman" w:cs="Times New Roman"/>
                <w:snapToGrid w:val="0"/>
                <w:color w:val="auto"/>
                <w:kern w:val="0"/>
                <w:sz w:val="24"/>
                <w:highlight w:val="none"/>
                <w:lang w:val="en-US" w:eastAsia="zh-CN"/>
              </w:rPr>
              <w:t>东</w:t>
            </w:r>
            <w:r>
              <w:rPr>
                <w:rFonts w:ascii="Times New Roman" w:hAnsi="Times New Roman" w:cs="Times New Roman"/>
                <w:snapToGrid w:val="0"/>
                <w:color w:val="auto"/>
                <w:kern w:val="0"/>
                <w:sz w:val="24"/>
                <w:highlight w:val="none"/>
              </w:rPr>
              <w:t>北侧为</w:t>
            </w:r>
            <w:r>
              <w:rPr>
                <w:rFonts w:hint="eastAsia" w:ascii="Times New Roman" w:hAnsi="Times New Roman" w:eastAsia="仿宋"/>
                <w:color w:val="auto"/>
                <w:sz w:val="24"/>
                <w:highlight w:val="none"/>
                <w:lang w:val="en-US" w:eastAsia="zh-CN"/>
              </w:rPr>
              <w:t>广东东溢新材料科技有限公司</w:t>
            </w:r>
            <w:r>
              <w:rPr>
                <w:rFonts w:ascii="Times New Roman" w:hAnsi="Times New Roman" w:cs="Times New Roman"/>
                <w:snapToGrid w:val="0"/>
                <w:color w:val="auto"/>
                <w:kern w:val="0"/>
                <w:sz w:val="24"/>
                <w:highlight w:val="none"/>
              </w:rPr>
              <w:t>，</w:t>
            </w:r>
            <w:r>
              <w:rPr>
                <w:rFonts w:hint="eastAsia" w:ascii="Times New Roman" w:hAnsi="Times New Roman" w:cs="Times New Roman"/>
                <w:snapToGrid w:val="0"/>
                <w:color w:val="auto"/>
                <w:kern w:val="0"/>
                <w:sz w:val="24"/>
                <w:highlight w:val="none"/>
                <w:lang w:val="en-US" w:eastAsia="zh-CN"/>
              </w:rPr>
              <w:t>西南侧</w:t>
            </w:r>
            <w:r>
              <w:rPr>
                <w:rFonts w:ascii="Times New Roman" w:hAnsi="Times New Roman" w:cs="Times New Roman"/>
                <w:snapToGrid w:val="0"/>
                <w:color w:val="auto"/>
                <w:kern w:val="0"/>
                <w:sz w:val="24"/>
                <w:highlight w:val="none"/>
              </w:rPr>
              <w:t>是</w:t>
            </w:r>
            <w:r>
              <w:rPr>
                <w:rFonts w:hint="eastAsia" w:ascii="Times New Roman" w:hAnsi="Times New Roman" w:eastAsia="仿宋"/>
                <w:color w:val="auto"/>
                <w:sz w:val="24"/>
                <w:highlight w:val="none"/>
                <w:lang w:val="en-US" w:eastAsia="zh-CN"/>
              </w:rPr>
              <w:t>中山安配科新材料有限公司</w:t>
            </w:r>
            <w:r>
              <w:rPr>
                <w:rFonts w:ascii="Times New Roman" w:hAnsi="Times New Roman" w:cs="Times New Roman"/>
                <w:snapToGrid w:val="0"/>
                <w:color w:val="auto"/>
                <w:kern w:val="0"/>
                <w:sz w:val="24"/>
                <w:highlight w:val="none"/>
              </w:rPr>
              <w:t>，</w:t>
            </w:r>
            <w:r>
              <w:rPr>
                <w:rFonts w:hint="eastAsia" w:ascii="Times New Roman" w:hAnsi="Times New Roman" w:eastAsia="仿宋"/>
                <w:color w:val="auto"/>
                <w:sz w:val="24"/>
                <w:highlight w:val="none"/>
                <w:lang w:val="en-US" w:eastAsia="zh-CN"/>
              </w:rPr>
              <w:t>南</w:t>
            </w:r>
            <w:r>
              <w:rPr>
                <w:rFonts w:ascii="Times New Roman" w:hAnsi="Times New Roman" w:eastAsia="仿宋"/>
                <w:color w:val="auto"/>
                <w:sz w:val="24"/>
                <w:highlight w:val="none"/>
              </w:rPr>
              <w:t>侧</w:t>
            </w:r>
            <w:r>
              <w:rPr>
                <w:rFonts w:hint="eastAsia" w:ascii="Times New Roman" w:hAnsi="Times New Roman" w:eastAsia="仿宋"/>
                <w:color w:val="auto"/>
                <w:sz w:val="24"/>
                <w:highlight w:val="none"/>
                <w:lang w:val="en-US" w:eastAsia="zh-CN"/>
              </w:rPr>
              <w:t>为中山市智隆新材料科技有限公司</w:t>
            </w:r>
            <w:r>
              <w:rPr>
                <w:rFonts w:ascii="Times New Roman" w:hAnsi="Times New Roman" w:cs="Times New Roman"/>
                <w:snapToGrid w:val="0"/>
                <w:color w:val="auto"/>
                <w:kern w:val="0"/>
                <w:sz w:val="24"/>
                <w:highlight w:val="none"/>
              </w:rPr>
              <w:t>。</w:t>
            </w:r>
          </w:p>
          <w:p>
            <w:pPr>
              <w:spacing w:line="540" w:lineRule="exact"/>
              <w:ind w:firstLine="482" w:firstLineChars="200"/>
              <w:rPr>
                <w:rFonts w:ascii="Times New Roman" w:hAnsi="Times New Roman" w:eastAsia="仿宋"/>
                <w:b/>
                <w:color w:val="auto"/>
                <w:sz w:val="24"/>
                <w:highlight w:val="none"/>
              </w:rPr>
            </w:pPr>
            <w:r>
              <w:rPr>
                <w:rFonts w:ascii="Times New Roman" w:hAnsi="Times New Roman" w:eastAsia="仿宋"/>
                <w:b/>
                <w:color w:val="auto"/>
                <w:sz w:val="24"/>
                <w:highlight w:val="none"/>
              </w:rPr>
              <w:t>2.地形地貌</w:t>
            </w:r>
          </w:p>
          <w:p>
            <w:pPr>
              <w:spacing w:line="360" w:lineRule="auto"/>
              <w:ind w:firstLine="480" w:firstLineChars="200"/>
              <w:rPr>
                <w:rFonts w:cs="Times New Roman"/>
                <w:color w:val="000000" w:themeColor="text1"/>
                <w:sz w:val="24"/>
                <w14:textFill>
                  <w14:solidFill>
                    <w14:schemeClr w14:val="tx1"/>
                  </w14:solidFill>
                </w14:textFill>
              </w:rPr>
            </w:pPr>
            <w:r>
              <w:rPr>
                <w:rFonts w:cs="Times New Roman"/>
                <w:color w:val="000000" w:themeColor="text1"/>
                <w:sz w:val="24"/>
                <w14:textFill>
                  <w14:solidFill>
                    <w14:schemeClr w14:val="tx1"/>
                  </w14:solidFill>
                </w14:textFill>
              </w:rPr>
              <w:t>中山市地形以平原为主，地势中部高亢，四周平坦，平原地区自西北向东南倾斜。五桂山、竹嵩岭等山脉突屹于市中南部，五桂山主峰海拔531m，为全市最高峰。中山市地貌由大陆架隆起的低山、丘陵、台地和珠江口的冲积平原、海滩组成。其中低山、丘陵、台地占全境面积的24%，一般海拔为10～200m。</w:t>
            </w:r>
          </w:p>
          <w:p>
            <w:pPr>
              <w:spacing w:line="360" w:lineRule="auto"/>
              <w:ind w:firstLine="480" w:firstLineChars="200"/>
              <w:rPr>
                <w:rFonts w:ascii="Times New Roman" w:hAnsi="Times New Roman" w:eastAsia="仿宋"/>
                <w:color w:val="auto"/>
                <w:sz w:val="24"/>
                <w:highlight w:val="none"/>
              </w:rPr>
            </w:pPr>
            <w:r>
              <w:rPr>
                <w:rFonts w:cs="Times New Roman"/>
                <w:color w:val="000000" w:themeColor="text1"/>
                <w:sz w:val="24"/>
                <w14:textFill>
                  <w14:solidFill>
                    <w14:schemeClr w14:val="tx1"/>
                  </w14:solidFill>
                </w14:textFill>
              </w:rPr>
              <w:t>项目场地属于珠江三角洲冲积平原区，场地原始地貌为</w:t>
            </w:r>
            <w:r>
              <w:rPr>
                <w:rFonts w:hint="eastAsia" w:cs="Times New Roman"/>
                <w:color w:val="000000" w:themeColor="text1"/>
                <w:sz w:val="24"/>
                <w14:textFill>
                  <w14:solidFill>
                    <w14:schemeClr w14:val="tx1"/>
                  </w14:solidFill>
                </w14:textFill>
              </w:rPr>
              <w:t>其他土地（裸土地）</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仿宋_GB2312" w:cs="Times New Roman"/>
                <w:color w:val="auto"/>
                <w:sz w:val="24"/>
                <w:highlight w:val="none"/>
              </w:rPr>
              <w:t>场地原始标高为</w:t>
            </w:r>
            <w:r>
              <w:rPr>
                <w:rFonts w:hint="eastAsia" w:ascii="Times New Roman" w:hAnsi="Times New Roman" w:cs="Times New Roman"/>
                <w:color w:val="auto"/>
                <w:sz w:val="24"/>
                <w:highlight w:val="none"/>
                <w:lang w:val="en-US" w:eastAsia="zh-CN"/>
              </w:rPr>
              <w:t>2.7</w:t>
            </w:r>
            <w:r>
              <w:rPr>
                <w:rFonts w:hint="default" w:ascii="Times New Roman" w:hAnsi="Times New Roman" w:eastAsia="仿宋_GB2312" w:cs="Times New Roman"/>
                <w:color w:val="auto"/>
                <w:sz w:val="24"/>
                <w:highlight w:val="none"/>
              </w:rPr>
              <w:t>m</w:t>
            </w:r>
            <w:r>
              <w:rPr>
                <w:rFonts w:cs="Times New Roman"/>
                <w:color w:val="000000" w:themeColor="text1"/>
                <w:sz w:val="24"/>
                <w14:textFill>
                  <w14:solidFill>
                    <w14:schemeClr w14:val="tx1"/>
                  </w14:solidFill>
                </w14:textFill>
              </w:rPr>
              <w:t>，场地起伏较小，地形平坦。</w:t>
            </w:r>
          </w:p>
          <w:p>
            <w:pPr>
              <w:spacing w:line="540" w:lineRule="exact"/>
              <w:ind w:firstLine="482" w:firstLineChars="200"/>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3.地质条件</w:t>
            </w:r>
          </w:p>
          <w:p>
            <w:pPr>
              <w:spacing w:line="540" w:lineRule="exact"/>
              <w:ind w:firstLine="482" w:firstLineChars="200"/>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3.1区域地质</w:t>
            </w:r>
          </w:p>
          <w:p>
            <w:pPr>
              <w:spacing w:line="360" w:lineRule="auto"/>
              <w:ind w:firstLine="472" w:firstLineChars="196"/>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3.1地质岩层</w:t>
            </w:r>
          </w:p>
          <w:p>
            <w:pPr>
              <w:spacing w:line="360" w:lineRule="auto"/>
              <w:ind w:firstLine="480" w:firstLineChars="200"/>
              <w:jc w:val="left"/>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根据钻探揭露，场地地层可分为：耕植层、海积层、冲积层、海积层、冲积层、海积层、洪冲积层、基岩层。现自上而下分述如下：</w:t>
            </w:r>
          </w:p>
          <w:p>
            <w:pPr>
              <w:spacing w:line="360" w:lineRule="auto"/>
              <w:ind w:firstLine="480" w:firstLineChars="200"/>
              <w:jc w:val="left"/>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1</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耕植层（Q</w:t>
            </w:r>
            <w:r>
              <w:rPr>
                <w:rFonts w:hint="default" w:ascii="Times New Roman" w:hAnsi="Times New Roman" w:cs="Times New Roman"/>
                <w:bCs/>
                <w:color w:val="000000" w:themeColor="text1"/>
                <w:sz w:val="24"/>
                <w:vertAlign w:val="superscript"/>
                <w14:textFill>
                  <w14:solidFill>
                    <w14:schemeClr w14:val="tx1"/>
                  </w14:solidFill>
                </w14:textFill>
              </w:rPr>
              <w:t>pd</w:t>
            </w:r>
            <w:r>
              <w:rPr>
                <w:rFonts w:hint="default" w:ascii="Times New Roman" w:hAnsi="Times New Roman" w:cs="Times New Roman"/>
                <w:bCs/>
                <w:color w:val="000000" w:themeColor="text1"/>
                <w:sz w:val="24"/>
                <w14:textFill>
                  <w14:solidFill>
                    <w14:schemeClr w14:val="tx1"/>
                  </w14:solidFill>
                </w14:textFill>
              </w:rPr>
              <w:t xml:space="preserve">） </w:t>
            </w:r>
          </w:p>
          <w:p>
            <w:pPr>
              <w:spacing w:line="360" w:lineRule="auto"/>
              <w:ind w:firstLine="480" w:firstLineChars="200"/>
              <w:jc w:val="left"/>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耕植土：呈灰色、土黄色，主要为黏性土，含有机质及植物根系。湿~饱和、可塑~软塑。局部顶部为杂填土，含少量砖瓦碎块。</w:t>
            </w:r>
          </w:p>
          <w:p>
            <w:pPr>
              <w:spacing w:line="360" w:lineRule="auto"/>
              <w:ind w:firstLine="480" w:firstLineChars="200"/>
              <w:jc w:val="left"/>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2</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海积层（Q</w:t>
            </w:r>
            <w:r>
              <w:rPr>
                <w:rFonts w:hint="default" w:ascii="Times New Roman" w:hAnsi="Times New Roman" w:cs="Times New Roman"/>
                <w:bCs/>
                <w:color w:val="000000" w:themeColor="text1"/>
                <w:sz w:val="24"/>
                <w:vertAlign w:val="superscript"/>
                <w14:textFill>
                  <w14:solidFill>
                    <w14:schemeClr w14:val="tx1"/>
                  </w14:solidFill>
                </w14:textFill>
              </w:rPr>
              <w:t>m</w:t>
            </w:r>
            <w:r>
              <w:rPr>
                <w:rFonts w:hint="default" w:ascii="Times New Roman" w:hAnsi="Times New Roman" w:cs="Times New Roman"/>
                <w:bCs/>
                <w:color w:val="000000" w:themeColor="text1"/>
                <w:sz w:val="24"/>
                <w14:textFill>
                  <w14:solidFill>
                    <w14:schemeClr w14:val="tx1"/>
                  </w14:solidFill>
                </w14:textFill>
              </w:rPr>
              <w:t>）</w:t>
            </w:r>
          </w:p>
          <w:p>
            <w:pPr>
              <w:spacing w:line="360" w:lineRule="auto"/>
              <w:ind w:firstLine="480" w:firstLineChars="200"/>
              <w:jc w:val="left"/>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淤泥: 灰黑色，饱和，流塑，富含有机质，味臭，切面光滑。偶见贝壳，中~下部普遍夹薄层粉细砂。属高压缩性土。</w:t>
            </w:r>
          </w:p>
          <w:p>
            <w:pPr>
              <w:spacing w:line="360" w:lineRule="auto"/>
              <w:ind w:firstLine="480" w:firstLineChars="200"/>
              <w:jc w:val="left"/>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3</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冲积层（Q</w:t>
            </w:r>
            <w:r>
              <w:rPr>
                <w:rFonts w:hint="default" w:ascii="Times New Roman" w:hAnsi="Times New Roman" w:cs="Times New Roman"/>
                <w:bCs/>
                <w:color w:val="000000" w:themeColor="text1"/>
                <w:sz w:val="24"/>
                <w:vertAlign w:val="superscript"/>
                <w14:textFill>
                  <w14:solidFill>
                    <w14:schemeClr w14:val="tx1"/>
                  </w14:solidFill>
                </w14:textFill>
              </w:rPr>
              <w:t>al</w:t>
            </w:r>
            <w:r>
              <w:rPr>
                <w:rFonts w:hint="default" w:ascii="Times New Roman" w:hAnsi="Times New Roman" w:cs="Times New Roman"/>
                <w:bCs/>
                <w:color w:val="000000" w:themeColor="text1"/>
                <w:sz w:val="24"/>
                <w14:textFill>
                  <w14:solidFill>
                    <w14:schemeClr w14:val="tx1"/>
                  </w14:solidFill>
                </w14:textFill>
              </w:rPr>
              <w:t>）</w:t>
            </w:r>
          </w:p>
          <w:p>
            <w:pPr>
              <w:spacing w:line="360" w:lineRule="auto"/>
              <w:ind w:firstLine="480" w:firstLineChars="200"/>
              <w:jc w:val="left"/>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粉质黏土：黄色、砖红色、灰白色等花斑杂色，湿，可塑~硬塑，刀切面有砂感，韧性高。</w:t>
            </w:r>
          </w:p>
          <w:p>
            <w:pPr>
              <w:spacing w:line="360" w:lineRule="auto"/>
              <w:ind w:firstLine="480" w:firstLineChars="200"/>
              <w:jc w:val="left"/>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4</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海积层（Q</w:t>
            </w:r>
            <w:r>
              <w:rPr>
                <w:rFonts w:hint="default" w:ascii="Times New Roman" w:hAnsi="Times New Roman" w:cs="Times New Roman"/>
                <w:bCs/>
                <w:color w:val="000000" w:themeColor="text1"/>
                <w:sz w:val="24"/>
                <w:vertAlign w:val="superscript"/>
                <w14:textFill>
                  <w14:solidFill>
                    <w14:schemeClr w14:val="tx1"/>
                  </w14:solidFill>
                </w14:textFill>
              </w:rPr>
              <w:t>m</w:t>
            </w:r>
            <w:r>
              <w:rPr>
                <w:rFonts w:hint="default" w:ascii="Times New Roman" w:hAnsi="Times New Roman" w:cs="Times New Roman"/>
                <w:bCs/>
                <w:color w:val="000000" w:themeColor="text1"/>
                <w:sz w:val="24"/>
                <w14:textFill>
                  <w14:solidFill>
                    <w14:schemeClr w14:val="tx1"/>
                  </w14:solidFill>
                </w14:textFill>
              </w:rPr>
              <w:t>）</w:t>
            </w:r>
          </w:p>
          <w:p>
            <w:pPr>
              <w:spacing w:line="360" w:lineRule="auto"/>
              <w:ind w:firstLine="480" w:firstLineChars="200"/>
              <w:jc w:val="left"/>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分淤泥质土和淤泥质细砂两个亚层。</w:t>
            </w:r>
          </w:p>
          <w:p>
            <w:pPr>
              <w:spacing w:line="360" w:lineRule="auto"/>
              <w:ind w:firstLine="480" w:firstLineChars="200"/>
              <w:jc w:val="left"/>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①淤泥质土: 灰黑色，饱和，流塑，富含有机质，味臭，切面光滑，有一定的固结，土芯明显比上层淤泥的强度高。偶夹薄层粉细砂、贝壳和牡蛎残骸碎片。属高压缩性土。</w:t>
            </w:r>
          </w:p>
          <w:p>
            <w:pPr>
              <w:spacing w:line="360" w:lineRule="auto"/>
              <w:ind w:firstLine="480" w:firstLineChars="200"/>
              <w:jc w:val="left"/>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②淤泥质细砂：深灰色，饱和，松散状，含有机质，味臭，局部为淤泥质土，偶夹贝壳和牡蛎残骸碎片。</w:t>
            </w:r>
          </w:p>
          <w:p>
            <w:pPr>
              <w:spacing w:line="360" w:lineRule="auto"/>
              <w:ind w:firstLine="480" w:firstLineChars="200"/>
              <w:jc w:val="left"/>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5</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冲积层（Q</w:t>
            </w:r>
            <w:r>
              <w:rPr>
                <w:rFonts w:hint="default" w:ascii="Times New Roman" w:hAnsi="Times New Roman" w:cs="Times New Roman"/>
                <w:bCs/>
                <w:color w:val="000000" w:themeColor="text1"/>
                <w:sz w:val="24"/>
                <w:vertAlign w:val="superscript"/>
                <w14:textFill>
                  <w14:solidFill>
                    <w14:schemeClr w14:val="tx1"/>
                  </w14:solidFill>
                </w14:textFill>
              </w:rPr>
              <w:t>al</w:t>
            </w:r>
            <w:r>
              <w:rPr>
                <w:rFonts w:hint="default" w:ascii="Times New Roman" w:hAnsi="Times New Roman" w:cs="Times New Roman"/>
                <w:bCs/>
                <w:color w:val="000000" w:themeColor="text1"/>
                <w:sz w:val="24"/>
                <w14:textFill>
                  <w14:solidFill>
                    <w14:schemeClr w14:val="tx1"/>
                  </w14:solidFill>
                </w14:textFill>
              </w:rPr>
              <w:t>）</w:t>
            </w:r>
          </w:p>
          <w:p>
            <w:pPr>
              <w:spacing w:line="360" w:lineRule="auto"/>
              <w:ind w:firstLine="480" w:firstLineChars="200"/>
              <w:jc w:val="left"/>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中砂：黄色为主，局部为褐红色，饱和，中密状，级配较好。成分以石英为主。</w:t>
            </w:r>
          </w:p>
          <w:p>
            <w:pPr>
              <w:spacing w:line="360" w:lineRule="auto"/>
              <w:ind w:firstLine="480" w:firstLineChars="200"/>
              <w:jc w:val="left"/>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6</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海积层（Q</w:t>
            </w:r>
            <w:r>
              <w:rPr>
                <w:rFonts w:hint="default" w:ascii="Times New Roman" w:hAnsi="Times New Roman" w:cs="Times New Roman"/>
                <w:bCs/>
                <w:color w:val="000000" w:themeColor="text1"/>
                <w:sz w:val="24"/>
                <w:vertAlign w:val="superscript"/>
                <w14:textFill>
                  <w14:solidFill>
                    <w14:schemeClr w14:val="tx1"/>
                  </w14:solidFill>
                </w14:textFill>
              </w:rPr>
              <w:t>m</w:t>
            </w:r>
            <w:r>
              <w:rPr>
                <w:rFonts w:hint="default" w:ascii="Times New Roman" w:hAnsi="Times New Roman" w:cs="Times New Roman"/>
                <w:bCs/>
                <w:color w:val="000000" w:themeColor="text1"/>
                <w:sz w:val="24"/>
                <w14:textFill>
                  <w14:solidFill>
                    <w14:schemeClr w14:val="tx1"/>
                  </w14:solidFill>
                </w14:textFill>
              </w:rPr>
              <w:t>）</w:t>
            </w:r>
          </w:p>
          <w:p>
            <w:pPr>
              <w:spacing w:line="360" w:lineRule="auto"/>
              <w:ind w:firstLine="480" w:firstLineChars="200"/>
              <w:jc w:val="left"/>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分淤泥质土和淤泥质中砂两个亚层。</w:t>
            </w:r>
          </w:p>
          <w:p>
            <w:pPr>
              <w:spacing w:line="360" w:lineRule="auto"/>
              <w:ind w:firstLine="480" w:firstLineChars="200"/>
              <w:jc w:val="left"/>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①淤泥质土 灰黑色，饱和，流塑，土质较均匀，富含有机质，味臭，切面光滑，固结程度较高，土芯明显比上层淤泥质土的强度高，呈柱状。偶夹薄层细砂、贝壳和腐木。属高压缩性土。</w:t>
            </w:r>
          </w:p>
          <w:p>
            <w:pPr>
              <w:spacing w:line="360" w:lineRule="auto"/>
              <w:ind w:firstLine="480" w:firstLineChars="200"/>
              <w:jc w:val="left"/>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②淤泥质中砂：深灰色，饱和，松散状，含有机质，味臭，局部为淤泥质土，偶夹贝壳碎片。</w:t>
            </w:r>
          </w:p>
          <w:p>
            <w:pPr>
              <w:spacing w:line="360" w:lineRule="auto"/>
              <w:ind w:firstLine="480" w:firstLineChars="200"/>
              <w:jc w:val="left"/>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7</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洪冲积层（Q</w:t>
            </w:r>
            <w:r>
              <w:rPr>
                <w:rFonts w:hint="default" w:ascii="Times New Roman" w:hAnsi="Times New Roman" w:cs="Times New Roman"/>
                <w:bCs/>
                <w:color w:val="000000" w:themeColor="text1"/>
                <w:sz w:val="24"/>
                <w:vertAlign w:val="superscript"/>
                <w14:textFill>
                  <w14:solidFill>
                    <w14:schemeClr w14:val="tx1"/>
                  </w14:solidFill>
                </w14:textFill>
              </w:rPr>
              <w:t>pl+al</w:t>
            </w:r>
            <w:r>
              <w:rPr>
                <w:rFonts w:hint="default" w:ascii="Times New Roman" w:hAnsi="Times New Roman" w:cs="Times New Roman"/>
                <w:bCs/>
                <w:color w:val="000000" w:themeColor="text1"/>
                <w:sz w:val="24"/>
                <w14:textFill>
                  <w14:solidFill>
                    <w14:schemeClr w14:val="tx1"/>
                  </w14:solidFill>
                </w14:textFill>
              </w:rPr>
              <w:t>）</w:t>
            </w:r>
          </w:p>
          <w:p>
            <w:pPr>
              <w:spacing w:line="360" w:lineRule="auto"/>
              <w:ind w:firstLine="480" w:firstLineChars="200"/>
              <w:jc w:val="left"/>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 xml:space="preserve"> 卵石：土黄色，卵石成分为硅质，磨圆度好，直径2~5cm，含量超过50%，充填物主要为砂、砾石，局部有黏性土。饱和，密实状。</w:t>
            </w:r>
          </w:p>
          <w:p>
            <w:pPr>
              <w:spacing w:line="360" w:lineRule="auto"/>
              <w:ind w:firstLine="480" w:firstLineChars="200"/>
              <w:jc w:val="left"/>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8</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基岩层（P</w:t>
            </w:r>
            <w:r>
              <w:rPr>
                <w:rFonts w:hint="default" w:ascii="Times New Roman" w:hAnsi="Times New Roman" w:cs="Times New Roman"/>
                <w:bCs/>
                <w:color w:val="000000" w:themeColor="text1"/>
                <w:sz w:val="24"/>
                <w:vertAlign w:val="subscript"/>
                <w14:textFill>
                  <w14:solidFill>
                    <w14:schemeClr w14:val="tx1"/>
                  </w14:solidFill>
                </w14:textFill>
              </w:rPr>
              <w:t>t</w:t>
            </w:r>
            <w:r>
              <w:rPr>
                <w:rFonts w:hint="default" w:ascii="Times New Roman" w:hAnsi="Times New Roman" w:cs="Times New Roman"/>
                <w:bCs/>
                <w:color w:val="000000" w:themeColor="text1"/>
                <w:sz w:val="24"/>
                <w14:textFill>
                  <w14:solidFill>
                    <w14:schemeClr w14:val="tx1"/>
                  </w14:solidFill>
                </w14:textFill>
              </w:rPr>
              <w:t>）</w:t>
            </w:r>
          </w:p>
          <w:p>
            <w:pPr>
              <w:spacing w:line="360" w:lineRule="auto"/>
              <w:ind w:firstLine="480" w:firstLineChars="200"/>
              <w:jc w:val="left"/>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场地下伏基岩为太古界变质岩，岩性为花岗片麻岩，中粒结构，块状构造，根据岩石风化程度的差异可分为强风化带、中风化带，分述如下：</w:t>
            </w:r>
          </w:p>
          <w:p>
            <w:pPr>
              <w:spacing w:line="360" w:lineRule="auto"/>
              <w:ind w:firstLine="480" w:firstLineChars="200"/>
              <w:jc w:val="left"/>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①强风化带: 灰白色、绿灰色，岩石风化强烈，呈半岩半土状、岩状，岩芯土柱状、碎块状，土状岩芯吸水后易软化，碎块不易折断。岩体极破碎，裂隙很发育。为软岩，岩体基本质量等级为Ⅴ级。</w:t>
            </w:r>
          </w:p>
          <w:p>
            <w:pPr>
              <w:spacing w:line="360" w:lineRule="auto"/>
              <w:ind w:firstLine="480" w:firstLineChars="200"/>
              <w:jc w:val="left"/>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②中风化带：灰绿色、青灰色混肉红色，中粒结构，块状构造，岩芯以块状、短柱状为主，少量为长柱状，裂隙发育，岩体较破碎，岩质硬，锤击不易碎。为坚硬岩，岩体基本质量等级为</w:t>
            </w:r>
            <w:r>
              <w:rPr>
                <w:rFonts w:hint="default" w:ascii="Times New Roman" w:hAnsi="Times New Roman" w:cs="Times New Roman"/>
                <w:bCs/>
                <w:color w:val="000000" w:themeColor="text1"/>
                <w:sz w:val="24"/>
                <w14:textFill>
                  <w14:solidFill>
                    <w14:schemeClr w14:val="tx1"/>
                  </w14:solidFill>
                </w14:textFill>
              </w:rPr>
              <w:fldChar w:fldCharType="begin"/>
            </w:r>
            <w:r>
              <w:rPr>
                <w:rFonts w:hint="default" w:ascii="Times New Roman" w:hAnsi="Times New Roman" w:cs="Times New Roman"/>
                <w:bCs/>
                <w:color w:val="000000" w:themeColor="text1"/>
                <w:sz w:val="24"/>
                <w14:textFill>
                  <w14:solidFill>
                    <w14:schemeClr w14:val="tx1"/>
                  </w14:solidFill>
                </w14:textFill>
              </w:rPr>
              <w:instrText xml:space="preserve"> = 4 \* ROMAN </w:instrText>
            </w:r>
            <w:r>
              <w:rPr>
                <w:rFonts w:hint="default" w:ascii="Times New Roman" w:hAnsi="Times New Roman" w:cs="Times New Roman"/>
                <w:bCs/>
                <w:color w:val="000000" w:themeColor="text1"/>
                <w:sz w:val="24"/>
                <w14:textFill>
                  <w14:solidFill>
                    <w14:schemeClr w14:val="tx1"/>
                  </w14:solidFill>
                </w14:textFill>
              </w:rPr>
              <w:fldChar w:fldCharType="end"/>
            </w:r>
            <w:r>
              <w:rPr>
                <w:rFonts w:hint="default" w:ascii="Times New Roman" w:hAnsi="Times New Roman" w:cs="Times New Roman"/>
                <w:bCs/>
                <w:color w:val="000000" w:themeColor="text1"/>
                <w:sz w:val="24"/>
                <w14:textFill>
                  <w14:solidFill>
                    <w14:schemeClr w14:val="tx1"/>
                  </w14:solidFill>
                </w14:textFill>
              </w:rPr>
              <w:t>Ⅲ级。</w:t>
            </w:r>
          </w:p>
          <w:p>
            <w:pPr>
              <w:spacing w:line="360" w:lineRule="auto"/>
              <w:ind w:firstLine="472" w:firstLineChars="196"/>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3.2地震烈度和水文地质</w:t>
            </w:r>
          </w:p>
          <w:p>
            <w:pPr>
              <w:spacing w:line="360" w:lineRule="auto"/>
              <w:ind w:firstLine="480" w:firstLineChars="200"/>
              <w:jc w:val="left"/>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项目建筑场地类别为Ⅲ类，地震基本烈度为7度，地震峰值加速度为0.125g，特征周期为0.45s。</w:t>
            </w:r>
          </w:p>
          <w:p>
            <w:pPr>
              <w:spacing w:line="360" w:lineRule="auto"/>
              <w:ind w:firstLine="480" w:firstLineChars="200"/>
              <w:jc w:val="left"/>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1</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地下水的赋存状态</w:t>
            </w:r>
          </w:p>
          <w:p>
            <w:pPr>
              <w:spacing w:line="360" w:lineRule="auto"/>
              <w:ind w:firstLine="480" w:firstLineChars="200"/>
              <w:jc w:val="left"/>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场地地下水埋藏较浅，勘察期间测得地下水的稳定水位埋深为1.10~1.30m，标高1.04~0.77m。拟建场地的上部第四系土层含孔隙水，下部基岩含裂隙水。</w:t>
            </w:r>
          </w:p>
          <w:p>
            <w:pPr>
              <w:spacing w:line="360" w:lineRule="auto"/>
              <w:ind w:firstLine="480" w:firstLineChars="200"/>
              <w:jc w:val="left"/>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地下水位的变化与河涌水位相关，而河涌水位高低主要受潮汐影响，因此，地下水位也受潮汐影响，且具有滞后性，即河涌高潮水位高于地下水位，河涌低潮水位低于地下水位。地下水年变化幅度在0.5~1.0m之间。</w:t>
            </w:r>
          </w:p>
          <w:p>
            <w:pPr>
              <w:spacing w:line="360" w:lineRule="auto"/>
              <w:ind w:firstLine="480" w:firstLineChars="200"/>
              <w:jc w:val="left"/>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3</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地下水类型及主要含水层特征</w:t>
            </w:r>
          </w:p>
          <w:p>
            <w:pPr>
              <w:spacing w:line="360" w:lineRule="auto"/>
              <w:ind w:firstLine="480" w:firstLineChars="200"/>
              <w:jc w:val="left"/>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场地地下水属潜水—承压水类型。地下水主要赋存在中砂层和卵石层的孔隙中，其次赋存在淤泥质细砂/中砂层的孔隙中，中砂层和卵石层为主要含水层。</w:t>
            </w:r>
          </w:p>
          <w:p>
            <w:pPr>
              <w:spacing w:line="360" w:lineRule="auto"/>
              <w:ind w:firstLine="480" w:firstLineChars="200"/>
              <w:jc w:val="left"/>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3</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地下水的补给、径流和排泄条件</w:t>
            </w:r>
          </w:p>
          <w:p>
            <w:pPr>
              <w:spacing w:line="360" w:lineRule="auto"/>
              <w:ind w:firstLine="480" w:firstLineChars="200"/>
              <w:jc w:val="left"/>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场地表层地下水主要靠大气降水的渗入补给和河涌水的侧向补给，下部地下水主要为地下侧向径流补给。表层地下水以侧向径流为主，即与河涌水互为补给。场地表层地下水主要为向河涌排泄，下部地下水主要以侧向地下径流方式排泄。</w:t>
            </w:r>
          </w:p>
          <w:p>
            <w:pPr>
              <w:spacing w:line="360" w:lineRule="auto"/>
              <w:ind w:firstLine="472" w:firstLineChars="196"/>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4、气候特征</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中山气象站气象资料，中山市属亚热带季风气候，气候温暖，四季宜种，多年平均温度为22.9℃。年际间平均温度变化不大。全年最热为7月，日均温度28.4℃；最冷为1月，日均温度13.2℃。无霜期长，霜日少，年平均只有3.5天。受海洋气流调节，冬季气候变化缓和。暴雨成因主要是锋面雨、台风雨，24小时雨量的极值为430mm。多年平均降雨量1894mm，最大年降雨量2745mm（1981年），最小年降雨量999mm（1956年），最大月雨量899mm</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1981年7月</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最小月雨量0mm（1996年1月）。汛期4月至9月的降雨量占全年降雨量的83%，每年10月至次年3月的降雨量占全年降雨量的17%，由于年降雨量分配不均，常发生春旱夏涝。蒸发量多年平均为1448.1mm，最大是1971年为1605.1mm，最小是1965年为1279.9mm。多年平均相对湿度为83%，最大是1957年的86%，最小是1967年和1977年的81%。年内变化5月至6月大，12月至1月较小。</w:t>
            </w:r>
          </w:p>
          <w:p>
            <w:pPr>
              <w:spacing w:line="360" w:lineRule="auto"/>
              <w:ind w:firstLine="472" w:firstLineChars="196"/>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5、河流水系</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中山市河网密度是中国较大的地区之一。各水道和河涌承纳了西、北江来水，每年4月开始涨水，10月逐渐下降，汛期达半年以上。东北部是北江水系的洪奇沥水道；中部是东海水道，下分支鸡鸦水道和小榄水道，汇合注入横门水道；西部为西江干流，在磨刀门出海。还有黄圃水道、黄沙沥等互相沟通，形成了纵横交错的河网地带。全市共有支流289条，全长977.1km。</w:t>
            </w:r>
          </w:p>
          <w:p>
            <w:pPr>
              <w:spacing w:line="360" w:lineRule="auto"/>
              <w:ind w:firstLine="480" w:firstLineChars="200"/>
              <w:jc w:val="left"/>
              <w:rPr>
                <w:rFonts w:hint="default" w:ascii="Times New Roman" w:hAnsi="Times New Roman" w:cs="Times New Roman"/>
                <w:bCs/>
                <w:color w:val="000000" w:themeColor="text1"/>
                <w:sz w:val="24"/>
                <w:lang w:val="en-US" w:eastAsia="zh-CN"/>
                <w14:textFill>
                  <w14:solidFill>
                    <w14:schemeClr w14:val="tx1"/>
                  </w14:solidFill>
                </w14:textFill>
              </w:rPr>
            </w:pPr>
            <w:r>
              <w:rPr>
                <w:rFonts w:hint="default" w:ascii="Times New Roman" w:hAnsi="Times New Roman" w:cs="Times New Roman"/>
                <w:bCs/>
                <w:color w:val="000000" w:themeColor="text1"/>
                <w:sz w:val="24"/>
                <w:lang w:val="en-US" w:eastAsia="zh-CN"/>
                <w14:textFill>
                  <w14:solidFill>
                    <w14:schemeClr w14:val="tx1"/>
                  </w14:solidFill>
                </w14:textFill>
              </w:rPr>
              <w:t>项目施工期设置1个排水口，位于项目西北侧，连接市政道路河西一号路。项目施工排水经临时排水沟收集、沉沙池沉沙处理后排入西北侧河西一号路市政雨水管。施工期间只要做好相关防护措施不会对管网和河涌造成危害性影响。</w:t>
            </w:r>
          </w:p>
          <w:p>
            <w:pPr>
              <w:spacing w:line="360" w:lineRule="auto"/>
              <w:ind w:firstLine="472" w:firstLineChars="196"/>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6、土壤植被</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中山市的土壤分为赤红壤、水稻土、基水地、滨海盐渍沼泽土和滨海沙土等5个土类。水稻土广泛分布于市内平原、低丘宽谷和坑垌之中。基水地主要分布在市境西北部的南头、东凤、小榄、古镇等四镇，黄圃、三角、阜沙、横栏等镇也有少量分布。市内的天然植被主要是稀树灌丛、灌草丛等，广泛分布于市内的山地丘陵地区。除天然林外，中山市种植了大量的人工林，主要有马尾松和湿地松等用材林、防护林以及经济林，广泛分布于市境内的低山丘陵地区以及部分平原地区。</w:t>
            </w:r>
          </w:p>
          <w:p>
            <w:pPr>
              <w:spacing w:line="360" w:lineRule="auto"/>
              <w:ind w:firstLine="480" w:firstLineChars="200"/>
              <w:jc w:val="left"/>
              <w:rPr>
                <w:rFonts w:hint="default" w:ascii="Times New Roman" w:hAnsi="Times New Roman" w:eastAsia="仿宋" w:cs="Times New Roman"/>
                <w:color w:val="auto"/>
                <w:sz w:val="24"/>
                <w:highlight w:val="none"/>
              </w:rPr>
            </w:pPr>
            <w:r>
              <w:rPr>
                <w:rFonts w:hint="default" w:ascii="Times New Roman" w:hAnsi="Times New Roman" w:cs="Times New Roman"/>
                <w:bCs/>
                <w:color w:val="000000" w:themeColor="text1"/>
                <w:sz w:val="24"/>
                <w:lang w:val="en-US" w:eastAsia="zh-CN"/>
                <w14:textFill>
                  <w14:solidFill>
                    <w14:schemeClr w14:val="tx1"/>
                  </w14:solidFill>
                </w14:textFill>
              </w:rPr>
              <w:t>经现场调查，项目场地为珠江三角洲冲积平原区，土壤类型为赤红壤，原有植被类型为南亚热带常绿阔叶林，项目建设区场地占地类型主要是其他土地（裸土地），林草覆盖率较低。</w:t>
            </w:r>
          </w:p>
          <w:p>
            <w:pPr>
              <w:numPr>
                <w:ilvl w:val="0"/>
                <w:numId w:val="6"/>
              </w:numPr>
              <w:spacing w:line="540" w:lineRule="exact"/>
              <w:ind w:firstLine="482" w:firstLineChars="200"/>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水土流失现状、所属“两区”、水土保持敏感区域分析等</w:t>
            </w:r>
          </w:p>
          <w:p>
            <w:pPr>
              <w:spacing w:line="540" w:lineRule="exact"/>
              <w:ind w:firstLine="482" w:firstLineChars="200"/>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1</w:t>
            </w:r>
            <w:r>
              <w:rPr>
                <w:rFonts w:hint="default" w:ascii="Times New Roman" w:hAnsi="Times New Roman" w:eastAsia="仿宋" w:cs="Times New Roman"/>
                <w:b/>
                <w:color w:val="auto"/>
                <w:sz w:val="24"/>
                <w:highlight w:val="none"/>
                <w:lang w:eastAsia="zh-CN"/>
              </w:rPr>
              <w:t>、</w:t>
            </w:r>
            <w:r>
              <w:rPr>
                <w:rFonts w:hint="default" w:ascii="Times New Roman" w:hAnsi="Times New Roman" w:eastAsia="仿宋" w:cs="Times New Roman"/>
                <w:b/>
                <w:color w:val="auto"/>
                <w:sz w:val="24"/>
                <w:highlight w:val="none"/>
              </w:rPr>
              <w:t>项目区水土流失现状</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根据《土壤侵蚀分类分级标准》（SL190-2007），中山市所属的土壤侵蚀类型区为以水力侵蚀为主的南方红壤丘陵区，土壤侵蚀形式以面蚀为主，区域容许土壤流失量为500t/(km</w:t>
            </w:r>
            <w:r>
              <w:rPr>
                <w:rFonts w:hint="default" w:ascii="Times New Roman" w:hAnsi="Times New Roman" w:cs="Times New Roman"/>
                <w:color w:val="000000"/>
                <w:sz w:val="24"/>
                <w:vertAlign w:val="superscript"/>
              </w:rPr>
              <w:t>2</w:t>
            </w:r>
            <w:r>
              <w:rPr>
                <w:rFonts w:hint="default" w:ascii="Times New Roman" w:hAnsi="Times New Roman" w:cs="Times New Roman"/>
                <w:color w:val="000000"/>
                <w:sz w:val="24"/>
              </w:rPr>
              <w:t>•a)。</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根据《水利部办公厅关于印发&lt;全国水土保持规划国家级水土流失重点预防区和重点治理区复核划分成果&gt;的通知》（办水保〔2013〕188号）和《广东省水利厅关于划分省级水土流失重点预防区和重点治理区的公告》（2015年10月13日），项目区不属于国家和广东省水土流失重点预防、重点治理区。</w:t>
            </w:r>
          </w:p>
          <w:p>
            <w:pPr>
              <w:topLinePunct/>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FF0000"/>
                <w:sz w:val="24"/>
              </w:rPr>
              <w:t>根据2020年8月广东省水利厅发布的《2019年广东省水土流失动态监测成果》，中山市总侵蚀面积为147.82km</w:t>
            </w:r>
            <w:r>
              <w:rPr>
                <w:rFonts w:hint="default" w:ascii="Times New Roman" w:hAnsi="Times New Roman" w:cs="Times New Roman"/>
                <w:color w:val="FF0000"/>
                <w:sz w:val="24"/>
                <w:vertAlign w:val="superscript"/>
              </w:rPr>
              <w:t>2</w:t>
            </w:r>
            <w:r>
              <w:rPr>
                <w:rFonts w:hint="default" w:ascii="Times New Roman" w:hAnsi="Times New Roman" w:cs="Times New Roman"/>
                <w:color w:val="FF0000"/>
                <w:sz w:val="24"/>
              </w:rPr>
              <w:t>，其中，自然侵蚀面积102.73km</w:t>
            </w:r>
            <w:r>
              <w:rPr>
                <w:rFonts w:hint="default" w:ascii="Times New Roman" w:hAnsi="Times New Roman" w:cs="Times New Roman"/>
                <w:color w:val="FF0000"/>
                <w:sz w:val="24"/>
                <w:vertAlign w:val="superscript"/>
              </w:rPr>
              <w:t>2</w:t>
            </w:r>
            <w:r>
              <w:rPr>
                <w:rFonts w:hint="default" w:ascii="Times New Roman" w:hAnsi="Times New Roman" w:cs="Times New Roman"/>
                <w:color w:val="FF0000"/>
                <w:sz w:val="24"/>
              </w:rPr>
              <w:t>，人为侵蚀面积45.09km</w:t>
            </w:r>
            <w:r>
              <w:rPr>
                <w:rFonts w:hint="default" w:ascii="Times New Roman" w:hAnsi="Times New Roman" w:cs="Times New Roman"/>
                <w:color w:val="FF0000"/>
                <w:sz w:val="24"/>
                <w:vertAlign w:val="superscript"/>
              </w:rPr>
              <w:t>2</w:t>
            </w:r>
            <w:r>
              <w:rPr>
                <w:rFonts w:hint="default" w:ascii="Times New Roman" w:hAnsi="Times New Roman" w:cs="Times New Roman"/>
                <w:color w:val="FF0000"/>
                <w:sz w:val="24"/>
              </w:rPr>
              <w:t>。人为侵蚀中主要是生产建设，侵蚀面积44.29km</w:t>
            </w:r>
            <w:r>
              <w:rPr>
                <w:rFonts w:hint="default" w:ascii="Times New Roman" w:hAnsi="Times New Roman" w:cs="Times New Roman"/>
                <w:color w:val="FF0000"/>
                <w:sz w:val="24"/>
                <w:vertAlign w:val="superscript"/>
              </w:rPr>
              <w:t>2</w:t>
            </w:r>
            <w:r>
              <w:rPr>
                <w:rFonts w:hint="default" w:ascii="Times New Roman" w:hAnsi="Times New Roman" w:cs="Times New Roman"/>
                <w:color w:val="FF0000"/>
                <w:sz w:val="24"/>
              </w:rPr>
              <w:t>。项目区不属于中山市水土流失重点预防、重点治理区。</w:t>
            </w:r>
          </w:p>
          <w:p>
            <w:pPr>
              <w:spacing w:line="360" w:lineRule="auto"/>
              <w:jc w:val="center"/>
              <w:rPr>
                <w:rFonts w:hint="default" w:ascii="Times New Roman" w:hAnsi="Times New Roman" w:cs="Times New Roman"/>
                <w:color w:val="000000"/>
              </w:rPr>
            </w:pPr>
            <w:r>
              <w:rPr>
                <w:rFonts w:hint="default" w:ascii="Times New Roman" w:hAnsi="Times New Roman" w:cs="Times New Roman"/>
                <w:color w:val="000000"/>
              </w:rPr>
              <mc:AlternateContent>
                <mc:Choice Requires="wps">
                  <w:drawing>
                    <wp:anchor distT="0" distB="0" distL="114300" distR="114300" simplePos="0" relativeHeight="251665408" behindDoc="0" locked="0" layoutInCell="1" allowOverlap="1">
                      <wp:simplePos x="0" y="0"/>
                      <wp:positionH relativeFrom="column">
                        <wp:posOffset>2797175</wp:posOffset>
                      </wp:positionH>
                      <wp:positionV relativeFrom="paragraph">
                        <wp:posOffset>1365250</wp:posOffset>
                      </wp:positionV>
                      <wp:extent cx="1096645" cy="512445"/>
                      <wp:effectExtent l="12700" t="12700" r="14605" b="389255"/>
                      <wp:wrapNone/>
                      <wp:docPr id="30" name="矩形标注 30"/>
                      <wp:cNvGraphicFramePr/>
                      <a:graphic xmlns:a="http://schemas.openxmlformats.org/drawingml/2006/main">
                        <a:graphicData uri="http://schemas.microsoft.com/office/word/2010/wordprocessingShape">
                          <wps:wsp>
                            <wps:cNvSpPr/>
                            <wps:spPr>
                              <a:xfrm>
                                <a:off x="0" y="0"/>
                                <a:ext cx="1096645" cy="512445"/>
                              </a:xfrm>
                              <a:prstGeom prst="wedgeRectCallout">
                                <a:avLst>
                                  <a:gd name="adj1" fmla="val -39810"/>
                                  <a:gd name="adj2" fmla="val 122986"/>
                                </a:avLst>
                              </a:prstGeom>
                              <a:solidFill>
                                <a:srgbClr val="CCE8CF"/>
                              </a:solidFill>
                              <a:ln w="25400" cap="flat" cmpd="sng">
                                <a:solidFill>
                                  <a:srgbClr val="000000"/>
                                </a:solidFill>
                                <a:prstDash val="solid"/>
                                <a:round/>
                                <a:headEnd type="none" w="med" len="med"/>
                                <a:tailEnd type="none" w="med" len="med"/>
                              </a:ln>
                            </wps:spPr>
                            <wps:txbx>
                              <w:txbxContent>
                                <w:p>
                                  <w:r>
                                    <w:rPr>
                                      <w:rFonts w:hint="eastAsia"/>
                                      <w:b/>
                                      <w:bCs/>
                                    </w:rPr>
                                    <w:t>项目位置呢</w:t>
                                  </w:r>
                                  <w:r>
                                    <w:rPr>
                                      <w:rFonts w:hint="eastAsia"/>
                                    </w:rPr>
                                    <w:t>地</w:t>
                                  </w:r>
                                </w:p>
                              </w:txbxContent>
                            </wps:txbx>
                            <wps:bodyPr anchor="ctr" anchorCtr="0" upright="1"/>
                          </wps:wsp>
                        </a:graphicData>
                      </a:graphic>
                    </wp:anchor>
                  </w:drawing>
                </mc:Choice>
                <mc:Fallback>
                  <w:pict>
                    <v:shape id="_x0000_s1026" o:spid="_x0000_s1026" o:spt="61" type="#_x0000_t61" style="position:absolute;left:0pt;margin-left:220.25pt;margin-top:107.5pt;height:40.35pt;width:86.35pt;z-index:251665408;v-text-anchor:middle;mso-width-relative:page;mso-height-relative:page;" fillcolor="#CCE8CF" filled="t" stroked="t" coordsize="21600,21600" o:gfxdata="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4AZbXbAAAACwEAAA8A&#10;AAAAAAAAAQAgAAAAIgAAAGRycy9kb3ducmV2LnhtbFBLAQIUABQAAAAIAIdO4kASIkd9TQIAAKwE&#10;AAAOAAAAAAAAAAEAIAAAACoBAABkcnMvZTJvRG9jLnhtbFBLBQYAAAAABgAGAFkBAADpBQAAAAA=&#10;" adj="2201,37365">
                      <v:fill on="t" focussize="0,0"/>
                      <v:stroke weight="2pt" color="#000000" joinstyle="round"/>
                      <v:imagedata o:title=""/>
                      <o:lock v:ext="edit" aspectratio="f"/>
                      <v:textbox>
                        <w:txbxContent>
                          <w:p>
                            <w:r>
                              <w:rPr>
                                <w:rFonts w:hint="eastAsia"/>
                                <w:b/>
                                <w:bCs/>
                              </w:rPr>
                              <w:t>项目位置呢</w:t>
                            </w:r>
                            <w:r>
                              <w:rPr>
                                <w:rFonts w:hint="eastAsia"/>
                              </w:rPr>
                              <w:t>地</w:t>
                            </w:r>
                          </w:p>
                        </w:txbxContent>
                      </v:textbox>
                    </v:shape>
                  </w:pict>
                </mc:Fallback>
              </mc:AlternateContent>
            </w:r>
            <w:r>
              <w:rPr>
                <w:rFonts w:hint="default" w:ascii="Times New Roman" w:hAnsi="Times New Roman" w:cs="Times New Roman"/>
                <w:color w:val="000000"/>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2239645</wp:posOffset>
                      </wp:positionV>
                      <wp:extent cx="117475" cy="117475"/>
                      <wp:effectExtent l="12700" t="12700" r="22225" b="22225"/>
                      <wp:wrapNone/>
                      <wp:docPr id="31" name="椭圆 31"/>
                      <wp:cNvGraphicFramePr/>
                      <a:graphic xmlns:a="http://schemas.openxmlformats.org/drawingml/2006/main">
                        <a:graphicData uri="http://schemas.microsoft.com/office/word/2010/wordprocessingShape">
                          <wps:wsp>
                            <wps:cNvSpPr/>
                            <wps:spPr>
                              <a:xfrm>
                                <a:off x="3707130" y="5824220"/>
                                <a:ext cx="117475" cy="117475"/>
                              </a:xfrm>
                              <a:prstGeom prst="ellipse">
                                <a:avLst/>
                              </a:prstGeom>
                              <a:solidFill>
                                <a:srgbClr val="FF0000"/>
                              </a:solidFill>
                              <a:ln w="25400" cap="flat" cmpd="sng" algn="ctr">
                                <a:solidFill>
                                  <a:srgbClr val="FF0000"/>
                                </a:solid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0.85pt;margin-top:176.35pt;height:9.25pt;width:9.25pt;z-index:251664384;v-text-anchor:middle;mso-width-relative:page;mso-height-relative:page;" fillcolor="#FF0000" filled="t" stroked="t" coordsize="21600,21600" o:gfxdata="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&#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VB59HXAAAACwEAAA8AAAAAAAAAAQAgAAAAIgAAAGRy&#10;cy9kb3ducmV2LnhtbFBLAQIUABQAAAAIAIdO4kD/NKoOeAIAAAYFAAAOAAAAAAAAAAEAIAAAACYB&#10;AABkcnMvZTJvRG9jLnhtbFBLBQYAAAAABgAGAFkBAAAQBgAAAAA=&#10;">
                      <v:fill on="t" focussize="0,0"/>
                      <v:stroke weight="2pt" color="#FF0000" joinstyle="round"/>
                      <v:imagedata o:title=""/>
                      <o:lock v:ext="edit" aspectratio="f"/>
                      <v:textbox>
                        <w:txbxContent>
                          <w:p>
                            <w:pPr>
                              <w:jc w:val="center"/>
                            </w:pPr>
                          </w:p>
                        </w:txbxContent>
                      </v:textbox>
                    </v:shape>
                  </w:pict>
                </mc:Fallback>
              </mc:AlternateContent>
            </w:r>
            <w:r>
              <w:rPr>
                <w:rFonts w:hint="default" w:ascii="Times New Roman" w:hAnsi="Times New Roman" w:cs="Times New Roman"/>
                <w:color w:val="000000"/>
              </w:rPr>
              <w:drawing>
                <wp:inline distT="0" distB="0" distL="114300" distR="114300">
                  <wp:extent cx="5275580" cy="3797300"/>
                  <wp:effectExtent l="0" t="0" r="1270" b="1270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23"/>
                          <a:stretch>
                            <a:fillRect/>
                          </a:stretch>
                        </pic:blipFill>
                        <pic:spPr>
                          <a:xfrm>
                            <a:off x="0" y="0"/>
                            <a:ext cx="5275580" cy="3797300"/>
                          </a:xfrm>
                          <a:prstGeom prst="rect">
                            <a:avLst/>
                          </a:prstGeom>
                          <a:noFill/>
                          <a:ln>
                            <a:noFill/>
                          </a:ln>
                        </pic:spPr>
                      </pic:pic>
                    </a:graphicData>
                  </a:graphic>
                </wp:inline>
              </w:drawing>
            </w:r>
          </w:p>
          <w:p>
            <w:pPr>
              <w:spacing w:before="156" w:beforeLines="50" w:after="156" w:afterLines="50"/>
              <w:jc w:val="center"/>
              <w:rPr>
                <w:rFonts w:hint="default" w:ascii="Times New Roman" w:hAnsi="Times New Roman" w:cs="Times New Roman"/>
                <w:b/>
                <w:snapToGrid w:val="0"/>
                <w:color w:val="000000"/>
                <w:kern w:val="0"/>
                <w:sz w:val="21"/>
                <w:szCs w:val="21"/>
                <w:lang w:val="zh-CN"/>
              </w:rPr>
            </w:pPr>
            <w:r>
              <w:rPr>
                <w:rFonts w:hint="default" w:ascii="Times New Roman" w:hAnsi="Times New Roman" w:cs="Times New Roman"/>
                <w:b/>
                <w:snapToGrid w:val="0"/>
                <w:color w:val="000000"/>
                <w:kern w:val="0"/>
                <w:sz w:val="21"/>
                <w:szCs w:val="21"/>
              </w:rPr>
              <w:t>图2-1</w:t>
            </w:r>
            <w:r>
              <w:rPr>
                <w:rFonts w:hint="default" w:ascii="Times New Roman" w:hAnsi="Times New Roman" w:cs="Times New Roman"/>
                <w:b/>
                <w:snapToGrid w:val="0"/>
                <w:color w:val="000000"/>
                <w:kern w:val="0"/>
                <w:sz w:val="21"/>
                <w:szCs w:val="21"/>
                <w:lang w:val="zh-CN"/>
              </w:rPr>
              <w:t>广东省</w:t>
            </w:r>
            <w:r>
              <w:rPr>
                <w:rFonts w:hint="default" w:ascii="Times New Roman" w:hAnsi="Times New Roman" w:cs="Times New Roman"/>
                <w:b/>
                <w:snapToGrid w:val="0"/>
                <w:color w:val="000000"/>
                <w:kern w:val="0"/>
                <w:sz w:val="21"/>
                <w:szCs w:val="21"/>
              </w:rPr>
              <w:t>水土流失</w:t>
            </w:r>
            <w:r>
              <w:rPr>
                <w:rFonts w:hint="default" w:ascii="Times New Roman" w:hAnsi="Times New Roman" w:cs="Times New Roman"/>
                <w:b/>
                <w:snapToGrid w:val="0"/>
                <w:color w:val="000000"/>
                <w:kern w:val="0"/>
                <w:sz w:val="21"/>
                <w:szCs w:val="21"/>
                <w:lang w:val="zh-CN"/>
              </w:rPr>
              <w:t>重点防治区划图</w:t>
            </w:r>
          </w:p>
          <w:p>
            <w:pPr>
              <w:spacing w:line="360" w:lineRule="auto"/>
              <w:jc w:val="center"/>
              <w:rPr>
                <w:rFonts w:hint="default" w:ascii="Times New Roman" w:hAnsi="Times New Roman" w:cs="Times New Roman"/>
                <w:color w:val="000000"/>
              </w:rPr>
            </w:pPr>
            <w:r>
              <w:rPr>
                <w:rFonts w:hint="default" w:ascii="Times New Roman" w:hAnsi="Times New Roman" w:cs="Times New Roman"/>
                <w:color w:val="000000"/>
              </w:rPr>
              <mc:AlternateContent>
                <mc:Choice Requires="wps">
                  <w:drawing>
                    <wp:anchor distT="0" distB="0" distL="114300" distR="114300" simplePos="0" relativeHeight="251667456" behindDoc="0" locked="0" layoutInCell="1" allowOverlap="1">
                      <wp:simplePos x="0" y="0"/>
                      <wp:positionH relativeFrom="column">
                        <wp:posOffset>1983740</wp:posOffset>
                      </wp:positionH>
                      <wp:positionV relativeFrom="paragraph">
                        <wp:posOffset>4254500</wp:posOffset>
                      </wp:positionV>
                      <wp:extent cx="117475" cy="117475"/>
                      <wp:effectExtent l="12700" t="12700" r="22225" b="22225"/>
                      <wp:wrapNone/>
                      <wp:docPr id="33" name="椭圆 33"/>
                      <wp:cNvGraphicFramePr/>
                      <a:graphic xmlns:a="http://schemas.openxmlformats.org/drawingml/2006/main">
                        <a:graphicData uri="http://schemas.microsoft.com/office/word/2010/wordprocessingShape">
                          <wps:wsp>
                            <wps:cNvSpPr/>
                            <wps:spPr>
                              <a:xfrm>
                                <a:off x="3707130" y="5824220"/>
                                <a:ext cx="117475" cy="117475"/>
                              </a:xfrm>
                              <a:prstGeom prst="ellipse">
                                <a:avLst/>
                              </a:prstGeom>
                              <a:solidFill>
                                <a:srgbClr val="FF0000"/>
                              </a:solidFill>
                              <a:ln w="25400" cap="flat" cmpd="sng" algn="ctr">
                                <a:solidFill>
                                  <a:srgbClr val="FF0000"/>
                                </a:solid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56.2pt;margin-top:335pt;height:9.25pt;width:9.25pt;z-index:251667456;v-text-anchor:middle;mso-width-relative:page;mso-height-relative:page;" fillcolor="#FF0000" filled="t" stroked="t" coordsize="21600,21600" o:gfxdata="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ZOJRy1wAAAAsBAAAPAAAAAAAAAAEAIAAAACIAAABk&#10;cnMvZG93bnJldi54bWxQSwECFAAUAAAACACHTuJAuUMLtXkCAAAGBQAADgAAAAAAAAABACAAAAAm&#10;AQAAZHJzL2Uyb0RvYy54bWxQSwUGAAAAAAYABgBZAQAAEQYAAAAA&#10;">
                      <v:fill on="t" focussize="0,0"/>
                      <v:stroke weight="2pt" color="#FF0000" joinstyle="round"/>
                      <v:imagedata o:title=""/>
                      <o:lock v:ext="edit" aspectratio="f"/>
                      <v:textbox>
                        <w:txbxContent>
                          <w:p>
                            <w:pPr>
                              <w:jc w:val="center"/>
                            </w:pPr>
                          </w:p>
                        </w:txbxContent>
                      </v:textbox>
                    </v:shape>
                  </w:pict>
                </mc:Fallback>
              </mc:AlternateContent>
            </w:r>
            <w:r>
              <w:rPr>
                <w:rFonts w:hint="default" w:ascii="Times New Roman" w:hAnsi="Times New Roman" w:cs="Times New Roman"/>
                <w:color w:val="000000"/>
              </w:rPr>
              <mc:AlternateContent>
                <mc:Choice Requires="wps">
                  <w:drawing>
                    <wp:anchor distT="0" distB="0" distL="114300" distR="114300" simplePos="0" relativeHeight="251666432" behindDoc="0" locked="0" layoutInCell="1" allowOverlap="1">
                      <wp:simplePos x="0" y="0"/>
                      <wp:positionH relativeFrom="column">
                        <wp:posOffset>772160</wp:posOffset>
                      </wp:positionH>
                      <wp:positionV relativeFrom="paragraph">
                        <wp:posOffset>3346450</wp:posOffset>
                      </wp:positionV>
                      <wp:extent cx="1096645" cy="490220"/>
                      <wp:effectExtent l="12700" t="12700" r="71755" b="430530"/>
                      <wp:wrapNone/>
                      <wp:docPr id="38" name="矩形标注 38"/>
                      <wp:cNvGraphicFramePr/>
                      <a:graphic xmlns:a="http://schemas.openxmlformats.org/drawingml/2006/main">
                        <a:graphicData uri="http://schemas.microsoft.com/office/word/2010/wordprocessingShape">
                          <wps:wsp>
                            <wps:cNvSpPr/>
                            <wps:spPr>
                              <a:xfrm>
                                <a:off x="0" y="0"/>
                                <a:ext cx="1096645" cy="490220"/>
                              </a:xfrm>
                              <a:prstGeom prst="wedgeRectCallout">
                                <a:avLst>
                                  <a:gd name="adj1" fmla="val 55213"/>
                                  <a:gd name="adj2" fmla="val 134199"/>
                                </a:avLst>
                              </a:prstGeom>
                              <a:solidFill>
                                <a:srgbClr val="CCE8CF"/>
                              </a:solidFill>
                              <a:ln w="25400" cap="flat" cmpd="sng">
                                <a:solidFill>
                                  <a:srgbClr val="000000"/>
                                </a:solidFill>
                                <a:prstDash val="solid"/>
                                <a:round/>
                                <a:headEnd type="none" w="med" len="med"/>
                                <a:tailEnd type="none" w="med" len="med"/>
                              </a:ln>
                            </wps:spPr>
                            <wps:txbx>
                              <w:txbxContent>
                                <w:p>
                                  <w:r>
                                    <w:rPr>
                                      <w:rFonts w:hint="eastAsia"/>
                                      <w:b/>
                                      <w:bCs/>
                                    </w:rPr>
                                    <w:t>项目位置</w:t>
                                  </w:r>
                                  <w:r>
                                    <w:rPr>
                                      <w:rFonts w:hint="eastAsia"/>
                                    </w:rPr>
                                    <w:t>地</w:t>
                                  </w:r>
                                </w:p>
                              </w:txbxContent>
                            </wps:txbx>
                            <wps:bodyPr anchor="ctr" anchorCtr="0" upright="1"/>
                          </wps:wsp>
                        </a:graphicData>
                      </a:graphic>
                    </wp:anchor>
                  </w:drawing>
                </mc:Choice>
                <mc:Fallback>
                  <w:pict>
                    <v:shape id="_x0000_s1026" o:spid="_x0000_s1026" o:spt="61" type="#_x0000_t61" style="position:absolute;left:0pt;margin-left:60.8pt;margin-top:263.5pt;height:38.6pt;width:86.35pt;z-index:251666432;v-text-anchor:middle;mso-width-relative:page;mso-height-relative:page;" fillcolor="#CCE8CF" filled="t" stroked="t" coordsize="21600,21600" o:gfxdata="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kJDr02wAAAAsBAAAPAAAA&#10;AAAAAAEAIAAAACIAAABkcnMvZG93bnJldi54bWxQSwECFAAUAAAACACHTuJAgLJ1pksCAACrBAAA&#10;DgAAAAAAAAABACAAAAAqAQAAZHJzL2Uyb0RvYy54bWxQSwUGAAAAAAYABgBZAQAA5wUAAAAA&#10;" adj="22726,39787">
                      <v:fill on="t" focussize="0,0"/>
                      <v:stroke weight="2pt" color="#000000" joinstyle="round"/>
                      <v:imagedata o:title=""/>
                      <o:lock v:ext="edit" aspectratio="f"/>
                      <v:textbox>
                        <w:txbxContent>
                          <w:p>
                            <w:r>
                              <w:rPr>
                                <w:rFonts w:hint="eastAsia"/>
                                <w:b/>
                                <w:bCs/>
                              </w:rPr>
                              <w:t>项目位置</w:t>
                            </w:r>
                            <w:r>
                              <w:rPr>
                                <w:rFonts w:hint="eastAsia"/>
                              </w:rPr>
                              <w:t>地</w:t>
                            </w:r>
                          </w:p>
                        </w:txbxContent>
                      </v:textbox>
                    </v:shape>
                  </w:pict>
                </mc:Fallback>
              </mc:AlternateContent>
            </w:r>
            <w:r>
              <w:rPr>
                <w:rFonts w:hint="default" w:ascii="Times New Roman" w:hAnsi="Times New Roman" w:cs="Times New Roman"/>
                <w:color w:val="000000"/>
              </w:rPr>
              <w:drawing>
                <wp:inline distT="0" distB="0" distL="114300" distR="114300">
                  <wp:extent cx="4689475" cy="6591935"/>
                  <wp:effectExtent l="0" t="0" r="15875" b="18415"/>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24"/>
                          <a:srcRect l="1343"/>
                          <a:stretch>
                            <a:fillRect/>
                          </a:stretch>
                        </pic:blipFill>
                        <pic:spPr>
                          <a:xfrm>
                            <a:off x="0" y="0"/>
                            <a:ext cx="4689475" cy="6591935"/>
                          </a:xfrm>
                          <a:prstGeom prst="rect">
                            <a:avLst/>
                          </a:prstGeom>
                          <a:noFill/>
                          <a:ln>
                            <a:noFill/>
                          </a:ln>
                        </pic:spPr>
                      </pic:pic>
                    </a:graphicData>
                  </a:graphic>
                </wp:inline>
              </w:drawing>
            </w:r>
          </w:p>
          <w:p>
            <w:pPr>
              <w:spacing w:before="156" w:beforeLines="50" w:after="156" w:afterLines="50"/>
              <w:jc w:val="center"/>
              <w:rPr>
                <w:rFonts w:hint="default" w:ascii="Times New Roman" w:hAnsi="Times New Roman" w:cs="Times New Roman"/>
                <w:b/>
                <w:snapToGrid w:val="0"/>
                <w:color w:val="000000"/>
                <w:kern w:val="0"/>
                <w:sz w:val="21"/>
                <w:szCs w:val="21"/>
              </w:rPr>
            </w:pPr>
            <w:r>
              <w:rPr>
                <w:rFonts w:hint="default" w:ascii="Times New Roman" w:hAnsi="Times New Roman" w:cs="Times New Roman"/>
                <w:b/>
                <w:snapToGrid w:val="0"/>
                <w:color w:val="000000"/>
                <w:kern w:val="0"/>
                <w:sz w:val="21"/>
                <w:szCs w:val="21"/>
              </w:rPr>
              <w:t>图2-2</w:t>
            </w:r>
            <w:r>
              <w:rPr>
                <w:rFonts w:hint="default" w:ascii="Times New Roman" w:hAnsi="Times New Roman" w:cs="Times New Roman"/>
                <w:b/>
                <w:snapToGrid w:val="0"/>
                <w:color w:val="000000"/>
                <w:kern w:val="0"/>
                <w:sz w:val="21"/>
                <w:szCs w:val="21"/>
                <w:lang w:val="zh-CN"/>
              </w:rPr>
              <w:t>中山市</w:t>
            </w:r>
            <w:r>
              <w:rPr>
                <w:rFonts w:hint="default" w:ascii="Times New Roman" w:hAnsi="Times New Roman" w:cs="Times New Roman"/>
                <w:b/>
                <w:snapToGrid w:val="0"/>
                <w:color w:val="000000"/>
                <w:kern w:val="0"/>
                <w:sz w:val="21"/>
                <w:szCs w:val="21"/>
              </w:rPr>
              <w:t>水土流失</w:t>
            </w:r>
            <w:r>
              <w:rPr>
                <w:rFonts w:hint="default" w:ascii="Times New Roman" w:hAnsi="Times New Roman" w:cs="Times New Roman"/>
                <w:b/>
                <w:snapToGrid w:val="0"/>
                <w:color w:val="000000"/>
                <w:kern w:val="0"/>
                <w:sz w:val="21"/>
                <w:szCs w:val="21"/>
                <w:lang w:val="zh-CN"/>
              </w:rPr>
              <w:t>重点防治区划图</w:t>
            </w:r>
          </w:p>
          <w:p>
            <w:pPr>
              <w:spacing w:line="540" w:lineRule="exact"/>
              <w:ind w:firstLine="482" w:firstLineChars="200"/>
              <w:rPr>
                <w:rFonts w:hint="default" w:ascii="Times New Roman" w:hAnsi="Times New Roman" w:cs="Times New Roman"/>
                <w:b/>
                <w:color w:val="000000"/>
                <w:sz w:val="24"/>
              </w:rPr>
            </w:pPr>
            <w:r>
              <w:rPr>
                <w:rFonts w:hint="default" w:ascii="Times New Roman" w:hAnsi="Times New Roman" w:cs="Times New Roman"/>
                <w:b/>
                <w:color w:val="000000"/>
                <w:sz w:val="24"/>
              </w:rPr>
              <w:t>2、水土保持敏感区分析</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根据《全国水土保持规划国家级水土流失重点预防区和重点治理区复核划分成果》（办水保[2013]188号，2013年8月12日）和《广东省水利厅关于划分省级水土流失重点预防区和重点治理区的公告（广东省水利厅水保处，2015年10月13日的规定，项目区不属于国家级和广东省水土流失重点预防区和治理区，但珠江三角洲是国家发展地位为打造国际一级的创新创业中心及世界级城市群，水土流失防治理应服务于整个经济社会发展大局的高标准建设。</w:t>
            </w:r>
          </w:p>
          <w:p>
            <w:pPr>
              <w:spacing w:line="540" w:lineRule="exact"/>
              <w:ind w:firstLine="480" w:firstLineChars="200"/>
              <w:rPr>
                <w:rFonts w:ascii="Times New Roman" w:hAnsi="Times New Roman" w:eastAsia="仿宋"/>
                <w:color w:val="auto"/>
                <w:highlight w:val="none"/>
              </w:rPr>
            </w:pPr>
            <w:r>
              <w:rPr>
                <w:rFonts w:hint="default" w:ascii="Times New Roman" w:hAnsi="Times New Roman" w:cs="Times New Roman"/>
                <w:color w:val="000000"/>
                <w:sz w:val="24"/>
              </w:rPr>
              <w:t>根据相关资料，项目建设未涉及饮用水水源保护区、水功能一级区的保护区和保留区、自然保护区、世界文化和自然遗产地、风景名胜区、地质公园、森林公园以及重要湿地等水土保持敏感区域。</w:t>
            </w:r>
          </w:p>
        </w:tc>
      </w:tr>
    </w:tbl>
    <w:p>
      <w:pPr>
        <w:rPr>
          <w:rFonts w:ascii="Times New Roman" w:hAnsi="Times New Roman"/>
          <w:color w:val="auto"/>
          <w:highlight w:val="none"/>
        </w:rPr>
        <w:sectPr>
          <w:pgSz w:w="11906" w:h="16838"/>
          <w:pgMar w:top="1417" w:right="1417" w:bottom="1417" w:left="1417" w:header="851" w:footer="992" w:gutter="0"/>
          <w:pgNumType w:fmt="decimal"/>
          <w:cols w:space="425" w:num="1"/>
          <w:docGrid w:type="lines" w:linePitch="312" w:charSpace="0"/>
        </w:sectPr>
      </w:pPr>
    </w:p>
    <w:p>
      <w:pPr>
        <w:rPr>
          <w:rFonts w:ascii="Times New Roman" w:hAnsi="Times New Roman"/>
          <w:b/>
          <w:bCs/>
          <w:color w:val="auto"/>
          <w:highlight w:val="none"/>
        </w:rPr>
      </w:pPr>
      <w:r>
        <w:rPr>
          <w:rFonts w:ascii="Times New Roman" w:hAnsi="Times New Roman"/>
          <w:b/>
          <w:bCs/>
          <w:color w:val="auto"/>
          <w:highlight w:val="none"/>
        </w:rPr>
        <w:t>三、水土流失预测</w:t>
      </w:r>
    </w:p>
    <w:tbl>
      <w:tblPr>
        <w:tblStyle w:val="1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0"/>
        <w:gridCol w:w="3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5880" w:type="dxa"/>
          </w:tcPr>
          <w:p>
            <w:pPr>
              <w:jc w:val="center"/>
              <w:rPr>
                <w:rFonts w:ascii="Times New Roman" w:hAnsi="Times New Roman" w:eastAsia="仿宋"/>
                <w:b/>
                <w:bCs/>
                <w:color w:val="auto"/>
                <w:szCs w:val="28"/>
                <w:highlight w:val="none"/>
              </w:rPr>
            </w:pPr>
            <w:r>
              <w:rPr>
                <w:rFonts w:ascii="Times New Roman" w:hAnsi="Times New Roman" w:eastAsia="仿宋"/>
                <w:color w:val="auto"/>
                <w:szCs w:val="28"/>
                <w:highlight w:val="none"/>
              </w:rPr>
              <w:t>弃土（石、渣量）（万t）</w:t>
            </w:r>
          </w:p>
        </w:tc>
        <w:tc>
          <w:tcPr>
            <w:tcW w:w="3406" w:type="dxa"/>
          </w:tcPr>
          <w:p>
            <w:pPr>
              <w:jc w:val="center"/>
              <w:rPr>
                <w:rFonts w:hint="eastAsia" w:ascii="Times New Roman" w:hAnsi="Times New Roman" w:eastAsia="仿宋"/>
                <w:color w:val="auto"/>
                <w:szCs w:val="28"/>
                <w:highlight w:val="none"/>
                <w:lang w:eastAsia="zh-CN"/>
              </w:rPr>
            </w:pPr>
            <w:r>
              <w:rPr>
                <w:rFonts w:hint="eastAsia" w:ascii="Times New Roman" w:hAnsi="Times New Roman" w:eastAsia="仿宋"/>
                <w:color w:val="auto"/>
                <w:szCs w:val="28"/>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80" w:type="dxa"/>
          </w:tcPr>
          <w:p>
            <w:pPr>
              <w:jc w:val="center"/>
              <w:rPr>
                <w:rFonts w:ascii="Times New Roman" w:hAnsi="Times New Roman" w:eastAsia="仿宋"/>
                <w:color w:val="auto"/>
                <w:szCs w:val="28"/>
                <w:highlight w:val="none"/>
              </w:rPr>
            </w:pPr>
            <w:r>
              <w:rPr>
                <w:rFonts w:ascii="Times New Roman" w:hAnsi="Times New Roman" w:eastAsia="仿宋"/>
                <w:color w:val="auto"/>
                <w:szCs w:val="28"/>
                <w:highlight w:val="none"/>
              </w:rPr>
              <w:t>扰动原地貌面积（hm</w:t>
            </w:r>
            <w:r>
              <w:rPr>
                <w:rFonts w:ascii="Times New Roman" w:hAnsi="Times New Roman" w:eastAsia="仿宋"/>
                <w:color w:val="auto"/>
                <w:szCs w:val="28"/>
                <w:highlight w:val="none"/>
                <w:vertAlign w:val="superscript"/>
              </w:rPr>
              <w:t>2</w:t>
            </w:r>
            <w:r>
              <w:rPr>
                <w:rFonts w:ascii="Times New Roman" w:hAnsi="Times New Roman" w:eastAsia="仿宋"/>
                <w:color w:val="auto"/>
                <w:szCs w:val="28"/>
                <w:highlight w:val="none"/>
              </w:rPr>
              <w:t>）</w:t>
            </w:r>
          </w:p>
        </w:tc>
        <w:tc>
          <w:tcPr>
            <w:tcW w:w="3406" w:type="dxa"/>
          </w:tcPr>
          <w:p>
            <w:pPr>
              <w:jc w:val="center"/>
              <w:rPr>
                <w:rFonts w:hint="default" w:ascii="Times New Roman" w:hAnsi="Times New Roman" w:eastAsia="仿宋"/>
                <w:color w:val="auto"/>
                <w:szCs w:val="28"/>
                <w:highlight w:val="none"/>
                <w:lang w:val="en-US" w:eastAsia="zh-CN"/>
              </w:rPr>
            </w:pPr>
            <w:r>
              <w:rPr>
                <w:rFonts w:hint="eastAsia" w:ascii="Times New Roman" w:hAnsi="Times New Roman" w:eastAsia="仿宋"/>
                <w:color w:val="auto"/>
                <w:szCs w:val="28"/>
                <w:highlight w:val="none"/>
                <w:lang w:val="en-US" w:eastAsia="zh-CN"/>
              </w:rPr>
              <w:t>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0" w:type="dxa"/>
          </w:tcPr>
          <w:p>
            <w:pPr>
              <w:jc w:val="center"/>
              <w:rPr>
                <w:rFonts w:ascii="Times New Roman" w:hAnsi="Times New Roman" w:eastAsia="仿宋"/>
                <w:b/>
                <w:bCs/>
                <w:color w:val="auto"/>
                <w:szCs w:val="28"/>
                <w:highlight w:val="none"/>
              </w:rPr>
            </w:pPr>
            <w:r>
              <w:rPr>
                <w:rFonts w:ascii="Times New Roman" w:hAnsi="Times New Roman" w:eastAsia="仿宋"/>
                <w:color w:val="auto"/>
                <w:szCs w:val="28"/>
                <w:highlight w:val="none"/>
              </w:rPr>
              <w:t>应缴纳水土保持补偿费的面积（hm</w:t>
            </w:r>
            <w:r>
              <w:rPr>
                <w:rFonts w:ascii="Times New Roman" w:hAnsi="Times New Roman" w:eastAsia="仿宋"/>
                <w:color w:val="auto"/>
                <w:szCs w:val="28"/>
                <w:highlight w:val="none"/>
                <w:vertAlign w:val="superscript"/>
              </w:rPr>
              <w:t>2</w:t>
            </w:r>
            <w:r>
              <w:rPr>
                <w:rFonts w:ascii="Times New Roman" w:hAnsi="Times New Roman" w:eastAsia="仿宋"/>
                <w:color w:val="auto"/>
                <w:szCs w:val="28"/>
                <w:highlight w:val="none"/>
              </w:rPr>
              <w:t>）</w:t>
            </w:r>
          </w:p>
        </w:tc>
        <w:tc>
          <w:tcPr>
            <w:tcW w:w="3406" w:type="dxa"/>
          </w:tcPr>
          <w:p>
            <w:pPr>
              <w:jc w:val="center"/>
              <w:rPr>
                <w:rFonts w:hint="default" w:ascii="Times New Roman" w:hAnsi="Times New Roman" w:eastAsia="仿宋"/>
                <w:color w:val="auto"/>
                <w:szCs w:val="28"/>
                <w:highlight w:val="none"/>
                <w:lang w:val="en-US"/>
              </w:rPr>
            </w:pPr>
            <w:r>
              <w:rPr>
                <w:rFonts w:hint="eastAsia" w:ascii="Times New Roman" w:hAnsi="Times New Roman" w:eastAsia="仿宋"/>
                <w:color w:val="FF0000"/>
                <w:szCs w:val="28"/>
                <w:highlight w:val="none"/>
                <w:lang w:val="en-US" w:eastAsia="zh-CN"/>
              </w:rPr>
              <w:t>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9286" w:type="dxa"/>
            <w:gridSpan w:val="2"/>
          </w:tcPr>
          <w:p>
            <w:pPr>
              <w:spacing w:line="540" w:lineRule="exact"/>
              <w:ind w:firstLine="480" w:firstLineChars="200"/>
              <w:rPr>
                <w:rFonts w:ascii="Times New Roman" w:hAnsi="Times New Roman" w:eastAsia="仿宋"/>
                <w:color w:val="auto"/>
                <w:sz w:val="24"/>
                <w:highlight w:val="none"/>
              </w:rPr>
            </w:pPr>
            <w:r>
              <w:rPr>
                <w:rFonts w:ascii="Times New Roman" w:hAnsi="Times New Roman" w:eastAsia="仿宋"/>
                <w:color w:val="auto"/>
                <w:sz w:val="24"/>
                <w:highlight w:val="none"/>
              </w:rPr>
              <w:t>水土流失预测说明：</w:t>
            </w:r>
          </w:p>
          <w:p>
            <w:pPr>
              <w:spacing w:line="540" w:lineRule="exact"/>
              <w:ind w:firstLine="482" w:firstLineChars="200"/>
              <w:rPr>
                <w:rFonts w:ascii="Times New Roman" w:hAnsi="Times New Roman" w:eastAsia="仿宋"/>
                <w:b/>
                <w:color w:val="auto"/>
                <w:sz w:val="24"/>
                <w:highlight w:val="none"/>
              </w:rPr>
            </w:pPr>
            <w:r>
              <w:rPr>
                <w:rFonts w:ascii="Times New Roman" w:hAnsi="Times New Roman" w:eastAsia="仿宋"/>
                <w:b/>
                <w:color w:val="auto"/>
                <w:sz w:val="24"/>
                <w:highlight w:val="none"/>
              </w:rPr>
              <w:t>1、预测单元</w:t>
            </w:r>
          </w:p>
          <w:p>
            <w:pPr>
              <w:spacing w:line="54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cs="Times New Roman"/>
                <w:color w:val="000000" w:themeColor="text1"/>
                <w:sz w:val="24"/>
                <w14:textFill>
                  <w14:solidFill>
                    <w14:schemeClr w14:val="tx1"/>
                  </w14:solidFill>
                </w14:textFill>
              </w:rPr>
              <w:t>项目水土流失预测范围为项目水土流失防治责任范围，共</w:t>
            </w:r>
            <w:r>
              <w:rPr>
                <w:rFonts w:hint="default" w:ascii="Times New Roman" w:hAnsi="Times New Roman" w:cs="Times New Roman"/>
                <w:color w:val="000000" w:themeColor="text1"/>
                <w:sz w:val="24"/>
                <w:lang w:val="en-US" w:eastAsia="zh-CN"/>
                <w14:textFill>
                  <w14:solidFill>
                    <w14:schemeClr w14:val="tx1"/>
                  </w14:solidFill>
                </w14:textFill>
              </w:rPr>
              <w:t>2.83</w:t>
            </w:r>
            <w:r>
              <w:rPr>
                <w:rFonts w:hint="default" w:ascii="Times New Roman" w:hAnsi="Times New Roman" w:cs="Times New Roman"/>
                <w:color w:val="000000" w:themeColor="text1"/>
                <w:sz w:val="24"/>
                <w14:textFill>
                  <w14:solidFill>
                    <w14:schemeClr w14:val="tx1"/>
                  </w14:solidFill>
                </w14:textFill>
              </w:rPr>
              <w:t>hm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sz w:val="24"/>
              </w:rPr>
              <w:t>根据各工程区地形地貌、扰动方式、扰动后地表物质组成和气象特征等，将水土流失预测范围分为如下预测单元：主体工程区为</w:t>
            </w:r>
            <w:r>
              <w:rPr>
                <w:rFonts w:hint="default" w:ascii="Times New Roman" w:hAnsi="Times New Roman" w:eastAsia="仿宋" w:cs="Times New Roman"/>
                <w:color w:val="auto"/>
                <w:sz w:val="24"/>
                <w:highlight w:val="none"/>
                <w:lang w:val="en-US" w:eastAsia="zh-CN"/>
              </w:rPr>
              <w:t>2.81</w:t>
            </w:r>
            <w:r>
              <w:rPr>
                <w:rFonts w:hint="default" w:ascii="Times New Roman" w:hAnsi="Times New Roman" w:eastAsia="仿宋" w:cs="Times New Roman"/>
                <w:color w:val="auto"/>
                <w:sz w:val="24"/>
                <w:highlight w:val="none"/>
              </w:rPr>
              <w:t>hm</w:t>
            </w:r>
            <w:r>
              <w:rPr>
                <w:rFonts w:hint="default" w:ascii="Times New Roman" w:hAnsi="Times New Roman" w:cs="Times New Roman"/>
                <w:color w:val="000000"/>
                <w:sz w:val="24"/>
                <w:vertAlign w:val="superscript"/>
              </w:rPr>
              <w:t>2</w:t>
            </w:r>
            <w:r>
              <w:rPr>
                <w:rFonts w:hint="default" w:ascii="Times New Roman" w:hAnsi="Times New Roman" w:cs="Times New Roman"/>
                <w:color w:val="000000"/>
                <w:sz w:val="24"/>
              </w:rPr>
              <w:t>和</w:t>
            </w:r>
            <w:r>
              <w:rPr>
                <w:rFonts w:hint="default" w:ascii="Times New Roman" w:hAnsi="Times New Roman" w:cs="Times New Roman"/>
                <w:color w:val="000000"/>
                <w:sz w:val="24"/>
                <w:lang w:val="en-US" w:eastAsia="zh-CN"/>
              </w:rPr>
              <w:t>施工营造地</w:t>
            </w:r>
            <w:r>
              <w:rPr>
                <w:rFonts w:hint="default" w:ascii="Times New Roman" w:hAnsi="Times New Roman" w:cs="Times New Roman"/>
                <w:color w:val="000000"/>
                <w:sz w:val="24"/>
              </w:rPr>
              <w:t>区</w:t>
            </w:r>
            <w:r>
              <w:rPr>
                <w:rFonts w:hint="default" w:ascii="Times New Roman" w:hAnsi="Times New Roman" w:eastAsia="仿宋" w:cs="Times New Roman"/>
                <w:color w:val="auto"/>
                <w:sz w:val="24"/>
                <w:highlight w:val="none"/>
                <w:lang w:val="en-US" w:eastAsia="zh-CN"/>
              </w:rPr>
              <w:t>0.02</w:t>
            </w:r>
            <w:r>
              <w:rPr>
                <w:rFonts w:hint="default" w:ascii="Times New Roman" w:hAnsi="Times New Roman" w:eastAsia="仿宋" w:cs="Times New Roman"/>
                <w:color w:val="auto"/>
                <w:sz w:val="24"/>
                <w:highlight w:val="none"/>
              </w:rPr>
              <w:t>hm</w:t>
            </w:r>
            <w:r>
              <w:rPr>
                <w:rFonts w:hint="default" w:ascii="Times New Roman" w:hAnsi="Times New Roman" w:cs="Times New Roman"/>
                <w:color w:val="000000"/>
                <w:sz w:val="24"/>
                <w:vertAlign w:val="superscript"/>
              </w:rPr>
              <w:t>2</w:t>
            </w:r>
            <w:r>
              <w:rPr>
                <w:rFonts w:hint="default" w:ascii="Times New Roman" w:hAnsi="Times New Roman" w:cs="Times New Roman"/>
                <w:color w:val="000000"/>
                <w:sz w:val="24"/>
              </w:rPr>
              <w:t>，共</w:t>
            </w:r>
            <w:r>
              <w:rPr>
                <w:rFonts w:hint="default" w:ascii="Times New Roman" w:hAnsi="Times New Roman" w:eastAsia="仿宋" w:cs="Times New Roman"/>
                <w:color w:val="auto"/>
                <w:sz w:val="24"/>
                <w:highlight w:val="none"/>
                <w:lang w:val="en-US" w:eastAsia="zh-CN"/>
              </w:rPr>
              <w:t>2</w:t>
            </w:r>
            <w:r>
              <w:rPr>
                <w:rFonts w:hint="default" w:ascii="Times New Roman" w:hAnsi="Times New Roman" w:cs="Times New Roman"/>
                <w:color w:val="000000"/>
                <w:sz w:val="24"/>
              </w:rPr>
              <w:t>个预测单元。</w:t>
            </w:r>
          </w:p>
          <w:p>
            <w:pPr>
              <w:numPr>
                <w:ilvl w:val="0"/>
                <w:numId w:val="7"/>
              </w:num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施工期：</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1）主体工程区：</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themeColor="text1"/>
                <w:sz w:val="24"/>
                <w14:textFill>
                  <w14:solidFill>
                    <w14:schemeClr w14:val="tx1"/>
                  </w14:solidFill>
                </w14:textFill>
              </w:rPr>
              <w:t>施工期地表实际扰动面积主体工程区</w:t>
            </w:r>
            <w:r>
              <w:rPr>
                <w:rFonts w:hint="default" w:ascii="Times New Roman" w:hAnsi="Times New Roman" w:cs="Times New Roman"/>
                <w:color w:val="000000" w:themeColor="text1"/>
                <w:sz w:val="24"/>
                <w:lang w:val="en-US" w:eastAsia="zh-CN"/>
                <w14:textFill>
                  <w14:solidFill>
                    <w14:schemeClr w14:val="tx1"/>
                  </w14:solidFill>
                </w14:textFill>
              </w:rPr>
              <w:t>2.81</w:t>
            </w:r>
            <w:r>
              <w:rPr>
                <w:rFonts w:hint="default" w:ascii="Times New Roman" w:hAnsi="Times New Roman" w:cs="Times New Roman"/>
                <w:color w:val="000000" w:themeColor="text1"/>
                <w:sz w:val="24"/>
                <w14:textFill>
                  <w14:solidFill>
                    <w14:schemeClr w14:val="tx1"/>
                  </w14:solidFill>
                </w14:textFill>
              </w:rPr>
              <w:t>hm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sz w:val="24"/>
              </w:rPr>
              <w:t>根据现场调查，建筑物基底面积</w:t>
            </w:r>
            <w:r>
              <w:rPr>
                <w:rFonts w:hint="default" w:ascii="Times New Roman" w:hAnsi="Times New Roman" w:cs="Times New Roman"/>
                <w:color w:val="000000"/>
                <w:sz w:val="24"/>
                <w:lang w:val="en-US" w:eastAsia="zh-CN"/>
              </w:rPr>
              <w:t>1.38</w:t>
            </w:r>
            <w:r>
              <w:rPr>
                <w:rFonts w:hint="default" w:ascii="Times New Roman" w:hAnsi="Times New Roman" w:cs="Times New Roman"/>
                <w:color w:val="000000"/>
                <w:sz w:val="24"/>
              </w:rPr>
              <w:t>hm</w:t>
            </w:r>
            <w:r>
              <w:rPr>
                <w:rFonts w:hint="default" w:ascii="Times New Roman" w:hAnsi="Times New Roman" w:cs="Times New Roman"/>
                <w:color w:val="000000"/>
                <w:sz w:val="24"/>
                <w:vertAlign w:val="superscript"/>
              </w:rPr>
              <w:t>2</w:t>
            </w:r>
            <w:r>
              <w:rPr>
                <w:rFonts w:hint="default" w:ascii="Times New Roman" w:hAnsi="Times New Roman" w:cs="Times New Roman"/>
                <w:color w:val="000000"/>
                <w:sz w:val="24"/>
              </w:rPr>
              <w:t>、施工道路约0.</w:t>
            </w:r>
            <w:r>
              <w:rPr>
                <w:rFonts w:hint="default" w:ascii="Times New Roman" w:hAnsi="Times New Roman" w:cs="Times New Roman"/>
                <w:color w:val="000000"/>
                <w:sz w:val="24"/>
                <w:lang w:val="en-US" w:eastAsia="zh-CN"/>
              </w:rPr>
              <w:t>4</w:t>
            </w:r>
            <w:r>
              <w:rPr>
                <w:rFonts w:hint="default" w:ascii="Times New Roman" w:hAnsi="Times New Roman" w:cs="Times New Roman"/>
                <w:color w:val="000000"/>
                <w:sz w:val="24"/>
              </w:rPr>
              <w:t>0hm</w:t>
            </w:r>
            <w:r>
              <w:rPr>
                <w:rFonts w:hint="default" w:ascii="Times New Roman" w:hAnsi="Times New Roman" w:cs="Times New Roman"/>
                <w:color w:val="000000"/>
                <w:sz w:val="24"/>
                <w:vertAlign w:val="superscript"/>
              </w:rPr>
              <w:t>2</w:t>
            </w:r>
            <w:r>
              <w:rPr>
                <w:rFonts w:hint="default" w:ascii="Times New Roman" w:hAnsi="Times New Roman" w:cs="Times New Roman"/>
                <w:color w:val="000000"/>
                <w:sz w:val="24"/>
              </w:rPr>
              <w:t>为硬化区域，剩余均为裸露地面。因此主体工程区剩余</w:t>
            </w:r>
            <w:r>
              <w:rPr>
                <w:rFonts w:hint="default" w:ascii="Times New Roman" w:hAnsi="Times New Roman" w:cs="Times New Roman"/>
                <w:color w:val="000000"/>
                <w:sz w:val="24"/>
                <w:lang w:val="en-US" w:eastAsia="zh-CN"/>
              </w:rPr>
              <w:t>1.03</w:t>
            </w:r>
            <w:r>
              <w:rPr>
                <w:rFonts w:hint="default" w:ascii="Times New Roman" w:hAnsi="Times New Roman" w:cs="Times New Roman"/>
                <w:color w:val="000000"/>
                <w:sz w:val="24"/>
              </w:rPr>
              <w:t>hm</w:t>
            </w:r>
            <w:r>
              <w:rPr>
                <w:rFonts w:hint="default" w:ascii="Times New Roman" w:hAnsi="Times New Roman" w:cs="Times New Roman"/>
                <w:color w:val="000000"/>
                <w:sz w:val="24"/>
                <w:vertAlign w:val="superscript"/>
              </w:rPr>
              <w:t>2</w:t>
            </w:r>
            <w:r>
              <w:rPr>
                <w:rFonts w:hint="default" w:ascii="Times New Roman" w:hAnsi="Times New Roman" w:cs="Times New Roman"/>
                <w:color w:val="000000"/>
                <w:sz w:val="24"/>
              </w:rPr>
              <w:t>为裸土地，分别为道路广场0.</w:t>
            </w:r>
            <w:r>
              <w:rPr>
                <w:rFonts w:hint="default" w:ascii="Times New Roman" w:hAnsi="Times New Roman" w:cs="Times New Roman"/>
                <w:color w:val="000000"/>
                <w:sz w:val="24"/>
                <w:lang w:val="en-US" w:eastAsia="zh-CN"/>
              </w:rPr>
              <w:t>75</w:t>
            </w:r>
            <w:r>
              <w:rPr>
                <w:rFonts w:hint="default" w:ascii="Times New Roman" w:hAnsi="Times New Roman" w:cs="Times New Roman"/>
                <w:color w:val="000000"/>
                <w:sz w:val="24"/>
              </w:rPr>
              <w:t>hm</w:t>
            </w:r>
            <w:r>
              <w:rPr>
                <w:rFonts w:hint="default" w:ascii="Times New Roman" w:hAnsi="Times New Roman" w:cs="Times New Roman"/>
                <w:color w:val="000000"/>
                <w:sz w:val="24"/>
                <w:vertAlign w:val="superscript"/>
              </w:rPr>
              <w:t>2</w:t>
            </w:r>
            <w:r>
              <w:rPr>
                <w:rFonts w:hint="default" w:ascii="Times New Roman" w:hAnsi="Times New Roman" w:cs="Times New Roman"/>
                <w:color w:val="000000"/>
                <w:sz w:val="24"/>
              </w:rPr>
              <w:t>和园林绿化0.</w:t>
            </w:r>
            <w:r>
              <w:rPr>
                <w:rFonts w:hint="default" w:ascii="Times New Roman" w:hAnsi="Times New Roman" w:cs="Times New Roman"/>
                <w:color w:val="000000"/>
                <w:sz w:val="24"/>
                <w:lang w:val="en-US" w:eastAsia="zh-CN"/>
              </w:rPr>
              <w:t>28</w:t>
            </w:r>
            <w:r>
              <w:rPr>
                <w:rFonts w:hint="default" w:ascii="Times New Roman" w:hAnsi="Times New Roman" w:cs="Times New Roman"/>
                <w:color w:val="000000"/>
                <w:sz w:val="24"/>
              </w:rPr>
              <w:t>hm</w:t>
            </w:r>
            <w:r>
              <w:rPr>
                <w:rFonts w:hint="default" w:ascii="Times New Roman" w:hAnsi="Times New Roman" w:cs="Times New Roman"/>
                <w:color w:val="000000"/>
                <w:sz w:val="24"/>
                <w:vertAlign w:val="superscript"/>
              </w:rPr>
              <w:t>2</w:t>
            </w:r>
            <w:r>
              <w:rPr>
                <w:rFonts w:hint="default" w:ascii="Times New Roman" w:hAnsi="Times New Roman" w:cs="Times New Roman"/>
                <w:color w:val="000000"/>
                <w:sz w:val="24"/>
              </w:rPr>
              <w:t>，故实际预测面积为</w:t>
            </w:r>
            <w:r>
              <w:rPr>
                <w:rFonts w:hint="default" w:ascii="Times New Roman" w:hAnsi="Times New Roman" w:cs="Times New Roman"/>
                <w:color w:val="000000"/>
                <w:sz w:val="24"/>
                <w:lang w:val="en-US" w:eastAsia="zh-CN"/>
              </w:rPr>
              <w:t>1.03</w:t>
            </w:r>
            <w:r>
              <w:rPr>
                <w:rFonts w:hint="default" w:ascii="Times New Roman" w:hAnsi="Times New Roman" w:cs="Times New Roman"/>
                <w:color w:val="000000"/>
                <w:sz w:val="24"/>
              </w:rPr>
              <w:t>hm</w:t>
            </w:r>
            <w:r>
              <w:rPr>
                <w:rFonts w:hint="default" w:ascii="Times New Roman" w:hAnsi="Times New Roman" w:cs="Times New Roman"/>
                <w:color w:val="000000"/>
                <w:sz w:val="24"/>
                <w:vertAlign w:val="superscript"/>
              </w:rPr>
              <w:t>2</w:t>
            </w:r>
            <w:r>
              <w:rPr>
                <w:rFonts w:hint="default" w:ascii="Times New Roman" w:hAnsi="Times New Roman" w:cs="Times New Roman"/>
                <w:color w:val="000000"/>
                <w:sz w:val="24"/>
              </w:rPr>
              <w:t>。</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2）</w:t>
            </w:r>
            <w:r>
              <w:rPr>
                <w:rFonts w:hint="default" w:ascii="Times New Roman" w:hAnsi="Times New Roman" w:cs="Times New Roman"/>
                <w:color w:val="000000"/>
                <w:sz w:val="24"/>
                <w:lang w:val="en-US" w:eastAsia="zh-CN"/>
              </w:rPr>
              <w:t>施工营造地区</w:t>
            </w:r>
            <w:r>
              <w:rPr>
                <w:rFonts w:hint="default" w:ascii="Times New Roman" w:hAnsi="Times New Roman" w:cs="Times New Roman"/>
                <w:color w:val="000000"/>
                <w:sz w:val="24"/>
              </w:rPr>
              <w:t>：</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根据现场调查，</w:t>
            </w:r>
            <w:r>
              <w:rPr>
                <w:rFonts w:hint="default" w:ascii="Times New Roman" w:hAnsi="Times New Roman" w:cs="Times New Roman"/>
                <w:color w:val="000000"/>
                <w:sz w:val="24"/>
                <w:lang w:val="en-US" w:eastAsia="zh-CN"/>
              </w:rPr>
              <w:t>施工营造地区</w:t>
            </w:r>
            <w:r>
              <w:rPr>
                <w:rFonts w:hint="default" w:ascii="Times New Roman" w:hAnsi="Times New Roman" w:cs="Times New Roman"/>
                <w:color w:val="000000"/>
                <w:sz w:val="24"/>
              </w:rPr>
              <w:t>面积为0.</w:t>
            </w:r>
            <w:r>
              <w:rPr>
                <w:rFonts w:hint="default" w:ascii="Times New Roman" w:hAnsi="Times New Roman" w:cs="Times New Roman"/>
                <w:color w:val="000000"/>
                <w:sz w:val="24"/>
                <w:lang w:val="en-US" w:eastAsia="zh-CN"/>
              </w:rPr>
              <w:t>02</w:t>
            </w:r>
            <w:r>
              <w:rPr>
                <w:rFonts w:hint="default" w:ascii="Times New Roman" w:hAnsi="Times New Roman" w:cs="Times New Roman"/>
                <w:color w:val="000000"/>
                <w:sz w:val="24"/>
              </w:rPr>
              <w:t>hm</w:t>
            </w:r>
            <w:r>
              <w:rPr>
                <w:rFonts w:hint="default" w:ascii="Times New Roman" w:hAnsi="Times New Roman" w:cs="Times New Roman"/>
                <w:color w:val="000000"/>
                <w:sz w:val="24"/>
                <w:vertAlign w:val="superscript"/>
              </w:rPr>
              <w:t>2</w:t>
            </w:r>
            <w:r>
              <w:rPr>
                <w:rFonts w:hint="default" w:ascii="Times New Roman" w:hAnsi="Times New Roman" w:cs="Times New Roman"/>
                <w:color w:val="000000"/>
                <w:sz w:val="24"/>
              </w:rPr>
              <w:t>，</w:t>
            </w:r>
            <w:r>
              <w:rPr>
                <w:rFonts w:hint="default" w:ascii="Times New Roman" w:hAnsi="Times New Roman" w:cs="Times New Roman"/>
                <w:color w:val="000000"/>
                <w:sz w:val="24"/>
                <w:lang w:val="en-US"/>
              </w:rPr>
              <w:t>现状均</w:t>
            </w:r>
            <w:r>
              <w:rPr>
                <w:rFonts w:hint="default" w:ascii="Times New Roman" w:hAnsi="Times New Roman" w:cs="Times New Roman"/>
                <w:color w:val="000000" w:themeColor="text1"/>
                <w:sz w:val="24"/>
                <w:szCs w:val="24"/>
                <w:lang w:val="en-US" w:eastAsia="zh-CN"/>
                <w14:textFill>
                  <w14:solidFill>
                    <w14:schemeClr w14:val="tx1"/>
                  </w14:solidFill>
                </w14:textFill>
              </w:rPr>
              <w:t>已混凝土硬化</w:t>
            </w: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。综上，</w:t>
            </w:r>
            <w:r>
              <w:rPr>
                <w:rFonts w:hint="eastAsia" w:ascii="Times New Roman" w:hAnsi="Times New Roman" w:cs="Times New Roman"/>
                <w:color w:val="FF0000"/>
                <w:sz w:val="24"/>
                <w:szCs w:val="24"/>
                <w:vertAlign w:val="baseline"/>
                <w:lang w:val="en-US" w:eastAsia="zh-CN"/>
              </w:rPr>
              <w:t>施工营造地区</w:t>
            </w:r>
            <w:r>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t>不进行预测</w:t>
            </w:r>
            <w:r>
              <w:rPr>
                <w:rFonts w:hint="default" w:ascii="Times New Roman" w:hAnsi="Times New Roman" w:cs="Times New Roman"/>
                <w:color w:val="000000"/>
                <w:sz w:val="24"/>
              </w:rPr>
              <w:t>。</w:t>
            </w:r>
          </w:p>
          <w:p>
            <w:pPr>
              <w:numPr>
                <w:ilvl w:val="0"/>
                <w:numId w:val="7"/>
              </w:num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自然恢复期：</w:t>
            </w:r>
          </w:p>
          <w:p>
            <w:pPr>
              <w:spacing w:line="360" w:lineRule="auto"/>
              <w:ind w:firstLine="480" w:firstLineChars="200"/>
              <w:rPr>
                <w:rFonts w:hint="default" w:ascii="Times New Roman" w:hAnsi="Times New Roman" w:cs="Times New Roman"/>
                <w:color w:val="000000"/>
                <w:sz w:val="24"/>
                <w:vertAlign w:val="superscript"/>
              </w:rPr>
            </w:pPr>
            <w:r>
              <w:rPr>
                <w:rFonts w:hint="default" w:ascii="Times New Roman" w:hAnsi="Times New Roman" w:cs="Times New Roman"/>
                <w:color w:val="000000"/>
                <w:sz w:val="24"/>
              </w:rPr>
              <w:t>1）主体工程区：项目预测面积主要为园林绿化面积0.</w:t>
            </w:r>
            <w:r>
              <w:rPr>
                <w:rFonts w:hint="default" w:ascii="Times New Roman" w:hAnsi="Times New Roman" w:cs="Times New Roman"/>
                <w:color w:val="000000"/>
                <w:sz w:val="24"/>
                <w:lang w:val="en-US" w:eastAsia="zh-CN"/>
              </w:rPr>
              <w:t>28</w:t>
            </w:r>
            <w:r>
              <w:rPr>
                <w:rFonts w:hint="default" w:ascii="Times New Roman" w:hAnsi="Times New Roman" w:cs="Times New Roman"/>
                <w:color w:val="000000"/>
                <w:sz w:val="24"/>
              </w:rPr>
              <w:t>hm</w:t>
            </w:r>
            <w:r>
              <w:rPr>
                <w:rFonts w:hint="default" w:ascii="Times New Roman" w:hAnsi="Times New Roman" w:cs="Times New Roman"/>
                <w:color w:val="000000"/>
                <w:sz w:val="24"/>
                <w:vertAlign w:val="superscript"/>
              </w:rPr>
              <w:t>2</w:t>
            </w:r>
            <w:r>
              <w:rPr>
                <w:rFonts w:hint="default" w:ascii="Times New Roman" w:hAnsi="Times New Roman" w:cs="Times New Roman"/>
                <w:color w:val="000000"/>
                <w:sz w:val="24"/>
              </w:rPr>
              <w:t>，因此预测面积为0.18hm</w:t>
            </w:r>
            <w:r>
              <w:rPr>
                <w:rFonts w:hint="default" w:ascii="Times New Roman" w:hAnsi="Times New Roman" w:cs="Times New Roman"/>
                <w:color w:val="000000"/>
                <w:sz w:val="24"/>
                <w:vertAlign w:val="superscript"/>
              </w:rPr>
              <w:t>2</w:t>
            </w:r>
          </w:p>
          <w:p>
            <w:pPr>
              <w:spacing w:line="540" w:lineRule="exact"/>
              <w:ind w:firstLine="482" w:firstLineChars="200"/>
              <w:rPr>
                <w:rFonts w:hint="default" w:ascii="Times New Roman" w:hAnsi="Times New Roman" w:eastAsia="仿宋" w:cs="Times New Roman"/>
                <w:b/>
                <w:color w:val="auto"/>
                <w:sz w:val="24"/>
                <w:highlight w:val="none"/>
                <w:lang w:val="en-US" w:eastAsia="zh-CN"/>
              </w:rPr>
            </w:pPr>
            <w:r>
              <w:rPr>
                <w:rFonts w:hint="default" w:ascii="Times New Roman" w:hAnsi="Times New Roman" w:eastAsia="仿宋" w:cs="Times New Roman"/>
                <w:b/>
                <w:color w:val="auto"/>
                <w:sz w:val="24"/>
                <w:highlight w:val="none"/>
              </w:rPr>
              <w:t>2、预测时段</w:t>
            </w:r>
          </w:p>
          <w:p>
            <w:pPr>
              <w:spacing w:line="54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工程已于202</w:t>
            </w:r>
            <w:r>
              <w:rPr>
                <w:rFonts w:hint="default" w:ascii="Times New Roman" w:hAnsi="Times New Roman" w:eastAsia="仿宋" w:cs="Times New Roman"/>
                <w:color w:val="auto"/>
                <w:sz w:val="24"/>
                <w:highlight w:val="none"/>
                <w:lang w:val="en-US" w:eastAsia="zh-CN"/>
              </w:rPr>
              <w:t>1</w:t>
            </w:r>
            <w:r>
              <w:rPr>
                <w:rFonts w:hint="default" w:ascii="Times New Roman" w:hAnsi="Times New Roman" w:eastAsia="仿宋" w:cs="Times New Roman"/>
                <w:color w:val="auto"/>
                <w:sz w:val="24"/>
                <w:highlight w:val="none"/>
              </w:rPr>
              <w:t>年</w:t>
            </w:r>
            <w:r>
              <w:rPr>
                <w:rFonts w:hint="default" w:ascii="Times New Roman" w:hAnsi="Times New Roman" w:eastAsia="仿宋" w:cs="Times New Roman"/>
                <w:color w:val="auto"/>
                <w:sz w:val="24"/>
                <w:highlight w:val="none"/>
                <w:lang w:val="en-US" w:eastAsia="zh-CN"/>
              </w:rPr>
              <w:t>11</w:t>
            </w:r>
            <w:r>
              <w:rPr>
                <w:rFonts w:hint="default" w:ascii="Times New Roman" w:hAnsi="Times New Roman" w:eastAsia="仿宋" w:cs="Times New Roman"/>
                <w:color w:val="auto"/>
                <w:sz w:val="24"/>
                <w:highlight w:val="none"/>
              </w:rPr>
              <w:t>月动工，计划于202</w:t>
            </w:r>
            <w:r>
              <w:rPr>
                <w:rFonts w:hint="default" w:ascii="Times New Roman" w:hAnsi="Times New Roman" w:eastAsia="仿宋" w:cs="Times New Roman"/>
                <w:color w:val="auto"/>
                <w:sz w:val="24"/>
                <w:highlight w:val="none"/>
                <w:lang w:val="en-US" w:eastAsia="zh-CN"/>
              </w:rPr>
              <w:t>1</w:t>
            </w:r>
            <w:r>
              <w:rPr>
                <w:rFonts w:hint="default" w:ascii="Times New Roman" w:hAnsi="Times New Roman" w:eastAsia="仿宋" w:cs="Times New Roman"/>
                <w:color w:val="auto"/>
                <w:sz w:val="24"/>
                <w:highlight w:val="none"/>
              </w:rPr>
              <w:t>年</w:t>
            </w:r>
            <w:r>
              <w:rPr>
                <w:rFonts w:hint="default" w:ascii="Times New Roman" w:hAnsi="Times New Roman" w:eastAsia="仿宋" w:cs="Times New Roman"/>
                <w:color w:val="auto"/>
                <w:sz w:val="24"/>
                <w:highlight w:val="none"/>
                <w:lang w:val="en-US" w:eastAsia="zh-CN"/>
              </w:rPr>
              <w:t>12</w:t>
            </w:r>
            <w:r>
              <w:rPr>
                <w:rFonts w:hint="default" w:ascii="Times New Roman" w:hAnsi="Times New Roman" w:eastAsia="仿宋" w:cs="Times New Roman"/>
                <w:color w:val="auto"/>
                <w:sz w:val="24"/>
                <w:highlight w:val="none"/>
              </w:rPr>
              <w:t>月完工，总工期</w:t>
            </w:r>
            <w:r>
              <w:rPr>
                <w:rFonts w:hint="default" w:ascii="Times New Roman" w:hAnsi="Times New Roman" w:eastAsia="仿宋" w:cs="Times New Roman"/>
                <w:color w:val="auto"/>
                <w:sz w:val="24"/>
                <w:highlight w:val="none"/>
                <w:lang w:val="en-US" w:eastAsia="zh-CN"/>
              </w:rPr>
              <w:t>14</w:t>
            </w:r>
            <w:r>
              <w:rPr>
                <w:rFonts w:hint="default" w:ascii="Times New Roman" w:hAnsi="Times New Roman" w:eastAsia="仿宋" w:cs="Times New Roman"/>
                <w:color w:val="auto"/>
                <w:sz w:val="24"/>
                <w:highlight w:val="none"/>
              </w:rPr>
              <w:t>个月，预测时段划分为施工期（剩余施工期2021年</w:t>
            </w:r>
            <w:r>
              <w:rPr>
                <w:rFonts w:hint="default" w:ascii="Times New Roman" w:hAnsi="Times New Roman" w:eastAsia="仿宋" w:cs="Times New Roman"/>
                <w:color w:val="auto"/>
                <w:sz w:val="24"/>
                <w:highlight w:val="none"/>
                <w:lang w:val="en-US" w:eastAsia="zh-CN"/>
              </w:rPr>
              <w:t>7</w:t>
            </w:r>
            <w:r>
              <w:rPr>
                <w:rFonts w:hint="default" w:ascii="Times New Roman" w:hAnsi="Times New Roman" w:eastAsia="仿宋" w:cs="Times New Roman"/>
                <w:color w:val="auto"/>
                <w:sz w:val="24"/>
                <w:highlight w:val="none"/>
              </w:rPr>
              <w:t>月至202</w:t>
            </w:r>
            <w:r>
              <w:rPr>
                <w:rFonts w:hint="default" w:ascii="Times New Roman" w:hAnsi="Times New Roman" w:eastAsia="仿宋" w:cs="Times New Roman"/>
                <w:color w:val="auto"/>
                <w:sz w:val="24"/>
                <w:highlight w:val="none"/>
                <w:lang w:val="en-US" w:eastAsia="zh-CN"/>
              </w:rPr>
              <w:t>1</w:t>
            </w:r>
            <w:r>
              <w:rPr>
                <w:rFonts w:hint="default" w:ascii="Times New Roman" w:hAnsi="Times New Roman" w:eastAsia="仿宋" w:cs="Times New Roman"/>
                <w:color w:val="auto"/>
                <w:sz w:val="24"/>
                <w:highlight w:val="none"/>
              </w:rPr>
              <w:t>年</w:t>
            </w:r>
            <w:r>
              <w:rPr>
                <w:rFonts w:hint="default" w:ascii="Times New Roman" w:hAnsi="Times New Roman" w:eastAsia="仿宋" w:cs="Times New Roman"/>
                <w:color w:val="auto"/>
                <w:sz w:val="24"/>
                <w:highlight w:val="none"/>
                <w:lang w:val="en-US" w:eastAsia="zh-CN"/>
              </w:rPr>
              <w:t>8</w:t>
            </w:r>
            <w:r>
              <w:rPr>
                <w:rFonts w:hint="default" w:ascii="Times New Roman" w:hAnsi="Times New Roman" w:eastAsia="仿宋" w:cs="Times New Roman"/>
                <w:color w:val="auto"/>
                <w:sz w:val="24"/>
                <w:highlight w:val="none"/>
              </w:rPr>
              <w:t>月）和自然恢复期两个时段。每个预测单元的预测时段按最不利情况考虑，超过雨季长度的按全年计算，不超过雨季长度的按占雨季场地比例计算。</w:t>
            </w:r>
          </w:p>
          <w:p>
            <w:pPr>
              <w:spacing w:line="54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（1）施工期</w:t>
            </w:r>
          </w:p>
          <w:p>
            <w:pPr>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cs="Times New Roman"/>
                <w:color w:val="000000"/>
                <w:sz w:val="24"/>
              </w:rPr>
              <w:t>施工期包括场地平整、地上建筑物施工及道路绿化施工等，水土流失主要集中在土石方工程，主要地表进行硬化或绿化，水土流失逐步减少。本项目剩余施工期为</w:t>
            </w:r>
            <w:r>
              <w:rPr>
                <w:rFonts w:hint="default" w:ascii="Times New Roman" w:hAnsi="Times New Roman" w:cs="Times New Roman"/>
                <w:color w:val="000000"/>
                <w:sz w:val="24"/>
                <w:lang w:val="en-US" w:eastAsia="zh-CN"/>
              </w:rPr>
              <w:t>2</w:t>
            </w:r>
            <w:r>
              <w:rPr>
                <w:rFonts w:hint="default" w:ascii="Times New Roman" w:hAnsi="Times New Roman" w:cs="Times New Roman"/>
                <w:color w:val="000000"/>
                <w:sz w:val="24"/>
              </w:rPr>
              <w:t>022年</w:t>
            </w:r>
            <w:r>
              <w:rPr>
                <w:rFonts w:hint="default" w:ascii="Times New Roman" w:hAnsi="Times New Roman" w:cs="Times New Roman"/>
                <w:color w:val="000000"/>
                <w:sz w:val="24"/>
                <w:lang w:val="en-US" w:eastAsia="zh-CN"/>
              </w:rPr>
              <w:t>8</w:t>
            </w:r>
            <w:r>
              <w:rPr>
                <w:rFonts w:hint="default" w:ascii="Times New Roman" w:hAnsi="Times New Roman" w:cs="Times New Roman"/>
                <w:color w:val="000000"/>
                <w:sz w:val="24"/>
              </w:rPr>
              <w:t>月至2022年</w:t>
            </w:r>
            <w:r>
              <w:rPr>
                <w:rFonts w:hint="default" w:ascii="Times New Roman" w:hAnsi="Times New Roman" w:cs="Times New Roman"/>
                <w:color w:val="000000"/>
                <w:sz w:val="24"/>
                <w:lang w:val="en-US" w:eastAsia="zh-CN"/>
              </w:rPr>
              <w:t>12</w:t>
            </w:r>
            <w:r>
              <w:rPr>
                <w:rFonts w:hint="default" w:ascii="Times New Roman" w:hAnsi="Times New Roman" w:cs="Times New Roman"/>
                <w:color w:val="000000"/>
                <w:sz w:val="24"/>
              </w:rPr>
              <w:t>月，施工期水土流失预测按0.5年计算。</w:t>
            </w:r>
          </w:p>
          <w:p>
            <w:pPr>
              <w:spacing w:line="54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（2）自然恢复期</w:t>
            </w:r>
          </w:p>
          <w:p>
            <w:pPr>
              <w:spacing w:line="540" w:lineRule="exact"/>
              <w:ind w:firstLine="480" w:firstLineChars="200"/>
              <w:rPr>
                <w:rFonts w:hint="default" w:ascii="Times New Roman" w:hAnsi="Times New Roman" w:eastAsia="仿宋" w:cs="Times New Roman"/>
                <w:color w:val="auto"/>
                <w:sz w:val="24"/>
                <w:highlight w:val="none"/>
              </w:rPr>
            </w:pPr>
            <w:r>
              <w:rPr>
                <w:rFonts w:hint="default" w:ascii="Times New Roman" w:hAnsi="Times New Roman" w:cs="Times New Roman"/>
                <w:color w:val="000000"/>
                <w:sz w:val="24"/>
              </w:rPr>
              <w:t>自然恢复期为施工扰动结束后，不采取水土保持措施的情况下，土壤侵蚀强度自然恢复到扰动前土壤侵蚀强度所需要的时间，根据项目区自然条件，属湿润区，本项目自然恢复期预测时段取2年</w:t>
            </w:r>
            <w:r>
              <w:rPr>
                <w:rFonts w:hint="default" w:ascii="Times New Roman" w:hAnsi="Times New Roman" w:eastAsia="仿宋" w:cs="Times New Roman"/>
                <w:color w:val="auto"/>
                <w:sz w:val="24"/>
                <w:highlight w:val="none"/>
              </w:rPr>
              <w:t>。</w:t>
            </w:r>
          </w:p>
          <w:p>
            <w:pPr>
              <w:spacing w:line="540" w:lineRule="exact"/>
              <w:ind w:firstLine="480" w:firstLineChars="200"/>
              <w:rPr>
                <w:rFonts w:ascii="Times New Roman" w:hAnsi="Times New Roman" w:eastAsia="仿宋"/>
                <w:color w:val="auto"/>
                <w:sz w:val="24"/>
                <w:highlight w:val="none"/>
              </w:rPr>
            </w:pPr>
            <w:r>
              <w:rPr>
                <w:rFonts w:ascii="Times New Roman" w:hAnsi="Times New Roman" w:eastAsia="仿宋"/>
                <w:color w:val="auto"/>
                <w:sz w:val="24"/>
                <w:highlight w:val="none"/>
              </w:rPr>
              <w:t>本项目水土流失预测范围和时段见下表。</w:t>
            </w:r>
          </w:p>
          <w:p>
            <w:pPr>
              <w:pStyle w:val="5"/>
              <w:adjustRightInd w:val="0"/>
              <w:snapToGrid w:val="0"/>
              <w:spacing w:before="156" w:beforeLines="50" w:after="0"/>
              <w:jc w:val="center"/>
              <w:rPr>
                <w:rFonts w:ascii="Times New Roman" w:hAnsi="Times New Roman" w:eastAsia="仿宋"/>
                <w:b/>
                <w:snapToGrid w:val="0"/>
                <w:color w:val="auto"/>
                <w:kern w:val="0"/>
                <w:sz w:val="21"/>
                <w:szCs w:val="21"/>
                <w:highlight w:val="none"/>
              </w:rPr>
            </w:pPr>
            <w:r>
              <w:rPr>
                <w:rFonts w:ascii="Times New Roman" w:hAnsi="Times New Roman" w:eastAsia="仿宋"/>
                <w:b/>
                <w:snapToGrid w:val="0"/>
                <w:color w:val="auto"/>
                <w:kern w:val="0"/>
                <w:sz w:val="21"/>
                <w:szCs w:val="21"/>
                <w:highlight w:val="none"/>
              </w:rPr>
              <w:t>表</w:t>
            </w:r>
            <w:r>
              <w:rPr>
                <w:rFonts w:hint="eastAsia" w:ascii="Times New Roman" w:hAnsi="Times New Roman" w:eastAsia="仿宋"/>
                <w:b/>
                <w:snapToGrid w:val="0"/>
                <w:color w:val="auto"/>
                <w:kern w:val="0"/>
                <w:sz w:val="21"/>
                <w:szCs w:val="21"/>
                <w:highlight w:val="none"/>
                <w:lang w:val="en-US" w:eastAsia="zh-CN"/>
              </w:rPr>
              <w:t>3-1</w:t>
            </w:r>
            <w:r>
              <w:rPr>
                <w:rFonts w:ascii="Times New Roman" w:hAnsi="Times New Roman" w:eastAsia="仿宋"/>
                <w:b/>
                <w:snapToGrid w:val="0"/>
                <w:color w:val="auto"/>
                <w:kern w:val="0"/>
                <w:sz w:val="21"/>
                <w:szCs w:val="21"/>
                <w:highlight w:val="none"/>
              </w:rPr>
              <w:t xml:space="preserve">  水土流失预测范围和时段统计表</w:t>
            </w:r>
          </w:p>
          <w:tbl>
            <w:tblPr>
              <w:tblStyle w:val="12"/>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1191"/>
              <w:gridCol w:w="1604"/>
              <w:gridCol w:w="1734"/>
              <w:gridCol w:w="1734"/>
              <w:gridCol w:w="1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50" w:type="dxa"/>
                  <w:gridSpan w:val="2"/>
                  <w:vMerge w:val="restart"/>
                  <w:vAlign w:val="center"/>
                </w:tcPr>
                <w:p>
                  <w:pPr>
                    <w:widowControl/>
                    <w:adjustRightInd w:val="0"/>
                    <w:snapToGrid w:val="0"/>
                    <w:jc w:val="center"/>
                    <w:rPr>
                      <w:rFonts w:ascii="Times New Roman" w:hAnsi="Times New Roman" w:eastAsia="仿宋"/>
                      <w:bCs/>
                      <w:color w:val="auto"/>
                      <w:kern w:val="0"/>
                      <w:sz w:val="21"/>
                      <w:szCs w:val="21"/>
                      <w:highlight w:val="none"/>
                    </w:rPr>
                  </w:pPr>
                  <w:r>
                    <w:rPr>
                      <w:rFonts w:ascii="Times New Roman" w:hAnsi="Times New Roman" w:eastAsia="仿宋"/>
                      <w:bCs/>
                      <w:color w:val="auto"/>
                      <w:kern w:val="0"/>
                      <w:sz w:val="21"/>
                      <w:szCs w:val="21"/>
                      <w:highlight w:val="none"/>
                    </w:rPr>
                    <w:t>预测单元</w:t>
                  </w:r>
                </w:p>
              </w:tc>
              <w:tc>
                <w:tcPr>
                  <w:tcW w:w="3338" w:type="dxa"/>
                  <w:gridSpan w:val="2"/>
                  <w:vAlign w:val="center"/>
                </w:tcPr>
                <w:p>
                  <w:pPr>
                    <w:widowControl/>
                    <w:adjustRightInd w:val="0"/>
                    <w:snapToGrid w:val="0"/>
                    <w:jc w:val="center"/>
                    <w:rPr>
                      <w:rFonts w:ascii="Times New Roman" w:hAnsi="Times New Roman" w:eastAsia="仿宋"/>
                      <w:bCs/>
                      <w:color w:val="auto"/>
                      <w:kern w:val="0"/>
                      <w:sz w:val="21"/>
                      <w:szCs w:val="21"/>
                      <w:highlight w:val="none"/>
                    </w:rPr>
                  </w:pPr>
                  <w:r>
                    <w:rPr>
                      <w:rFonts w:ascii="Times New Roman" w:hAnsi="Times New Roman" w:eastAsia="仿宋"/>
                      <w:bCs/>
                      <w:color w:val="auto"/>
                      <w:kern w:val="0"/>
                      <w:sz w:val="21"/>
                      <w:szCs w:val="21"/>
                      <w:highlight w:val="none"/>
                    </w:rPr>
                    <w:t>预测范围（hm</w:t>
                  </w:r>
                  <w:r>
                    <w:rPr>
                      <w:rFonts w:ascii="Times New Roman" w:hAnsi="Times New Roman" w:eastAsia="仿宋"/>
                      <w:bCs/>
                      <w:color w:val="auto"/>
                      <w:kern w:val="0"/>
                      <w:sz w:val="21"/>
                      <w:szCs w:val="21"/>
                      <w:highlight w:val="none"/>
                      <w:vertAlign w:val="superscript"/>
                    </w:rPr>
                    <w:t>2</w:t>
                  </w:r>
                  <w:r>
                    <w:rPr>
                      <w:rFonts w:ascii="Times New Roman" w:hAnsi="Times New Roman" w:eastAsia="仿宋"/>
                      <w:bCs/>
                      <w:color w:val="auto"/>
                      <w:kern w:val="0"/>
                      <w:sz w:val="21"/>
                      <w:szCs w:val="21"/>
                      <w:highlight w:val="none"/>
                    </w:rPr>
                    <w:t>）</w:t>
                  </w:r>
                </w:p>
              </w:tc>
              <w:tc>
                <w:tcPr>
                  <w:tcW w:w="3468" w:type="dxa"/>
                  <w:gridSpan w:val="2"/>
                  <w:vAlign w:val="center"/>
                </w:tcPr>
                <w:p>
                  <w:pPr>
                    <w:widowControl/>
                    <w:adjustRightInd w:val="0"/>
                    <w:snapToGrid w:val="0"/>
                    <w:jc w:val="center"/>
                    <w:rPr>
                      <w:rFonts w:ascii="Times New Roman" w:hAnsi="Times New Roman" w:eastAsia="仿宋"/>
                      <w:bCs/>
                      <w:color w:val="auto"/>
                      <w:kern w:val="0"/>
                      <w:sz w:val="21"/>
                      <w:szCs w:val="21"/>
                      <w:highlight w:val="none"/>
                    </w:rPr>
                  </w:pPr>
                  <w:r>
                    <w:rPr>
                      <w:rFonts w:ascii="Times New Roman" w:hAnsi="Times New Roman" w:eastAsia="仿宋"/>
                      <w:bCs/>
                      <w:color w:val="auto"/>
                      <w:kern w:val="0"/>
                      <w:sz w:val="21"/>
                      <w:szCs w:val="21"/>
                      <w:highlight w:val="none"/>
                    </w:rPr>
                    <w:t>预测时段（a）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50" w:type="dxa"/>
                  <w:gridSpan w:val="2"/>
                  <w:vMerge w:val="continue"/>
                  <w:vAlign w:val="center"/>
                </w:tcPr>
                <w:p>
                  <w:pPr>
                    <w:widowControl/>
                    <w:adjustRightInd w:val="0"/>
                    <w:snapToGrid w:val="0"/>
                    <w:jc w:val="center"/>
                    <w:rPr>
                      <w:rFonts w:ascii="Times New Roman" w:hAnsi="Times New Roman" w:eastAsia="仿宋"/>
                      <w:bCs/>
                      <w:color w:val="auto"/>
                      <w:kern w:val="0"/>
                      <w:sz w:val="21"/>
                      <w:szCs w:val="21"/>
                      <w:highlight w:val="none"/>
                    </w:rPr>
                  </w:pPr>
                </w:p>
              </w:tc>
              <w:tc>
                <w:tcPr>
                  <w:tcW w:w="1604" w:type="dxa"/>
                  <w:vAlign w:val="center"/>
                </w:tcPr>
                <w:p>
                  <w:pPr>
                    <w:widowControl/>
                    <w:adjustRightInd w:val="0"/>
                    <w:snapToGrid w:val="0"/>
                    <w:jc w:val="center"/>
                    <w:rPr>
                      <w:rFonts w:ascii="Times New Roman" w:hAnsi="Times New Roman" w:eastAsia="仿宋"/>
                      <w:bCs/>
                      <w:color w:val="auto"/>
                      <w:kern w:val="0"/>
                      <w:sz w:val="21"/>
                      <w:szCs w:val="21"/>
                      <w:highlight w:val="none"/>
                    </w:rPr>
                  </w:pPr>
                  <w:r>
                    <w:rPr>
                      <w:rFonts w:ascii="Times New Roman" w:hAnsi="Times New Roman" w:eastAsia="仿宋"/>
                      <w:bCs/>
                      <w:color w:val="auto"/>
                      <w:kern w:val="0"/>
                      <w:sz w:val="21"/>
                      <w:szCs w:val="21"/>
                      <w:highlight w:val="none"/>
                    </w:rPr>
                    <w:t>施工期</w:t>
                  </w:r>
                </w:p>
              </w:tc>
              <w:tc>
                <w:tcPr>
                  <w:tcW w:w="1734" w:type="dxa"/>
                  <w:vAlign w:val="center"/>
                </w:tcPr>
                <w:p>
                  <w:pPr>
                    <w:widowControl/>
                    <w:adjustRightInd w:val="0"/>
                    <w:snapToGrid w:val="0"/>
                    <w:jc w:val="center"/>
                    <w:rPr>
                      <w:rFonts w:ascii="Times New Roman" w:hAnsi="Times New Roman" w:eastAsia="仿宋"/>
                      <w:bCs/>
                      <w:color w:val="auto"/>
                      <w:kern w:val="0"/>
                      <w:sz w:val="21"/>
                      <w:szCs w:val="21"/>
                      <w:highlight w:val="none"/>
                    </w:rPr>
                  </w:pPr>
                  <w:r>
                    <w:rPr>
                      <w:rFonts w:ascii="Times New Roman" w:hAnsi="Times New Roman" w:eastAsia="仿宋"/>
                      <w:bCs/>
                      <w:color w:val="auto"/>
                      <w:kern w:val="0"/>
                      <w:sz w:val="21"/>
                      <w:szCs w:val="21"/>
                      <w:highlight w:val="none"/>
                    </w:rPr>
                    <w:t>自然恢复期</w:t>
                  </w:r>
                </w:p>
              </w:tc>
              <w:tc>
                <w:tcPr>
                  <w:tcW w:w="1734" w:type="dxa"/>
                  <w:vAlign w:val="center"/>
                </w:tcPr>
                <w:p>
                  <w:pPr>
                    <w:widowControl/>
                    <w:adjustRightInd w:val="0"/>
                    <w:snapToGrid w:val="0"/>
                    <w:jc w:val="center"/>
                    <w:rPr>
                      <w:rFonts w:ascii="Times New Roman" w:hAnsi="Times New Roman" w:eastAsia="仿宋"/>
                      <w:bCs/>
                      <w:color w:val="auto"/>
                      <w:kern w:val="0"/>
                      <w:sz w:val="21"/>
                      <w:szCs w:val="21"/>
                      <w:highlight w:val="none"/>
                    </w:rPr>
                  </w:pPr>
                  <w:r>
                    <w:rPr>
                      <w:rFonts w:ascii="Times New Roman" w:hAnsi="Times New Roman" w:eastAsia="仿宋"/>
                      <w:bCs/>
                      <w:color w:val="auto"/>
                      <w:kern w:val="0"/>
                      <w:sz w:val="21"/>
                      <w:szCs w:val="21"/>
                      <w:highlight w:val="none"/>
                    </w:rPr>
                    <w:t>施工期</w:t>
                  </w:r>
                </w:p>
              </w:tc>
              <w:tc>
                <w:tcPr>
                  <w:tcW w:w="1734" w:type="dxa"/>
                  <w:vAlign w:val="center"/>
                </w:tcPr>
                <w:p>
                  <w:pPr>
                    <w:widowControl/>
                    <w:adjustRightInd w:val="0"/>
                    <w:snapToGrid w:val="0"/>
                    <w:jc w:val="center"/>
                    <w:rPr>
                      <w:rFonts w:ascii="Times New Roman" w:hAnsi="Times New Roman" w:eastAsia="仿宋"/>
                      <w:bCs/>
                      <w:color w:val="auto"/>
                      <w:kern w:val="0"/>
                      <w:sz w:val="21"/>
                      <w:szCs w:val="21"/>
                      <w:highlight w:val="none"/>
                    </w:rPr>
                  </w:pPr>
                  <w:r>
                    <w:rPr>
                      <w:rFonts w:ascii="Times New Roman" w:hAnsi="Times New Roman" w:eastAsia="仿宋"/>
                      <w:bCs/>
                      <w:color w:val="auto"/>
                      <w:kern w:val="0"/>
                      <w:sz w:val="21"/>
                      <w:szCs w:val="21"/>
                      <w:highlight w:val="none"/>
                    </w:rPr>
                    <w:t>自然恢复期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9" w:type="dxa"/>
                  <w:vMerge w:val="restart"/>
                  <w:vAlign w:val="center"/>
                </w:tcPr>
                <w:p>
                  <w:pPr>
                    <w:widowControl/>
                    <w:adjustRightInd w:val="0"/>
                    <w:snapToGrid w:val="0"/>
                    <w:jc w:val="center"/>
                    <w:rPr>
                      <w:rFonts w:ascii="Times New Roman" w:hAnsi="Times New Roman" w:eastAsia="仿宋"/>
                      <w:bCs/>
                      <w:color w:val="auto"/>
                      <w:kern w:val="0"/>
                      <w:sz w:val="21"/>
                      <w:szCs w:val="21"/>
                      <w:highlight w:val="none"/>
                    </w:rPr>
                  </w:pPr>
                  <w:r>
                    <w:rPr>
                      <w:rFonts w:ascii="Times New Roman" w:hAnsi="Times New Roman" w:eastAsia="仿宋"/>
                      <w:bCs/>
                      <w:color w:val="auto"/>
                      <w:kern w:val="0"/>
                      <w:sz w:val="21"/>
                      <w:szCs w:val="21"/>
                      <w:highlight w:val="none"/>
                    </w:rPr>
                    <w:t>主体</w:t>
                  </w:r>
                </w:p>
                <w:p>
                  <w:pPr>
                    <w:widowControl/>
                    <w:adjustRightInd w:val="0"/>
                    <w:snapToGrid w:val="0"/>
                    <w:jc w:val="center"/>
                    <w:rPr>
                      <w:rFonts w:ascii="Times New Roman" w:hAnsi="Times New Roman" w:eastAsia="仿宋"/>
                      <w:bCs/>
                      <w:color w:val="auto"/>
                      <w:kern w:val="0"/>
                      <w:sz w:val="21"/>
                      <w:szCs w:val="21"/>
                      <w:highlight w:val="none"/>
                    </w:rPr>
                  </w:pPr>
                  <w:r>
                    <w:rPr>
                      <w:rFonts w:ascii="Times New Roman" w:hAnsi="Times New Roman" w:eastAsia="仿宋"/>
                      <w:bCs/>
                      <w:color w:val="auto"/>
                      <w:kern w:val="0"/>
                      <w:sz w:val="21"/>
                      <w:szCs w:val="21"/>
                      <w:highlight w:val="none"/>
                    </w:rPr>
                    <w:t>工程区</w:t>
                  </w:r>
                </w:p>
              </w:tc>
              <w:tc>
                <w:tcPr>
                  <w:tcW w:w="1191" w:type="dxa"/>
                  <w:vAlign w:val="center"/>
                </w:tcPr>
                <w:p>
                  <w:pPr>
                    <w:widowControl/>
                    <w:jc w:val="center"/>
                    <w:textAlignment w:val="center"/>
                    <w:rPr>
                      <w:rFonts w:ascii="Times New Roman" w:hAnsi="Times New Roman" w:eastAsia="仿宋"/>
                      <w:bCs/>
                      <w:color w:val="auto"/>
                      <w:kern w:val="0"/>
                      <w:sz w:val="21"/>
                      <w:szCs w:val="21"/>
                      <w:highlight w:val="none"/>
                    </w:rPr>
                  </w:pPr>
                  <w:r>
                    <w:rPr>
                      <w:rFonts w:ascii="Times New Roman" w:hAnsi="Times New Roman" w:eastAsia="仿宋"/>
                      <w:bCs/>
                      <w:color w:val="auto"/>
                      <w:kern w:val="0"/>
                      <w:sz w:val="21"/>
                      <w:szCs w:val="21"/>
                      <w:highlight w:val="none"/>
                      <w:lang w:bidi="ar"/>
                    </w:rPr>
                    <w:t>绿化区</w:t>
                  </w:r>
                </w:p>
              </w:tc>
              <w:tc>
                <w:tcPr>
                  <w:tcW w:w="1604" w:type="dxa"/>
                  <w:vAlign w:val="center"/>
                </w:tcPr>
                <w:p>
                  <w:pPr>
                    <w:widowControl/>
                    <w:jc w:val="center"/>
                    <w:textAlignment w:val="center"/>
                    <w:rPr>
                      <w:rFonts w:hint="default" w:ascii="Times New Roman" w:hAnsi="Times New Roman" w:eastAsia="仿宋"/>
                      <w:bCs/>
                      <w:color w:val="auto"/>
                      <w:sz w:val="21"/>
                      <w:szCs w:val="21"/>
                      <w:highlight w:val="none"/>
                      <w:lang w:val="en-US" w:eastAsia="zh-CN"/>
                    </w:rPr>
                  </w:pPr>
                  <w:r>
                    <w:rPr>
                      <w:rFonts w:hint="eastAsia" w:ascii="Times New Roman" w:hAnsi="Times New Roman" w:eastAsia="仿宋"/>
                      <w:bCs/>
                      <w:color w:val="auto"/>
                      <w:sz w:val="21"/>
                      <w:szCs w:val="21"/>
                      <w:highlight w:val="none"/>
                      <w:lang w:val="en-US" w:eastAsia="zh-CN"/>
                    </w:rPr>
                    <w:t>0.28</w:t>
                  </w:r>
                </w:p>
              </w:tc>
              <w:tc>
                <w:tcPr>
                  <w:tcW w:w="1734" w:type="dxa"/>
                  <w:vAlign w:val="center"/>
                </w:tcPr>
                <w:p>
                  <w:pPr>
                    <w:adjustRightInd w:val="0"/>
                    <w:snapToGrid w:val="0"/>
                    <w:jc w:val="center"/>
                    <w:rPr>
                      <w:rFonts w:hint="default" w:ascii="Times New Roman" w:hAnsi="Times New Roman" w:eastAsia="仿宋"/>
                      <w:bCs/>
                      <w:color w:val="auto"/>
                      <w:sz w:val="21"/>
                      <w:szCs w:val="21"/>
                      <w:highlight w:val="none"/>
                      <w:lang w:val="en-US" w:eastAsia="zh-CN"/>
                    </w:rPr>
                  </w:pPr>
                  <w:r>
                    <w:rPr>
                      <w:rFonts w:hint="eastAsia" w:ascii="Times New Roman" w:hAnsi="Times New Roman" w:eastAsia="仿宋"/>
                      <w:bCs/>
                      <w:color w:val="auto"/>
                      <w:sz w:val="21"/>
                      <w:szCs w:val="21"/>
                      <w:highlight w:val="none"/>
                      <w:lang w:val="en-US" w:eastAsia="zh-CN"/>
                    </w:rPr>
                    <w:t>0.28</w:t>
                  </w:r>
                </w:p>
              </w:tc>
              <w:tc>
                <w:tcPr>
                  <w:tcW w:w="1734" w:type="dxa"/>
                  <w:vAlign w:val="center"/>
                </w:tcPr>
                <w:p>
                  <w:pPr>
                    <w:adjustRightInd w:val="0"/>
                    <w:snapToGrid w:val="0"/>
                    <w:jc w:val="center"/>
                    <w:rPr>
                      <w:rFonts w:hint="default" w:ascii="Times New Roman" w:hAnsi="Times New Roman" w:eastAsia="仿宋"/>
                      <w:bCs/>
                      <w:color w:val="auto"/>
                      <w:sz w:val="21"/>
                      <w:szCs w:val="21"/>
                      <w:highlight w:val="none"/>
                      <w:lang w:val="en-US" w:eastAsia="zh-CN"/>
                    </w:rPr>
                  </w:pPr>
                  <w:r>
                    <w:rPr>
                      <w:rFonts w:hint="eastAsia" w:ascii="Times New Roman" w:hAnsi="Times New Roman" w:eastAsia="仿宋"/>
                      <w:bCs/>
                      <w:color w:val="auto"/>
                      <w:sz w:val="21"/>
                      <w:szCs w:val="21"/>
                      <w:highlight w:val="none"/>
                      <w:lang w:val="en-US" w:eastAsia="zh-CN"/>
                    </w:rPr>
                    <w:t>0.5</w:t>
                  </w:r>
                </w:p>
              </w:tc>
              <w:tc>
                <w:tcPr>
                  <w:tcW w:w="1734" w:type="dxa"/>
                  <w:vAlign w:val="center"/>
                </w:tcPr>
                <w:p>
                  <w:pPr>
                    <w:adjustRightInd w:val="0"/>
                    <w:snapToGrid w:val="0"/>
                    <w:jc w:val="center"/>
                    <w:rPr>
                      <w:rFonts w:ascii="Times New Roman" w:hAnsi="Times New Roman" w:eastAsia="仿宋"/>
                      <w:bCs/>
                      <w:color w:val="auto"/>
                      <w:sz w:val="21"/>
                      <w:szCs w:val="21"/>
                      <w:highlight w:val="none"/>
                    </w:rPr>
                  </w:pPr>
                  <w:r>
                    <w:rPr>
                      <w:rFonts w:ascii="Times New Roman" w:hAnsi="Times New Roman" w:eastAsia="仿宋"/>
                      <w:bCs/>
                      <w:color w:val="auto"/>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9" w:type="dxa"/>
                  <w:vMerge w:val="continue"/>
                  <w:vAlign w:val="center"/>
                </w:tcPr>
                <w:p>
                  <w:pPr>
                    <w:widowControl/>
                    <w:adjustRightInd w:val="0"/>
                    <w:snapToGrid w:val="0"/>
                    <w:jc w:val="center"/>
                    <w:rPr>
                      <w:rFonts w:ascii="Times New Roman" w:hAnsi="Times New Roman" w:eastAsia="仿宋"/>
                      <w:bCs/>
                      <w:color w:val="auto"/>
                      <w:kern w:val="0"/>
                      <w:sz w:val="21"/>
                      <w:szCs w:val="21"/>
                      <w:highlight w:val="none"/>
                    </w:rPr>
                  </w:pPr>
                </w:p>
              </w:tc>
              <w:tc>
                <w:tcPr>
                  <w:tcW w:w="1191" w:type="dxa"/>
                  <w:vAlign w:val="center"/>
                </w:tcPr>
                <w:p>
                  <w:pPr>
                    <w:widowControl/>
                    <w:jc w:val="center"/>
                    <w:textAlignment w:val="center"/>
                    <w:rPr>
                      <w:rFonts w:ascii="Times New Roman" w:hAnsi="Times New Roman" w:eastAsia="仿宋"/>
                      <w:bCs/>
                      <w:color w:val="auto"/>
                      <w:kern w:val="0"/>
                      <w:sz w:val="21"/>
                      <w:szCs w:val="21"/>
                      <w:highlight w:val="none"/>
                      <w:lang w:bidi="ar"/>
                    </w:rPr>
                  </w:pPr>
                  <w:r>
                    <w:rPr>
                      <w:rFonts w:ascii="Times New Roman" w:hAnsi="Times New Roman" w:eastAsia="仿宋"/>
                      <w:bCs/>
                      <w:color w:val="auto"/>
                      <w:kern w:val="0"/>
                      <w:sz w:val="21"/>
                      <w:szCs w:val="21"/>
                      <w:highlight w:val="none"/>
                      <w:lang w:bidi="ar"/>
                    </w:rPr>
                    <w:t>道路广场</w:t>
                  </w:r>
                </w:p>
              </w:tc>
              <w:tc>
                <w:tcPr>
                  <w:tcW w:w="1604" w:type="dxa"/>
                  <w:vAlign w:val="center"/>
                </w:tcPr>
                <w:p>
                  <w:pPr>
                    <w:widowControl/>
                    <w:jc w:val="center"/>
                    <w:textAlignment w:val="center"/>
                    <w:rPr>
                      <w:rFonts w:hint="default" w:ascii="Times New Roman" w:hAnsi="Times New Roman" w:eastAsia="仿宋"/>
                      <w:bCs/>
                      <w:color w:val="auto"/>
                      <w:kern w:val="0"/>
                      <w:sz w:val="21"/>
                      <w:szCs w:val="21"/>
                      <w:highlight w:val="none"/>
                      <w:lang w:val="en-US" w:eastAsia="zh-CN" w:bidi="ar"/>
                    </w:rPr>
                  </w:pPr>
                  <w:r>
                    <w:rPr>
                      <w:rFonts w:hint="eastAsia" w:ascii="Times New Roman" w:hAnsi="Times New Roman" w:eastAsia="仿宋"/>
                      <w:bCs/>
                      <w:color w:val="auto"/>
                      <w:kern w:val="0"/>
                      <w:sz w:val="21"/>
                      <w:szCs w:val="21"/>
                      <w:highlight w:val="none"/>
                      <w:lang w:val="en-US" w:eastAsia="zh-CN" w:bidi="ar"/>
                    </w:rPr>
                    <w:t>0.75</w:t>
                  </w:r>
                </w:p>
              </w:tc>
              <w:tc>
                <w:tcPr>
                  <w:tcW w:w="1734" w:type="dxa"/>
                  <w:vAlign w:val="center"/>
                </w:tcPr>
                <w:p>
                  <w:pPr>
                    <w:adjustRightInd w:val="0"/>
                    <w:snapToGrid w:val="0"/>
                    <w:jc w:val="center"/>
                    <w:rPr>
                      <w:rFonts w:ascii="Times New Roman" w:hAnsi="Times New Roman" w:eastAsia="仿宋"/>
                      <w:bCs/>
                      <w:color w:val="auto"/>
                      <w:sz w:val="21"/>
                      <w:szCs w:val="21"/>
                      <w:highlight w:val="none"/>
                    </w:rPr>
                  </w:pPr>
                  <w:r>
                    <w:rPr>
                      <w:rFonts w:ascii="Times New Roman" w:hAnsi="Times New Roman" w:eastAsia="仿宋"/>
                      <w:bCs/>
                      <w:color w:val="auto"/>
                      <w:sz w:val="21"/>
                      <w:szCs w:val="21"/>
                      <w:highlight w:val="none"/>
                    </w:rPr>
                    <w:t>/</w:t>
                  </w:r>
                </w:p>
              </w:tc>
              <w:tc>
                <w:tcPr>
                  <w:tcW w:w="1734" w:type="dxa"/>
                  <w:vAlign w:val="center"/>
                </w:tcPr>
                <w:p>
                  <w:pPr>
                    <w:adjustRightInd w:val="0"/>
                    <w:snapToGrid w:val="0"/>
                    <w:jc w:val="center"/>
                    <w:rPr>
                      <w:rFonts w:hint="default" w:ascii="Times New Roman" w:hAnsi="Times New Roman" w:eastAsia="仿宋"/>
                      <w:bCs/>
                      <w:color w:val="auto"/>
                      <w:sz w:val="21"/>
                      <w:szCs w:val="21"/>
                      <w:highlight w:val="none"/>
                      <w:lang w:val="en-US" w:eastAsia="zh-CN"/>
                    </w:rPr>
                  </w:pPr>
                  <w:r>
                    <w:rPr>
                      <w:rFonts w:hint="eastAsia" w:ascii="Times New Roman" w:hAnsi="Times New Roman" w:eastAsia="仿宋"/>
                      <w:bCs/>
                      <w:color w:val="auto"/>
                      <w:sz w:val="21"/>
                      <w:szCs w:val="21"/>
                      <w:highlight w:val="none"/>
                      <w:lang w:val="en-US" w:eastAsia="zh-CN"/>
                    </w:rPr>
                    <w:t>0.5</w:t>
                  </w:r>
                </w:p>
              </w:tc>
              <w:tc>
                <w:tcPr>
                  <w:tcW w:w="1734" w:type="dxa"/>
                  <w:vAlign w:val="center"/>
                </w:tcPr>
                <w:p>
                  <w:pPr>
                    <w:adjustRightInd w:val="0"/>
                    <w:snapToGrid w:val="0"/>
                    <w:jc w:val="center"/>
                    <w:rPr>
                      <w:rFonts w:ascii="Times New Roman" w:hAnsi="Times New Roman" w:eastAsia="仿宋"/>
                      <w:bCs/>
                      <w:color w:val="auto"/>
                      <w:sz w:val="21"/>
                      <w:szCs w:val="21"/>
                      <w:highlight w:val="none"/>
                    </w:rPr>
                  </w:pPr>
                  <w:r>
                    <w:rPr>
                      <w:rFonts w:ascii="Times New Roman" w:hAnsi="Times New Roman" w:eastAsia="仿宋"/>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50" w:type="dxa"/>
                  <w:gridSpan w:val="2"/>
                  <w:vAlign w:val="center"/>
                </w:tcPr>
                <w:p>
                  <w:pPr>
                    <w:widowControl/>
                    <w:jc w:val="center"/>
                    <w:textAlignment w:val="center"/>
                    <w:rPr>
                      <w:rFonts w:ascii="Times New Roman" w:hAnsi="Times New Roman" w:eastAsia="仿宋"/>
                      <w:bCs/>
                      <w:color w:val="auto"/>
                      <w:kern w:val="0"/>
                      <w:sz w:val="21"/>
                      <w:szCs w:val="21"/>
                      <w:highlight w:val="none"/>
                      <w:lang w:bidi="ar"/>
                    </w:rPr>
                  </w:pPr>
                  <w:r>
                    <w:rPr>
                      <w:rFonts w:hint="eastAsia" w:ascii="Times New Roman" w:hAnsi="Times New Roman" w:eastAsia="仿宋" w:cs="Times New Roman"/>
                      <w:bCs/>
                      <w:color w:val="auto"/>
                      <w:kern w:val="0"/>
                      <w:sz w:val="21"/>
                      <w:szCs w:val="21"/>
                      <w:highlight w:val="none"/>
                      <w:lang w:val="en-US" w:eastAsia="zh-CN"/>
                    </w:rPr>
                    <w:t>施工营造地区</w:t>
                  </w:r>
                </w:p>
              </w:tc>
              <w:tc>
                <w:tcPr>
                  <w:tcW w:w="1604" w:type="dxa"/>
                  <w:vAlign w:val="center"/>
                </w:tcPr>
                <w:p>
                  <w:pPr>
                    <w:widowControl/>
                    <w:jc w:val="center"/>
                    <w:textAlignment w:val="center"/>
                    <w:rPr>
                      <w:rFonts w:hint="eastAsia" w:ascii="Times New Roman" w:hAnsi="Times New Roman" w:eastAsia="仿宋"/>
                      <w:bCs/>
                      <w:color w:val="auto"/>
                      <w:kern w:val="0"/>
                      <w:sz w:val="21"/>
                      <w:szCs w:val="21"/>
                      <w:highlight w:val="none"/>
                      <w:lang w:val="en-US" w:eastAsia="zh-CN" w:bidi="ar"/>
                    </w:rPr>
                  </w:pPr>
                  <w:r>
                    <w:rPr>
                      <w:rFonts w:hint="eastAsia" w:ascii="Times New Roman" w:hAnsi="Times New Roman" w:eastAsia="仿宋"/>
                      <w:bCs/>
                      <w:color w:val="auto"/>
                      <w:kern w:val="0"/>
                      <w:sz w:val="21"/>
                      <w:szCs w:val="21"/>
                      <w:highlight w:val="none"/>
                      <w:lang w:val="en-US" w:eastAsia="zh-CN" w:bidi="ar"/>
                    </w:rPr>
                    <w:t>/</w:t>
                  </w:r>
                </w:p>
              </w:tc>
              <w:tc>
                <w:tcPr>
                  <w:tcW w:w="1734" w:type="dxa"/>
                  <w:vAlign w:val="center"/>
                </w:tcPr>
                <w:p>
                  <w:pPr>
                    <w:adjustRightInd w:val="0"/>
                    <w:snapToGrid w:val="0"/>
                    <w:jc w:val="center"/>
                    <w:rPr>
                      <w:rFonts w:hint="eastAsia" w:ascii="Times New Roman" w:hAnsi="Times New Roman" w:eastAsia="仿宋"/>
                      <w:bCs/>
                      <w:color w:val="auto"/>
                      <w:sz w:val="21"/>
                      <w:szCs w:val="21"/>
                      <w:highlight w:val="none"/>
                      <w:lang w:val="en-US" w:eastAsia="zh-CN"/>
                    </w:rPr>
                  </w:pPr>
                  <w:r>
                    <w:rPr>
                      <w:rFonts w:hint="eastAsia" w:ascii="Times New Roman" w:hAnsi="Times New Roman" w:eastAsia="仿宋"/>
                      <w:bCs/>
                      <w:color w:val="auto"/>
                      <w:sz w:val="21"/>
                      <w:szCs w:val="21"/>
                      <w:highlight w:val="none"/>
                      <w:lang w:val="en-US" w:eastAsia="zh-CN"/>
                    </w:rPr>
                    <w:t>/</w:t>
                  </w:r>
                </w:p>
              </w:tc>
              <w:tc>
                <w:tcPr>
                  <w:tcW w:w="1734" w:type="dxa"/>
                  <w:vAlign w:val="center"/>
                </w:tcPr>
                <w:p>
                  <w:pPr>
                    <w:adjustRightInd w:val="0"/>
                    <w:snapToGrid w:val="0"/>
                    <w:jc w:val="center"/>
                    <w:rPr>
                      <w:rFonts w:hint="default" w:ascii="Times New Roman" w:hAnsi="Times New Roman" w:eastAsia="仿宋"/>
                      <w:bCs/>
                      <w:color w:val="auto"/>
                      <w:sz w:val="21"/>
                      <w:szCs w:val="21"/>
                      <w:highlight w:val="none"/>
                      <w:lang w:val="en-US" w:eastAsia="zh-CN"/>
                    </w:rPr>
                  </w:pPr>
                  <w:r>
                    <w:rPr>
                      <w:rFonts w:hint="eastAsia" w:ascii="Times New Roman" w:hAnsi="Times New Roman" w:eastAsia="仿宋"/>
                      <w:bCs/>
                      <w:color w:val="auto"/>
                      <w:sz w:val="21"/>
                      <w:szCs w:val="21"/>
                      <w:highlight w:val="none"/>
                      <w:lang w:val="en-US" w:eastAsia="zh-CN"/>
                    </w:rPr>
                    <w:t>/</w:t>
                  </w:r>
                </w:p>
              </w:tc>
              <w:tc>
                <w:tcPr>
                  <w:tcW w:w="1734" w:type="dxa"/>
                  <w:vAlign w:val="center"/>
                </w:tcPr>
                <w:p>
                  <w:pPr>
                    <w:adjustRightInd w:val="0"/>
                    <w:snapToGrid w:val="0"/>
                    <w:jc w:val="center"/>
                    <w:rPr>
                      <w:rFonts w:hint="eastAsia" w:ascii="Times New Roman" w:hAnsi="Times New Roman" w:eastAsia="仿宋"/>
                      <w:bCs/>
                      <w:color w:val="auto"/>
                      <w:sz w:val="21"/>
                      <w:szCs w:val="21"/>
                      <w:highlight w:val="none"/>
                      <w:lang w:val="en-US" w:eastAsia="zh-CN"/>
                    </w:rPr>
                  </w:pPr>
                  <w:r>
                    <w:rPr>
                      <w:rFonts w:hint="eastAsia" w:ascii="Times New Roman" w:hAnsi="Times New Roman" w:eastAsia="仿宋"/>
                      <w:bCs/>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250" w:type="dxa"/>
                  <w:gridSpan w:val="2"/>
                  <w:vAlign w:val="center"/>
                </w:tcPr>
                <w:p>
                  <w:pPr>
                    <w:adjustRightInd w:val="0"/>
                    <w:snapToGrid w:val="0"/>
                    <w:jc w:val="center"/>
                    <w:rPr>
                      <w:rFonts w:ascii="Times New Roman" w:hAnsi="Times New Roman" w:eastAsia="仿宋"/>
                      <w:bCs/>
                      <w:color w:val="auto"/>
                      <w:sz w:val="21"/>
                      <w:szCs w:val="21"/>
                      <w:highlight w:val="none"/>
                    </w:rPr>
                  </w:pPr>
                  <w:r>
                    <w:rPr>
                      <w:rFonts w:ascii="Times New Roman" w:hAnsi="Times New Roman" w:eastAsia="仿宋"/>
                      <w:bCs/>
                      <w:color w:val="auto"/>
                      <w:sz w:val="21"/>
                      <w:szCs w:val="21"/>
                      <w:highlight w:val="none"/>
                    </w:rPr>
                    <w:t>合计</w:t>
                  </w:r>
                </w:p>
              </w:tc>
              <w:tc>
                <w:tcPr>
                  <w:tcW w:w="1604" w:type="dxa"/>
                  <w:vAlign w:val="center"/>
                </w:tcPr>
                <w:p>
                  <w:pPr>
                    <w:adjustRightInd w:val="0"/>
                    <w:snapToGrid w:val="0"/>
                    <w:jc w:val="center"/>
                    <w:rPr>
                      <w:rFonts w:ascii="Times New Roman" w:hAnsi="Times New Roman" w:eastAsia="仿宋"/>
                      <w:bCs/>
                      <w:color w:val="auto"/>
                      <w:sz w:val="21"/>
                      <w:szCs w:val="21"/>
                      <w:highlight w:val="none"/>
                    </w:rPr>
                  </w:pPr>
                  <w:r>
                    <w:rPr>
                      <w:rFonts w:hint="eastAsia" w:ascii="Times New Roman" w:hAnsi="Times New Roman" w:eastAsia="仿宋"/>
                      <w:bCs/>
                      <w:color w:val="auto"/>
                      <w:kern w:val="0"/>
                      <w:sz w:val="21"/>
                      <w:szCs w:val="21"/>
                      <w:highlight w:val="none"/>
                      <w:lang w:val="en-US" w:eastAsia="zh-CN" w:bidi="ar"/>
                    </w:rPr>
                    <w:t>1.03</w:t>
                  </w:r>
                </w:p>
              </w:tc>
              <w:tc>
                <w:tcPr>
                  <w:tcW w:w="1734" w:type="dxa"/>
                  <w:vAlign w:val="center"/>
                </w:tcPr>
                <w:p>
                  <w:pPr>
                    <w:adjustRightInd w:val="0"/>
                    <w:snapToGrid w:val="0"/>
                    <w:jc w:val="center"/>
                    <w:rPr>
                      <w:rFonts w:hint="default" w:ascii="Times New Roman" w:hAnsi="Times New Roman" w:eastAsia="仿宋"/>
                      <w:bCs/>
                      <w:color w:val="auto"/>
                      <w:sz w:val="21"/>
                      <w:szCs w:val="21"/>
                      <w:highlight w:val="none"/>
                      <w:lang w:val="en-US" w:eastAsia="zh-CN"/>
                    </w:rPr>
                  </w:pPr>
                  <w:r>
                    <w:rPr>
                      <w:rFonts w:hint="eastAsia" w:ascii="Times New Roman" w:hAnsi="Times New Roman" w:eastAsia="仿宋"/>
                      <w:bCs/>
                      <w:color w:val="auto"/>
                      <w:sz w:val="21"/>
                      <w:szCs w:val="21"/>
                      <w:highlight w:val="none"/>
                      <w:lang w:val="en-US" w:eastAsia="zh-CN"/>
                    </w:rPr>
                    <w:t>0.28</w:t>
                  </w:r>
                </w:p>
              </w:tc>
              <w:tc>
                <w:tcPr>
                  <w:tcW w:w="1734" w:type="dxa"/>
                  <w:vAlign w:val="center"/>
                </w:tcPr>
                <w:p>
                  <w:pPr>
                    <w:adjustRightInd w:val="0"/>
                    <w:snapToGrid w:val="0"/>
                    <w:jc w:val="center"/>
                    <w:rPr>
                      <w:rFonts w:ascii="Times New Roman" w:hAnsi="Times New Roman" w:eastAsia="仿宋"/>
                      <w:bCs/>
                      <w:color w:val="auto"/>
                      <w:sz w:val="21"/>
                      <w:szCs w:val="21"/>
                      <w:highlight w:val="none"/>
                    </w:rPr>
                  </w:pPr>
                  <w:r>
                    <w:rPr>
                      <w:rFonts w:ascii="Times New Roman" w:hAnsi="Times New Roman" w:eastAsia="仿宋"/>
                      <w:bCs/>
                      <w:color w:val="auto"/>
                      <w:sz w:val="21"/>
                      <w:szCs w:val="21"/>
                      <w:highlight w:val="none"/>
                    </w:rPr>
                    <w:t>/</w:t>
                  </w:r>
                </w:p>
              </w:tc>
              <w:tc>
                <w:tcPr>
                  <w:tcW w:w="1734" w:type="dxa"/>
                  <w:vAlign w:val="center"/>
                </w:tcPr>
                <w:p>
                  <w:pPr>
                    <w:adjustRightInd w:val="0"/>
                    <w:snapToGrid w:val="0"/>
                    <w:jc w:val="center"/>
                    <w:rPr>
                      <w:rFonts w:ascii="Times New Roman" w:hAnsi="Times New Roman" w:eastAsia="仿宋"/>
                      <w:bCs/>
                      <w:color w:val="auto"/>
                      <w:sz w:val="21"/>
                      <w:szCs w:val="21"/>
                      <w:highlight w:val="none"/>
                    </w:rPr>
                  </w:pPr>
                  <w:r>
                    <w:rPr>
                      <w:rFonts w:ascii="Times New Roman" w:hAnsi="Times New Roman" w:eastAsia="仿宋"/>
                      <w:bCs/>
                      <w:color w:val="auto"/>
                      <w:sz w:val="21"/>
                      <w:szCs w:val="21"/>
                      <w:highlight w:val="none"/>
                    </w:rPr>
                    <w:t>/</w:t>
                  </w:r>
                </w:p>
              </w:tc>
            </w:tr>
          </w:tbl>
          <w:p>
            <w:pPr>
              <w:spacing w:line="540" w:lineRule="exact"/>
              <w:ind w:firstLine="482" w:firstLineChars="200"/>
              <w:rPr>
                <w:rFonts w:ascii="Times New Roman" w:hAnsi="Times New Roman" w:eastAsia="仿宋"/>
                <w:b/>
                <w:bCs/>
                <w:snapToGrid w:val="0"/>
                <w:color w:val="auto"/>
                <w:kern w:val="0"/>
                <w:sz w:val="24"/>
                <w:highlight w:val="none"/>
              </w:rPr>
            </w:pPr>
            <w:r>
              <w:rPr>
                <w:rFonts w:ascii="Times New Roman" w:hAnsi="Times New Roman" w:eastAsia="仿宋"/>
                <w:b/>
                <w:bCs/>
                <w:snapToGrid w:val="0"/>
                <w:color w:val="auto"/>
                <w:kern w:val="0"/>
                <w:sz w:val="24"/>
                <w:highlight w:val="none"/>
              </w:rPr>
              <w:t>3、土壤侵蚀模数</w:t>
            </w:r>
          </w:p>
          <w:p>
            <w:pPr>
              <w:spacing w:line="540" w:lineRule="exact"/>
              <w:ind w:firstLine="480" w:firstLineChars="200"/>
              <w:jc w:val="left"/>
              <w:rPr>
                <w:rFonts w:ascii="Times New Roman" w:hAnsi="Times New Roman" w:eastAsia="仿宋"/>
                <w:color w:val="auto"/>
                <w:sz w:val="24"/>
                <w:highlight w:val="none"/>
              </w:rPr>
            </w:pPr>
            <w:bookmarkStart w:id="1" w:name="_Toc5114778"/>
            <w:bookmarkStart w:id="2" w:name="_Toc8813552"/>
            <w:bookmarkStart w:id="3" w:name="_Toc25681721"/>
            <w:bookmarkStart w:id="4" w:name="_Toc22982669"/>
            <w:bookmarkStart w:id="5" w:name="_Toc13644454"/>
            <w:r>
              <w:rPr>
                <w:rFonts w:ascii="Times New Roman" w:hAnsi="Times New Roman" w:eastAsia="仿宋"/>
                <w:color w:val="auto"/>
                <w:sz w:val="24"/>
                <w:highlight w:val="none"/>
              </w:rPr>
              <w:t>（1）水土流失量预测方法</w:t>
            </w:r>
            <w:bookmarkEnd w:id="1"/>
            <w:bookmarkEnd w:id="2"/>
            <w:bookmarkEnd w:id="3"/>
            <w:bookmarkEnd w:id="4"/>
            <w:bookmarkEnd w:id="5"/>
          </w:p>
          <w:p>
            <w:pPr>
              <w:spacing w:line="540" w:lineRule="exact"/>
              <w:ind w:firstLine="480" w:firstLineChars="200"/>
              <w:rPr>
                <w:rFonts w:ascii="Times New Roman" w:hAnsi="Times New Roman" w:eastAsia="仿宋"/>
                <w:color w:val="auto"/>
                <w:sz w:val="24"/>
                <w:highlight w:val="none"/>
              </w:rPr>
            </w:pPr>
            <w:r>
              <w:rPr>
                <w:rFonts w:ascii="Times New Roman" w:hAnsi="Times New Roman" w:eastAsia="仿宋"/>
                <w:color w:val="auto"/>
                <w:sz w:val="24"/>
                <w:highlight w:val="none"/>
              </w:rPr>
              <w:t>通过对在建项目实地调查或观测，经必要修正后，得出预测单元和时段的土壤侵蚀模数，采用以下公式计算土壤流失量：</w:t>
            </w:r>
          </w:p>
          <w:p>
            <w:pPr>
              <w:autoSpaceDE w:val="0"/>
              <w:autoSpaceDN w:val="0"/>
              <w:spacing w:line="540" w:lineRule="exact"/>
              <w:ind w:firstLine="480" w:firstLineChars="200"/>
              <w:rPr>
                <w:rFonts w:ascii="Times New Roman" w:hAnsi="Times New Roman" w:eastAsia="仿宋"/>
                <w:color w:val="auto"/>
                <w:sz w:val="24"/>
                <w:highlight w:val="none"/>
              </w:rPr>
            </w:pPr>
            <w:r>
              <w:rPr>
                <w:rFonts w:ascii="Times New Roman" w:hAnsi="Times New Roman" w:eastAsia="仿宋"/>
                <w:color w:val="auto"/>
                <w:sz w:val="24"/>
                <w:highlight w:val="none"/>
              </w:rPr>
              <w:drawing>
                <wp:anchor distT="0" distB="0" distL="114300" distR="114300" simplePos="0" relativeHeight="251662336" behindDoc="0" locked="0" layoutInCell="1" allowOverlap="1">
                  <wp:simplePos x="0" y="0"/>
                  <wp:positionH relativeFrom="column">
                    <wp:posOffset>1724660</wp:posOffset>
                  </wp:positionH>
                  <wp:positionV relativeFrom="paragraph">
                    <wp:posOffset>267970</wp:posOffset>
                  </wp:positionV>
                  <wp:extent cx="1858010" cy="521335"/>
                  <wp:effectExtent l="0" t="0" r="0" b="12700"/>
                  <wp:wrapNone/>
                  <wp:docPr id="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4"/>
                          <pic:cNvPicPr>
                            <a:picLocks noChangeAspect="1"/>
                          </pic:cNvPicPr>
                        </pic:nvPicPr>
                        <pic:blipFill>
                          <a:blip r:embed="rId25"/>
                          <a:stretch>
                            <a:fillRect/>
                          </a:stretch>
                        </pic:blipFill>
                        <pic:spPr>
                          <a:xfrm>
                            <a:off x="0" y="0"/>
                            <a:ext cx="1858010" cy="521335"/>
                          </a:xfrm>
                          <a:prstGeom prst="rect">
                            <a:avLst/>
                          </a:prstGeom>
                          <a:noFill/>
                          <a:ln>
                            <a:noFill/>
                          </a:ln>
                        </pic:spPr>
                      </pic:pic>
                    </a:graphicData>
                  </a:graphic>
                </wp:anchor>
              </w:drawing>
            </w:r>
            <w:r>
              <w:rPr>
                <w:rFonts w:ascii="Times New Roman" w:hAnsi="Times New Roman" w:eastAsia="仿宋"/>
                <w:color w:val="auto"/>
                <w:sz w:val="24"/>
                <w:highlight w:val="none"/>
              </w:rPr>
              <w:t>土壤流失量计算公式：</w:t>
            </w:r>
          </w:p>
          <w:p>
            <w:pPr>
              <w:autoSpaceDE w:val="0"/>
              <w:autoSpaceDN w:val="0"/>
              <w:spacing w:line="360" w:lineRule="auto"/>
              <w:ind w:firstLine="480" w:firstLineChars="200"/>
              <w:jc w:val="center"/>
              <w:rPr>
                <w:rFonts w:ascii="Times New Roman" w:hAnsi="Times New Roman" w:eastAsia="仿宋"/>
                <w:color w:val="auto"/>
                <w:sz w:val="24"/>
                <w:highlight w:val="none"/>
                <w:lang w:val="zh-CN"/>
              </w:rPr>
            </w:pPr>
            <w:r>
              <w:rPr>
                <w:rFonts w:ascii="Times New Roman" w:hAnsi="Times New Roman" w:eastAsia="仿宋"/>
                <w:color w:val="auto"/>
                <w:sz w:val="24"/>
                <w:highlight w:val="none"/>
              </w:rPr>
              <w:t xml:space="preserve"> </w:t>
            </w:r>
            <w:r>
              <w:rPr>
                <w:rFonts w:ascii="Times New Roman" w:hAnsi="Times New Roman" w:eastAsia="仿宋"/>
                <w:color w:val="auto"/>
                <w:sz w:val="24"/>
                <w:highlight w:val="none"/>
                <w:lang w:val="zh-CN"/>
              </w:rPr>
              <w:t xml:space="preserve">  </w:t>
            </w:r>
          </w:p>
          <w:p>
            <w:pPr>
              <w:autoSpaceDE w:val="0"/>
              <w:autoSpaceDN w:val="0"/>
              <w:spacing w:line="540" w:lineRule="exact"/>
              <w:ind w:firstLine="480" w:firstLineChars="200"/>
              <w:rPr>
                <w:rFonts w:ascii="Times New Roman" w:hAnsi="Times New Roman" w:eastAsia="仿宋"/>
                <w:color w:val="auto"/>
                <w:sz w:val="24"/>
                <w:highlight w:val="none"/>
              </w:rPr>
            </w:pPr>
            <w:r>
              <w:rPr>
                <w:rFonts w:ascii="Times New Roman" w:hAnsi="Times New Roman" w:eastAsia="仿宋"/>
                <w:color w:val="auto"/>
                <w:sz w:val="24"/>
                <w:highlight w:val="none"/>
              </w:rPr>
              <w:t>新增土壤流失量计算公式：</w:t>
            </w:r>
          </w:p>
          <w:p>
            <w:pPr>
              <w:autoSpaceDE w:val="0"/>
              <w:autoSpaceDN w:val="0"/>
              <w:spacing w:line="360" w:lineRule="auto"/>
              <w:ind w:firstLine="480" w:firstLineChars="200"/>
              <w:rPr>
                <w:rFonts w:ascii="Times New Roman" w:hAnsi="Times New Roman" w:eastAsia="仿宋"/>
                <w:color w:val="auto"/>
                <w:sz w:val="24"/>
                <w:highlight w:val="none"/>
                <w:lang w:val="zh-CN"/>
              </w:rPr>
            </w:pPr>
            <w:r>
              <w:rPr>
                <w:rFonts w:ascii="Times New Roman" w:hAnsi="Times New Roman" w:eastAsia="仿宋"/>
                <w:color w:val="auto"/>
                <w:sz w:val="24"/>
                <w:highlight w:val="none"/>
              </w:rPr>
              <w:drawing>
                <wp:inline distT="0" distB="0" distL="114300" distR="114300">
                  <wp:extent cx="2152650" cy="466725"/>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2152650" cy="466725"/>
                          </a:xfrm>
                          <a:prstGeom prst="rect">
                            <a:avLst/>
                          </a:prstGeom>
                          <a:noFill/>
                          <a:ln>
                            <a:noFill/>
                          </a:ln>
                        </pic:spPr>
                      </pic:pic>
                    </a:graphicData>
                  </a:graphic>
                </wp:inline>
              </w:drawing>
            </w:r>
            <w:r>
              <w:rPr>
                <w:rFonts w:ascii="Times New Roman" w:hAnsi="Times New Roman" w:eastAsia="仿宋"/>
                <w:color w:val="auto"/>
                <w:sz w:val="24"/>
                <w:highlight w:val="none"/>
              </w:rPr>
              <w:t xml:space="preserve">      </w:t>
            </w:r>
            <w:r>
              <w:rPr>
                <w:rFonts w:ascii="Times New Roman" w:hAnsi="Times New Roman" w:eastAsia="仿宋"/>
                <w:color w:val="auto"/>
                <w:sz w:val="24"/>
                <w:highlight w:val="none"/>
              </w:rPr>
              <w:drawing>
                <wp:inline distT="0" distB="0" distL="114300" distR="114300">
                  <wp:extent cx="2209800" cy="428625"/>
                  <wp:effectExtent l="0" t="0" r="0"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7"/>
                          <a:stretch>
                            <a:fillRect/>
                          </a:stretch>
                        </pic:blipFill>
                        <pic:spPr>
                          <a:xfrm>
                            <a:off x="0" y="0"/>
                            <a:ext cx="2209800" cy="428625"/>
                          </a:xfrm>
                          <a:prstGeom prst="rect">
                            <a:avLst/>
                          </a:prstGeom>
                          <a:noFill/>
                          <a:ln>
                            <a:noFill/>
                          </a:ln>
                        </pic:spPr>
                      </pic:pic>
                    </a:graphicData>
                  </a:graphic>
                </wp:inline>
              </w:drawing>
            </w:r>
          </w:p>
          <w:p>
            <w:pPr>
              <w:spacing w:line="540" w:lineRule="exact"/>
              <w:ind w:firstLine="480" w:firstLineChars="200"/>
              <w:rPr>
                <w:rFonts w:ascii="Times New Roman" w:hAnsi="Times New Roman" w:eastAsia="仿宋"/>
                <w:color w:val="auto"/>
                <w:sz w:val="24"/>
                <w:highlight w:val="none"/>
              </w:rPr>
            </w:pPr>
            <w:r>
              <w:rPr>
                <w:rFonts w:ascii="Times New Roman" w:hAnsi="Times New Roman" w:eastAsia="仿宋"/>
                <w:color w:val="auto"/>
                <w:sz w:val="24"/>
                <w:highlight w:val="none"/>
              </w:rPr>
              <w:t>式中：W——扰动地表土壤流失量（t）；</w:t>
            </w:r>
          </w:p>
          <w:p>
            <w:pPr>
              <w:spacing w:line="540" w:lineRule="exact"/>
              <w:ind w:firstLine="480" w:firstLineChars="200"/>
              <w:rPr>
                <w:rFonts w:ascii="Times New Roman" w:hAnsi="Times New Roman" w:eastAsia="仿宋"/>
                <w:color w:val="auto"/>
                <w:sz w:val="24"/>
                <w:highlight w:val="none"/>
              </w:rPr>
            </w:pPr>
            <w:r>
              <w:rPr>
                <w:rFonts w:ascii="Times New Roman" w:hAnsi="Times New Roman" w:eastAsia="仿宋"/>
                <w:color w:val="auto"/>
                <w:sz w:val="24"/>
                <w:highlight w:val="none"/>
              </w:rPr>
              <w:t>△W——新增土壤流失量（t）；</w:t>
            </w:r>
          </w:p>
          <w:p>
            <w:pPr>
              <w:spacing w:line="540" w:lineRule="exact"/>
              <w:ind w:firstLine="480" w:firstLineChars="200"/>
              <w:rPr>
                <w:rFonts w:ascii="Times New Roman" w:hAnsi="Times New Roman" w:eastAsia="仿宋"/>
                <w:color w:val="auto"/>
                <w:sz w:val="24"/>
                <w:highlight w:val="none"/>
              </w:rPr>
            </w:pPr>
            <w:r>
              <w:rPr>
                <w:rFonts w:ascii="Times New Roman" w:hAnsi="Times New Roman" w:eastAsia="仿宋"/>
                <w:color w:val="auto"/>
                <w:sz w:val="24"/>
                <w:highlight w:val="none"/>
                <w:lang w:val="zh-CN"/>
              </w:rPr>
              <w:t>i</w:t>
            </w:r>
            <w:r>
              <w:rPr>
                <w:rFonts w:ascii="Times New Roman" w:hAnsi="Times New Roman" w:eastAsia="仿宋"/>
                <w:color w:val="auto"/>
                <w:sz w:val="24"/>
                <w:highlight w:val="none"/>
              </w:rPr>
              <w:t>——</w:t>
            </w:r>
            <w:r>
              <w:rPr>
                <w:rFonts w:ascii="Times New Roman" w:hAnsi="Times New Roman" w:eastAsia="仿宋"/>
                <w:color w:val="auto"/>
                <w:sz w:val="24"/>
                <w:highlight w:val="none"/>
                <w:lang w:val="zh-CN"/>
              </w:rPr>
              <w:t>预测单元（1，2，3，……，n－1，n）；</w:t>
            </w:r>
          </w:p>
          <w:p>
            <w:pPr>
              <w:spacing w:line="540" w:lineRule="exact"/>
              <w:ind w:firstLine="480" w:firstLineChars="200"/>
              <w:rPr>
                <w:rFonts w:ascii="Times New Roman" w:hAnsi="Times New Roman" w:eastAsia="仿宋"/>
                <w:color w:val="auto"/>
                <w:sz w:val="24"/>
                <w:highlight w:val="none"/>
              </w:rPr>
            </w:pPr>
            <w:r>
              <w:rPr>
                <w:rFonts w:ascii="Times New Roman" w:hAnsi="Times New Roman" w:eastAsia="仿宋"/>
                <w:color w:val="auto"/>
                <w:sz w:val="24"/>
                <w:highlight w:val="none"/>
              </w:rPr>
              <w:t>k——预测时段，1、2、3，指施工准备期、施工期和自然恢复期；</w:t>
            </w:r>
          </w:p>
          <w:p>
            <w:pPr>
              <w:spacing w:line="540" w:lineRule="exact"/>
              <w:ind w:firstLine="480" w:firstLineChars="200"/>
              <w:rPr>
                <w:rFonts w:ascii="Times New Roman" w:hAnsi="Times New Roman" w:eastAsia="仿宋"/>
                <w:color w:val="auto"/>
                <w:sz w:val="24"/>
                <w:highlight w:val="none"/>
              </w:rPr>
            </w:pPr>
            <w:r>
              <w:rPr>
                <w:rFonts w:ascii="Times New Roman" w:hAnsi="Times New Roman" w:eastAsia="仿宋"/>
                <w:color w:val="auto"/>
                <w:sz w:val="24"/>
                <w:highlight w:val="none"/>
              </w:rPr>
              <w:t>F</w:t>
            </w:r>
            <w:r>
              <w:rPr>
                <w:rFonts w:ascii="Times New Roman" w:hAnsi="Times New Roman" w:eastAsia="仿宋"/>
                <w:color w:val="auto"/>
                <w:sz w:val="24"/>
                <w:highlight w:val="none"/>
                <w:vertAlign w:val="subscript"/>
              </w:rPr>
              <w:t xml:space="preserve">i </w:t>
            </w:r>
            <w:r>
              <w:rPr>
                <w:rFonts w:ascii="Times New Roman" w:hAnsi="Times New Roman" w:eastAsia="仿宋"/>
                <w:color w:val="auto"/>
                <w:sz w:val="24"/>
                <w:highlight w:val="none"/>
              </w:rPr>
              <w:t>——第i个预测单元的面积，km</w:t>
            </w:r>
            <w:r>
              <w:rPr>
                <w:rFonts w:ascii="Times New Roman" w:hAnsi="Times New Roman" w:eastAsia="仿宋"/>
                <w:color w:val="auto"/>
                <w:sz w:val="24"/>
                <w:highlight w:val="none"/>
                <w:vertAlign w:val="superscript"/>
              </w:rPr>
              <w:t>2</w:t>
            </w:r>
            <w:r>
              <w:rPr>
                <w:rFonts w:ascii="Times New Roman" w:hAnsi="Times New Roman" w:eastAsia="仿宋"/>
                <w:color w:val="auto"/>
                <w:sz w:val="24"/>
                <w:highlight w:val="none"/>
              </w:rPr>
              <w:t>；</w:t>
            </w:r>
          </w:p>
          <w:p>
            <w:pPr>
              <w:spacing w:line="540" w:lineRule="exact"/>
              <w:ind w:firstLine="480" w:firstLineChars="200"/>
              <w:rPr>
                <w:rFonts w:ascii="Times New Roman" w:hAnsi="Times New Roman" w:eastAsia="仿宋"/>
                <w:color w:val="auto"/>
                <w:sz w:val="24"/>
                <w:highlight w:val="none"/>
              </w:rPr>
            </w:pPr>
            <w:r>
              <w:rPr>
                <w:rFonts w:ascii="Times New Roman" w:hAnsi="Times New Roman" w:eastAsia="仿宋"/>
                <w:color w:val="auto"/>
                <w:sz w:val="24"/>
                <w:highlight w:val="none"/>
              </w:rPr>
              <w:t>M</w:t>
            </w:r>
            <w:r>
              <w:rPr>
                <w:rFonts w:ascii="Times New Roman" w:hAnsi="Times New Roman" w:eastAsia="仿宋"/>
                <w:color w:val="auto"/>
                <w:sz w:val="24"/>
                <w:highlight w:val="none"/>
                <w:vertAlign w:val="subscript"/>
              </w:rPr>
              <w:t>ik</w:t>
            </w:r>
            <w:r>
              <w:rPr>
                <w:rFonts w:ascii="Times New Roman" w:hAnsi="Times New Roman" w:eastAsia="仿宋"/>
                <w:color w:val="auto"/>
                <w:sz w:val="24"/>
                <w:highlight w:val="none"/>
              </w:rPr>
              <w:t>——扰动后不同预测单元不同时段的土壤侵蚀模数，t/(km</w:t>
            </w:r>
            <w:r>
              <w:rPr>
                <w:rFonts w:ascii="Times New Roman" w:hAnsi="Times New Roman" w:eastAsia="仿宋"/>
                <w:color w:val="auto"/>
                <w:sz w:val="24"/>
                <w:highlight w:val="none"/>
                <w:vertAlign w:val="superscript"/>
              </w:rPr>
              <w:t>2</w:t>
            </w:r>
            <w:r>
              <w:rPr>
                <w:rFonts w:ascii="Times New Roman" w:hAnsi="Times New Roman" w:eastAsia="仿宋"/>
                <w:color w:val="auto"/>
                <w:sz w:val="24"/>
                <w:highlight w:val="none"/>
              </w:rPr>
              <w:t>·a)；</w:t>
            </w:r>
          </w:p>
          <w:p>
            <w:pPr>
              <w:spacing w:line="540" w:lineRule="exact"/>
              <w:ind w:firstLine="480" w:firstLineChars="200"/>
              <w:rPr>
                <w:rFonts w:ascii="Times New Roman" w:hAnsi="Times New Roman" w:eastAsia="仿宋"/>
                <w:color w:val="auto"/>
                <w:sz w:val="24"/>
                <w:highlight w:val="none"/>
              </w:rPr>
            </w:pPr>
            <w:r>
              <w:rPr>
                <w:rFonts w:ascii="Times New Roman" w:hAnsi="Times New Roman" w:eastAsia="仿宋"/>
                <w:color w:val="auto"/>
                <w:sz w:val="24"/>
                <w:highlight w:val="none"/>
              </w:rPr>
              <w:t>△M</w:t>
            </w:r>
            <w:r>
              <w:rPr>
                <w:rFonts w:ascii="Times New Roman" w:hAnsi="Times New Roman" w:eastAsia="仿宋"/>
                <w:color w:val="auto"/>
                <w:sz w:val="24"/>
                <w:highlight w:val="none"/>
                <w:vertAlign w:val="subscript"/>
              </w:rPr>
              <w:t>ik</w:t>
            </w:r>
            <w:r>
              <w:rPr>
                <w:rFonts w:ascii="Times New Roman" w:hAnsi="Times New Roman" w:eastAsia="仿宋"/>
                <w:color w:val="auto"/>
                <w:sz w:val="24"/>
                <w:highlight w:val="none"/>
              </w:rPr>
              <w:t>——不同单元各时段新增土壤侵蚀模数，t/(km</w:t>
            </w:r>
            <w:r>
              <w:rPr>
                <w:rFonts w:ascii="Times New Roman" w:hAnsi="Times New Roman" w:eastAsia="仿宋"/>
                <w:color w:val="auto"/>
                <w:sz w:val="24"/>
                <w:highlight w:val="none"/>
                <w:vertAlign w:val="superscript"/>
              </w:rPr>
              <w:t>2</w:t>
            </w:r>
            <w:r>
              <w:rPr>
                <w:rFonts w:ascii="Times New Roman" w:hAnsi="Times New Roman" w:eastAsia="仿宋"/>
                <w:color w:val="auto"/>
                <w:sz w:val="24"/>
                <w:highlight w:val="none"/>
              </w:rPr>
              <w:t>·a)；</w:t>
            </w:r>
          </w:p>
          <w:p>
            <w:pPr>
              <w:spacing w:line="540" w:lineRule="exact"/>
              <w:ind w:firstLine="480" w:firstLineChars="200"/>
              <w:rPr>
                <w:rFonts w:ascii="Times New Roman" w:hAnsi="Times New Roman" w:eastAsia="仿宋"/>
                <w:color w:val="auto"/>
                <w:sz w:val="24"/>
                <w:highlight w:val="none"/>
              </w:rPr>
            </w:pPr>
            <w:r>
              <w:rPr>
                <w:rFonts w:ascii="Times New Roman" w:hAnsi="Times New Roman" w:eastAsia="仿宋"/>
                <w:color w:val="auto"/>
                <w:sz w:val="24"/>
                <w:highlight w:val="none"/>
              </w:rPr>
              <w:t>M</w:t>
            </w:r>
            <w:r>
              <w:rPr>
                <w:rFonts w:ascii="Times New Roman" w:hAnsi="Times New Roman" w:eastAsia="仿宋"/>
                <w:color w:val="auto"/>
                <w:sz w:val="24"/>
                <w:highlight w:val="none"/>
                <w:vertAlign w:val="subscript"/>
              </w:rPr>
              <w:t>i0</w:t>
            </w:r>
            <w:r>
              <w:rPr>
                <w:rFonts w:ascii="Times New Roman" w:hAnsi="Times New Roman" w:eastAsia="仿宋"/>
                <w:color w:val="auto"/>
                <w:sz w:val="24"/>
                <w:highlight w:val="none"/>
              </w:rPr>
              <w:t>——扰动前不同预测单元土壤侵蚀模数，t/(km</w:t>
            </w:r>
            <w:r>
              <w:rPr>
                <w:rFonts w:ascii="Times New Roman" w:hAnsi="Times New Roman" w:eastAsia="仿宋"/>
                <w:color w:val="auto"/>
                <w:sz w:val="24"/>
                <w:highlight w:val="none"/>
                <w:vertAlign w:val="superscript"/>
              </w:rPr>
              <w:t>2</w:t>
            </w:r>
            <w:r>
              <w:rPr>
                <w:rFonts w:ascii="Times New Roman" w:hAnsi="Times New Roman" w:eastAsia="仿宋"/>
                <w:color w:val="auto"/>
                <w:sz w:val="24"/>
                <w:highlight w:val="none"/>
              </w:rPr>
              <w:t>·a)；</w:t>
            </w:r>
          </w:p>
          <w:p>
            <w:pPr>
              <w:spacing w:line="540" w:lineRule="exact"/>
              <w:ind w:firstLine="480" w:firstLineChars="200"/>
              <w:rPr>
                <w:rFonts w:ascii="Times New Roman" w:hAnsi="Times New Roman" w:eastAsia="仿宋"/>
                <w:color w:val="auto"/>
                <w:sz w:val="24"/>
                <w:highlight w:val="none"/>
              </w:rPr>
            </w:pPr>
            <w:r>
              <w:rPr>
                <w:rFonts w:ascii="Times New Roman" w:hAnsi="Times New Roman" w:eastAsia="仿宋"/>
                <w:color w:val="auto"/>
                <w:sz w:val="24"/>
                <w:highlight w:val="none"/>
              </w:rPr>
              <w:t>T</w:t>
            </w:r>
            <w:r>
              <w:rPr>
                <w:rFonts w:ascii="Times New Roman" w:hAnsi="Times New Roman" w:eastAsia="仿宋"/>
                <w:color w:val="auto"/>
                <w:sz w:val="24"/>
                <w:highlight w:val="none"/>
                <w:vertAlign w:val="subscript"/>
              </w:rPr>
              <w:t>ik</w:t>
            </w:r>
            <w:r>
              <w:rPr>
                <w:rFonts w:ascii="Times New Roman" w:hAnsi="Times New Roman" w:eastAsia="仿宋"/>
                <w:color w:val="auto"/>
                <w:sz w:val="24"/>
                <w:highlight w:val="none"/>
              </w:rPr>
              <w:t>——预测时段（扰动时段），a。</w:t>
            </w:r>
          </w:p>
          <w:p>
            <w:pPr>
              <w:spacing w:line="540" w:lineRule="exact"/>
              <w:ind w:firstLine="480" w:firstLineChars="200"/>
              <w:jc w:val="left"/>
              <w:rPr>
                <w:rFonts w:ascii="Times New Roman" w:hAnsi="Times New Roman" w:eastAsia="仿宋"/>
                <w:color w:val="auto"/>
                <w:sz w:val="24"/>
                <w:highlight w:val="none"/>
              </w:rPr>
            </w:pPr>
            <w:bookmarkStart w:id="6" w:name="_Toc25681722"/>
            <w:bookmarkStart w:id="7" w:name="_Toc13644455"/>
            <w:bookmarkStart w:id="8" w:name="_Toc8813553"/>
            <w:bookmarkStart w:id="9" w:name="_Toc5114779"/>
            <w:bookmarkStart w:id="10" w:name="_Toc22982670"/>
            <w:r>
              <w:rPr>
                <w:rFonts w:ascii="Times New Roman" w:hAnsi="Times New Roman" w:eastAsia="仿宋"/>
                <w:color w:val="auto"/>
                <w:sz w:val="24"/>
                <w:highlight w:val="none"/>
              </w:rPr>
              <w:t>（2）原地貌侵蚀模数</w:t>
            </w:r>
            <w:bookmarkEnd w:id="6"/>
            <w:bookmarkEnd w:id="7"/>
            <w:bookmarkEnd w:id="8"/>
            <w:bookmarkEnd w:id="9"/>
            <w:bookmarkEnd w:id="10"/>
          </w:p>
          <w:p>
            <w:pPr>
              <w:spacing w:line="540" w:lineRule="exact"/>
              <w:ind w:firstLine="480" w:firstLineChars="200"/>
              <w:rPr>
                <w:rFonts w:ascii="Times New Roman" w:hAnsi="Times New Roman" w:eastAsia="仿宋"/>
                <w:snapToGrid w:val="0"/>
                <w:color w:val="auto"/>
                <w:kern w:val="0"/>
                <w:sz w:val="24"/>
                <w:highlight w:val="none"/>
              </w:rPr>
            </w:pPr>
            <w:r>
              <w:rPr>
                <w:rFonts w:ascii="Times New Roman" w:hAnsi="Times New Roman" w:eastAsia="仿宋"/>
                <w:snapToGrid w:val="0"/>
                <w:color w:val="auto"/>
                <w:kern w:val="0"/>
                <w:sz w:val="24"/>
                <w:highlight w:val="none"/>
              </w:rPr>
              <w:t>1）调查方法</w:t>
            </w:r>
          </w:p>
          <w:p>
            <w:pPr>
              <w:pStyle w:val="10"/>
              <w:spacing w:after="0" w:line="540" w:lineRule="exact"/>
              <w:ind w:firstLine="480" w:firstLineChars="200"/>
              <w:rPr>
                <w:rFonts w:ascii="Times New Roman" w:hAnsi="Times New Roman" w:eastAsia="仿宋"/>
                <w:snapToGrid w:val="0"/>
                <w:color w:val="auto"/>
                <w:sz w:val="24"/>
                <w:highlight w:val="none"/>
              </w:rPr>
            </w:pPr>
            <w:r>
              <w:rPr>
                <w:rFonts w:ascii="Times New Roman" w:hAnsi="Times New Roman" w:eastAsia="仿宋"/>
                <w:snapToGrid w:val="0"/>
                <w:color w:val="auto"/>
                <w:sz w:val="24"/>
                <w:highlight w:val="none"/>
              </w:rPr>
              <w:t>根据调查内容的特点和工程占地范围，调查方法采用资料收集和野外调查相结合的方法。现分述如下：</w:t>
            </w:r>
          </w:p>
          <w:p>
            <w:pPr>
              <w:pStyle w:val="10"/>
              <w:spacing w:after="0" w:line="540" w:lineRule="exact"/>
              <w:ind w:firstLine="480" w:firstLineChars="200"/>
              <w:rPr>
                <w:rFonts w:ascii="Times New Roman" w:hAnsi="Times New Roman" w:eastAsia="仿宋"/>
                <w:snapToGrid w:val="0"/>
                <w:color w:val="auto"/>
                <w:sz w:val="24"/>
                <w:highlight w:val="none"/>
              </w:rPr>
            </w:pPr>
            <w:r>
              <w:rPr>
                <w:rFonts w:ascii="Times New Roman" w:hAnsi="Times New Roman" w:eastAsia="仿宋"/>
                <w:snapToGrid w:val="0"/>
                <w:color w:val="auto"/>
                <w:sz w:val="24"/>
                <w:highlight w:val="none"/>
              </w:rPr>
              <w:t>①收集、分析资料。收集内容包括：主体工程施工工艺及施工布置、项目区地形图、所在区土地利用状况、社会经济情况、水土流失现状、气象水文资料及邻近地区类似工程的水土流失资料等，通过合理的取舍，选择有效数据进行室内分析。</w:t>
            </w:r>
          </w:p>
          <w:p>
            <w:pPr>
              <w:pStyle w:val="10"/>
              <w:spacing w:after="0" w:line="540" w:lineRule="exact"/>
              <w:ind w:firstLine="480" w:firstLineChars="200"/>
              <w:rPr>
                <w:rFonts w:ascii="Times New Roman" w:hAnsi="Times New Roman" w:eastAsia="仿宋"/>
                <w:snapToGrid w:val="0"/>
                <w:color w:val="auto"/>
                <w:sz w:val="24"/>
                <w:highlight w:val="none"/>
              </w:rPr>
            </w:pPr>
            <w:r>
              <w:rPr>
                <w:rFonts w:ascii="Times New Roman" w:hAnsi="Times New Roman" w:eastAsia="仿宋"/>
                <w:snapToGrid w:val="0"/>
                <w:color w:val="auto"/>
                <w:sz w:val="24"/>
                <w:highlight w:val="none"/>
              </w:rPr>
              <w:t>②野外调查。利用</w:t>
            </w:r>
            <w:r>
              <w:rPr>
                <w:rFonts w:hint="eastAsia" w:ascii="Times New Roman" w:hAnsi="Times New Roman" w:eastAsia="仿宋"/>
                <w:snapToGrid w:val="0"/>
                <w:color w:val="auto"/>
                <w:sz w:val="24"/>
                <w:highlight w:val="none"/>
                <w:lang w:eastAsia="zh-CN"/>
              </w:rPr>
              <w:t>实测</w:t>
            </w:r>
            <w:r>
              <w:rPr>
                <w:rFonts w:ascii="Times New Roman" w:hAnsi="Times New Roman" w:eastAsia="仿宋"/>
                <w:snapToGrid w:val="0"/>
                <w:color w:val="auto"/>
                <w:sz w:val="24"/>
                <w:highlight w:val="none"/>
              </w:rPr>
              <w:t>地形图，以项目区为调查对象，参照典型地物把水土流失情况勾绘到地形图上，同时在野外进行相关的文字记录，如侵蚀类型、地貌特征、植被覆盖度、典型流失现象等。在普查的基础上，选择典型地段进行典型调查。</w:t>
            </w:r>
          </w:p>
          <w:p>
            <w:pPr>
              <w:spacing w:line="540" w:lineRule="exact"/>
              <w:ind w:firstLine="480" w:firstLineChars="200"/>
              <w:jc w:val="left"/>
              <w:rPr>
                <w:rFonts w:ascii="Times New Roman" w:hAnsi="Times New Roman" w:eastAsia="仿宋"/>
                <w:color w:val="auto"/>
                <w:sz w:val="24"/>
                <w:highlight w:val="none"/>
              </w:rPr>
            </w:pPr>
            <w:r>
              <w:rPr>
                <w:rFonts w:ascii="Times New Roman" w:hAnsi="Times New Roman" w:eastAsia="仿宋"/>
                <w:color w:val="auto"/>
                <w:sz w:val="24"/>
                <w:highlight w:val="none"/>
              </w:rPr>
              <w:t>③背景值的确定</w:t>
            </w:r>
          </w:p>
          <w:p>
            <w:pPr>
              <w:pStyle w:val="10"/>
              <w:spacing w:after="0" w:line="540" w:lineRule="exact"/>
              <w:ind w:firstLine="480" w:firstLineChars="200"/>
              <w:rPr>
                <w:rFonts w:ascii="Times New Roman" w:hAnsi="Times New Roman" w:eastAsia="仿宋"/>
                <w:color w:val="auto"/>
                <w:sz w:val="24"/>
                <w:highlight w:val="none"/>
              </w:rPr>
            </w:pPr>
            <w:r>
              <w:rPr>
                <w:rFonts w:ascii="Times New Roman" w:hAnsi="Times New Roman" w:eastAsia="仿宋"/>
                <w:snapToGrid w:val="0"/>
                <w:color w:val="auto"/>
                <w:sz w:val="24"/>
                <w:highlight w:val="none"/>
              </w:rPr>
              <w:t>根据上述调查方法，通过调查并结合《广东省土壤侵蚀图》和我国《土壤侵蚀强度分级标准》分析，项目开工前场地属微度侵蚀范围，土壤侵蚀模数背景值为</w:t>
            </w:r>
            <w:r>
              <w:rPr>
                <w:rFonts w:ascii="Times New Roman" w:hAnsi="Times New Roman" w:eastAsia="仿宋"/>
                <w:color w:val="auto"/>
                <w:sz w:val="24"/>
                <w:highlight w:val="none"/>
              </w:rPr>
              <w:t>500t/(km</w:t>
            </w:r>
            <w:r>
              <w:rPr>
                <w:rFonts w:ascii="Times New Roman" w:hAnsi="Times New Roman" w:eastAsia="仿宋"/>
                <w:color w:val="auto"/>
                <w:sz w:val="24"/>
                <w:highlight w:val="none"/>
                <w:vertAlign w:val="superscript"/>
              </w:rPr>
              <w:t>2</w:t>
            </w:r>
            <w:r>
              <w:rPr>
                <w:rFonts w:ascii="Times New Roman" w:hAnsi="Times New Roman" w:eastAsia="仿宋"/>
                <w:color w:val="auto"/>
                <w:sz w:val="24"/>
                <w:highlight w:val="none"/>
              </w:rPr>
              <w:t>·a)。</w:t>
            </w:r>
          </w:p>
          <w:p>
            <w:pPr>
              <w:spacing w:line="540" w:lineRule="exact"/>
              <w:ind w:firstLine="480" w:firstLineChars="200"/>
              <w:jc w:val="left"/>
              <w:rPr>
                <w:rFonts w:ascii="Times New Roman" w:hAnsi="Times New Roman" w:eastAsia="仿宋"/>
                <w:color w:val="auto"/>
                <w:sz w:val="24"/>
                <w:highlight w:val="none"/>
              </w:rPr>
            </w:pPr>
            <w:r>
              <w:rPr>
                <w:rFonts w:ascii="Times New Roman" w:hAnsi="Times New Roman" w:eastAsia="仿宋"/>
                <w:color w:val="auto"/>
                <w:sz w:val="24"/>
                <w:highlight w:val="none"/>
              </w:rPr>
              <w:t>2）施工期侵蚀模数</w:t>
            </w:r>
          </w:p>
          <w:p>
            <w:pPr>
              <w:spacing w:line="540" w:lineRule="exact"/>
              <w:ind w:firstLine="480" w:firstLineChars="200"/>
              <w:rPr>
                <w:rFonts w:hint="default" w:ascii="Times New Roman" w:hAnsi="Times New Roman" w:eastAsia="仿宋_GB2312" w:cs="Times New Roman"/>
                <w:color w:val="auto"/>
                <w:sz w:val="24"/>
                <w:highlight w:val="none"/>
                <w:lang w:val="en-US" w:eastAsia="zh-CN"/>
              </w:rPr>
            </w:pPr>
            <w:r>
              <w:rPr>
                <w:rFonts w:hint="default" w:ascii="Times New Roman" w:hAnsi="Times New Roman" w:cs="Times New Roman"/>
                <w:color w:val="000000" w:themeColor="text1"/>
                <w:sz w:val="24"/>
                <w14:textFill>
                  <w14:solidFill>
                    <w14:schemeClr w14:val="tx1"/>
                  </w14:solidFill>
                </w14:textFill>
              </w:rPr>
              <w:t>依据工程降雨侵蚀因子、地表组成物质（土壤、植被等）、施工工艺等影响水土流失因素的相似性，经筛选采用由中山市新品至设计有限公司监测的</w:t>
            </w:r>
            <w:r>
              <w:rPr>
                <w:rFonts w:hint="default" w:ascii="Times New Roman" w:hAnsi="Times New Roman" w:cs="Times New Roman"/>
                <w:color w:val="0000FF"/>
                <w:sz w:val="24"/>
              </w:rPr>
              <w:t>“富山御景花园工程”作为类比工程，</w:t>
            </w:r>
            <w:r>
              <w:rPr>
                <w:rFonts w:hint="default" w:ascii="Times New Roman" w:hAnsi="Times New Roman" w:cs="Times New Roman"/>
                <w:color w:val="000000" w:themeColor="text1"/>
                <w:sz w:val="24"/>
                <w14:textFill>
                  <w14:solidFill>
                    <w14:schemeClr w14:val="tx1"/>
                  </w14:solidFill>
                </w14:textFill>
              </w:rPr>
              <w:t>该工程于2016年9月开工建设，2018年10月完工，总工期26个月。类比项目位于中山市板芙镇湖洲村，地块北侧为城南六路，东临105国道。施工期间及自然恢复期，监测单位从2017年1月至2020年6月先后多次对该工程建设区采用调查监测法、影像对比监测法和巡查法等方法进行水土保持监测，并将监测结果做了分析统计。其侵蚀模数成果见表3</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2，与类比工程可比性对照见表3</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3</w:t>
            </w:r>
            <w:r>
              <w:rPr>
                <w:rFonts w:hint="default" w:ascii="Times New Roman" w:hAnsi="Times New Roman" w:cs="Times New Roman"/>
                <w:color w:val="000000" w:themeColor="text1"/>
                <w:sz w:val="24"/>
                <w:lang w:eastAsia="zh-CN"/>
                <w14:textFill>
                  <w14:solidFill>
                    <w14:schemeClr w14:val="tx1"/>
                  </w14:solidFill>
                </w14:textFill>
              </w:rPr>
              <w:t>。</w:t>
            </w:r>
          </w:p>
          <w:p>
            <w:pPr>
              <w:pStyle w:val="5"/>
              <w:adjustRightInd w:val="0"/>
              <w:snapToGrid w:val="0"/>
              <w:spacing w:before="156" w:beforeLines="50" w:after="0"/>
              <w:jc w:val="center"/>
              <w:rPr>
                <w:rFonts w:ascii="Times New Roman" w:hAnsi="Times New Roman" w:eastAsia="仿宋"/>
                <w:b/>
                <w:snapToGrid w:val="0"/>
                <w:color w:val="auto"/>
                <w:kern w:val="0"/>
                <w:sz w:val="21"/>
                <w:szCs w:val="21"/>
                <w:highlight w:val="none"/>
              </w:rPr>
            </w:pPr>
            <w:r>
              <w:rPr>
                <w:rFonts w:ascii="Times New Roman" w:hAnsi="Times New Roman" w:eastAsia="仿宋"/>
                <w:b/>
                <w:snapToGrid w:val="0"/>
                <w:color w:val="auto"/>
                <w:kern w:val="0"/>
                <w:sz w:val="21"/>
                <w:szCs w:val="21"/>
                <w:highlight w:val="none"/>
              </w:rPr>
              <w:t>表</w:t>
            </w:r>
            <w:r>
              <w:rPr>
                <w:rFonts w:hint="eastAsia" w:ascii="Times New Roman" w:hAnsi="Times New Roman" w:eastAsia="仿宋"/>
                <w:b/>
                <w:snapToGrid w:val="0"/>
                <w:color w:val="auto"/>
                <w:kern w:val="0"/>
                <w:sz w:val="21"/>
                <w:szCs w:val="21"/>
                <w:highlight w:val="none"/>
                <w:lang w:val="en-US" w:eastAsia="zh-CN"/>
              </w:rPr>
              <w:t>3-2</w:t>
            </w:r>
            <w:r>
              <w:rPr>
                <w:rFonts w:ascii="Times New Roman" w:hAnsi="Times New Roman" w:eastAsia="仿宋"/>
                <w:b/>
                <w:snapToGrid w:val="0"/>
                <w:color w:val="auto"/>
                <w:kern w:val="0"/>
                <w:sz w:val="21"/>
                <w:szCs w:val="21"/>
                <w:highlight w:val="none"/>
              </w:rPr>
              <w:t xml:space="preserve">  </w:t>
            </w:r>
            <w:r>
              <w:rPr>
                <w:rFonts w:ascii="Times New Roman" w:hAnsi="Times New Roman" w:eastAsia="仿宋"/>
                <w:b/>
                <w:snapToGrid w:val="0"/>
                <w:color w:val="FF0000"/>
                <w:kern w:val="0"/>
                <w:sz w:val="21"/>
                <w:szCs w:val="21"/>
                <w:highlight w:val="none"/>
              </w:rPr>
              <w:t xml:space="preserve"> </w:t>
            </w:r>
            <w:r>
              <w:rPr>
                <w:rFonts w:hint="eastAsia" w:ascii="Times New Roman" w:hAnsi="Times New Roman" w:eastAsia="仿宋"/>
                <w:b/>
                <w:snapToGrid w:val="0"/>
                <w:color w:val="FF0000"/>
                <w:kern w:val="0"/>
                <w:sz w:val="21"/>
                <w:szCs w:val="21"/>
                <w:highlight w:val="none"/>
              </w:rPr>
              <w:t>类比工程</w:t>
            </w:r>
            <w:r>
              <w:rPr>
                <w:rFonts w:hint="eastAsia" w:ascii="Times New Roman" w:hAnsi="Times New Roman" w:eastAsia="仿宋"/>
                <w:b/>
                <w:snapToGrid w:val="0"/>
                <w:color w:val="FF0000"/>
                <w:kern w:val="0"/>
                <w:sz w:val="21"/>
                <w:szCs w:val="21"/>
                <w:highlight w:val="none"/>
                <w:lang w:val="en-US" w:eastAsia="zh-CN"/>
              </w:rPr>
              <w:t>土壤</w:t>
            </w:r>
            <w:r>
              <w:rPr>
                <w:rFonts w:ascii="Times New Roman" w:hAnsi="Times New Roman" w:eastAsia="仿宋"/>
                <w:b/>
                <w:snapToGrid w:val="0"/>
                <w:color w:val="FF0000"/>
                <w:kern w:val="0"/>
                <w:sz w:val="21"/>
                <w:szCs w:val="21"/>
                <w:highlight w:val="none"/>
              </w:rPr>
              <w:t>侵蚀模数成果表</w:t>
            </w:r>
          </w:p>
          <w:tbl>
            <w:tblPr>
              <w:tblStyle w:val="12"/>
              <w:tblW w:w="9066" w:type="dxa"/>
              <w:jc w:val="center"/>
              <w:tblLayout w:type="fixed"/>
              <w:tblCellMar>
                <w:top w:w="0" w:type="dxa"/>
                <w:left w:w="108" w:type="dxa"/>
                <w:bottom w:w="0" w:type="dxa"/>
                <w:right w:w="108" w:type="dxa"/>
              </w:tblCellMar>
            </w:tblPr>
            <w:tblGrid>
              <w:gridCol w:w="2118"/>
              <w:gridCol w:w="1916"/>
              <w:gridCol w:w="2380"/>
              <w:gridCol w:w="2652"/>
            </w:tblGrid>
            <w:tr>
              <w:tblPrEx>
                <w:tblCellMar>
                  <w:top w:w="0" w:type="dxa"/>
                  <w:left w:w="108" w:type="dxa"/>
                  <w:bottom w:w="0" w:type="dxa"/>
                  <w:right w:w="108" w:type="dxa"/>
                </w:tblCellMar>
              </w:tblPrEx>
              <w:trPr>
                <w:trHeight w:val="340" w:hRule="atLeast"/>
                <w:jc w:val="center"/>
              </w:trPr>
              <w:tc>
                <w:tcPr>
                  <w:tcW w:w="211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b/>
                      <w:bCs/>
                      <w:color w:val="auto"/>
                      <w:sz w:val="21"/>
                      <w:szCs w:val="21"/>
                      <w:highlight w:val="none"/>
                    </w:rPr>
                  </w:pPr>
                  <w:r>
                    <w:rPr>
                      <w:rFonts w:ascii="Times New Roman" w:hAnsi="Times New Roman" w:eastAsia="仿宋"/>
                      <w:b/>
                      <w:bCs/>
                      <w:color w:val="auto"/>
                      <w:sz w:val="21"/>
                      <w:szCs w:val="21"/>
                      <w:highlight w:val="none"/>
                    </w:rPr>
                    <w:t>项目</w:t>
                  </w:r>
                </w:p>
              </w:tc>
              <w:tc>
                <w:tcPr>
                  <w:tcW w:w="1916"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仿宋"/>
                      <w:b/>
                      <w:bCs/>
                      <w:color w:val="auto"/>
                      <w:sz w:val="21"/>
                      <w:szCs w:val="21"/>
                      <w:highlight w:val="none"/>
                    </w:rPr>
                  </w:pPr>
                  <w:r>
                    <w:rPr>
                      <w:rFonts w:ascii="Times New Roman" w:hAnsi="Times New Roman" w:eastAsia="仿宋"/>
                      <w:b/>
                      <w:bCs/>
                      <w:color w:val="auto"/>
                      <w:sz w:val="21"/>
                      <w:szCs w:val="21"/>
                      <w:highlight w:val="none"/>
                    </w:rPr>
                    <w:t>原地貌</w:t>
                  </w:r>
                </w:p>
              </w:tc>
              <w:tc>
                <w:tcPr>
                  <w:tcW w:w="2380"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仿宋"/>
                      <w:b/>
                      <w:bCs/>
                      <w:color w:val="auto"/>
                      <w:sz w:val="21"/>
                      <w:szCs w:val="21"/>
                      <w:highlight w:val="none"/>
                    </w:rPr>
                  </w:pPr>
                  <w:r>
                    <w:rPr>
                      <w:rFonts w:ascii="Times New Roman" w:hAnsi="Times New Roman" w:eastAsia="仿宋"/>
                      <w:b/>
                      <w:bCs/>
                      <w:color w:val="auto"/>
                      <w:sz w:val="21"/>
                      <w:szCs w:val="21"/>
                      <w:highlight w:val="none"/>
                    </w:rPr>
                    <w:t>施工期调查模数</w:t>
                  </w:r>
                </w:p>
                <w:p>
                  <w:pPr>
                    <w:adjustRightInd w:val="0"/>
                    <w:snapToGrid w:val="0"/>
                    <w:jc w:val="center"/>
                    <w:rPr>
                      <w:rFonts w:ascii="Times New Roman" w:hAnsi="Times New Roman" w:eastAsia="仿宋"/>
                      <w:b/>
                      <w:bCs/>
                      <w:color w:val="auto"/>
                      <w:sz w:val="21"/>
                      <w:szCs w:val="21"/>
                      <w:highlight w:val="none"/>
                    </w:rPr>
                  </w:pPr>
                  <w:r>
                    <w:rPr>
                      <w:rFonts w:ascii="Times New Roman" w:hAnsi="Times New Roman" w:eastAsia="仿宋"/>
                      <w:b/>
                      <w:bCs/>
                      <w:color w:val="auto"/>
                      <w:sz w:val="21"/>
                      <w:szCs w:val="21"/>
                      <w:highlight w:val="none"/>
                    </w:rPr>
                    <w:t>t/（km</w:t>
                  </w:r>
                  <w:r>
                    <w:rPr>
                      <w:rFonts w:ascii="Times New Roman" w:hAnsi="Times New Roman" w:eastAsia="仿宋"/>
                      <w:b/>
                      <w:bCs/>
                      <w:color w:val="auto"/>
                      <w:sz w:val="21"/>
                      <w:szCs w:val="21"/>
                      <w:highlight w:val="none"/>
                      <w:vertAlign w:val="superscript"/>
                    </w:rPr>
                    <w:t>2</w:t>
                  </w:r>
                  <w:r>
                    <w:rPr>
                      <w:rFonts w:ascii="Times New Roman" w:hAnsi="Times New Roman" w:eastAsia="仿宋"/>
                      <w:b/>
                      <w:bCs/>
                      <w:color w:val="auto"/>
                      <w:sz w:val="21"/>
                      <w:szCs w:val="21"/>
                      <w:highlight w:val="none"/>
                    </w:rPr>
                    <w:t>.a）</w:t>
                  </w:r>
                </w:p>
              </w:tc>
              <w:tc>
                <w:tcPr>
                  <w:tcW w:w="2652" w:type="dxa"/>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仿宋"/>
                      <w:b/>
                      <w:bCs/>
                      <w:color w:val="FF0000"/>
                      <w:sz w:val="21"/>
                      <w:szCs w:val="21"/>
                      <w:highlight w:val="none"/>
                    </w:rPr>
                  </w:pPr>
                  <w:r>
                    <w:rPr>
                      <w:rFonts w:hint="eastAsia" w:ascii="Times New Roman" w:hAnsi="Times New Roman" w:eastAsia="仿宋"/>
                      <w:b/>
                      <w:bCs/>
                      <w:color w:val="FF0000"/>
                      <w:sz w:val="21"/>
                      <w:szCs w:val="21"/>
                      <w:highlight w:val="none"/>
                      <w:lang w:val="en-US" w:eastAsia="zh-CN"/>
                    </w:rPr>
                    <w:t>自然恢复期</w:t>
                  </w:r>
                  <w:r>
                    <w:rPr>
                      <w:rFonts w:ascii="Times New Roman" w:hAnsi="Times New Roman" w:eastAsia="仿宋"/>
                      <w:b/>
                      <w:bCs/>
                      <w:color w:val="FF0000"/>
                      <w:sz w:val="21"/>
                      <w:szCs w:val="21"/>
                      <w:highlight w:val="none"/>
                    </w:rPr>
                    <w:t>调查模数</w:t>
                  </w:r>
                </w:p>
                <w:p>
                  <w:pPr>
                    <w:adjustRightInd w:val="0"/>
                    <w:snapToGrid w:val="0"/>
                    <w:jc w:val="center"/>
                    <w:rPr>
                      <w:rFonts w:ascii="Times New Roman" w:hAnsi="Times New Roman" w:eastAsia="仿宋"/>
                      <w:b/>
                      <w:bCs/>
                      <w:color w:val="auto"/>
                      <w:sz w:val="21"/>
                      <w:szCs w:val="21"/>
                      <w:highlight w:val="none"/>
                    </w:rPr>
                  </w:pPr>
                  <w:r>
                    <w:rPr>
                      <w:rFonts w:ascii="Times New Roman" w:hAnsi="Times New Roman" w:eastAsia="仿宋"/>
                      <w:b/>
                      <w:bCs/>
                      <w:color w:val="FF0000"/>
                      <w:sz w:val="21"/>
                      <w:szCs w:val="21"/>
                      <w:highlight w:val="none"/>
                    </w:rPr>
                    <w:t>t/（km</w:t>
                  </w:r>
                  <w:r>
                    <w:rPr>
                      <w:rFonts w:ascii="Times New Roman" w:hAnsi="Times New Roman" w:eastAsia="仿宋"/>
                      <w:b/>
                      <w:bCs/>
                      <w:color w:val="FF0000"/>
                      <w:sz w:val="21"/>
                      <w:szCs w:val="21"/>
                      <w:highlight w:val="none"/>
                      <w:vertAlign w:val="superscript"/>
                    </w:rPr>
                    <w:t>2</w:t>
                  </w:r>
                  <w:r>
                    <w:rPr>
                      <w:rFonts w:ascii="Times New Roman" w:hAnsi="Times New Roman" w:eastAsia="仿宋"/>
                      <w:b/>
                      <w:bCs/>
                      <w:color w:val="FF0000"/>
                      <w:sz w:val="21"/>
                      <w:szCs w:val="21"/>
                      <w:highlight w:val="none"/>
                    </w:rPr>
                    <w:t>.a）</w:t>
                  </w:r>
                </w:p>
              </w:tc>
            </w:tr>
            <w:tr>
              <w:tblPrEx>
                <w:tblCellMar>
                  <w:top w:w="0" w:type="dxa"/>
                  <w:left w:w="108" w:type="dxa"/>
                  <w:bottom w:w="0" w:type="dxa"/>
                  <w:right w:w="108" w:type="dxa"/>
                </w:tblCellMar>
              </w:tblPrEx>
              <w:trPr>
                <w:trHeight w:val="340" w:hRule="atLeast"/>
                <w:jc w:val="center"/>
              </w:trPr>
              <w:tc>
                <w:tcPr>
                  <w:tcW w:w="2118" w:type="dxa"/>
                  <w:tcBorders>
                    <w:top w:val="nil"/>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color w:val="auto"/>
                      <w:sz w:val="21"/>
                      <w:szCs w:val="21"/>
                      <w:highlight w:val="none"/>
                    </w:rPr>
                  </w:pPr>
                  <w:r>
                    <w:rPr>
                      <w:rFonts w:ascii="Times New Roman" w:hAnsi="Times New Roman" w:eastAsia="仿宋"/>
                      <w:color w:val="auto"/>
                      <w:sz w:val="21"/>
                      <w:szCs w:val="21"/>
                      <w:highlight w:val="none"/>
                    </w:rPr>
                    <w:t>场地平整</w:t>
                  </w:r>
                </w:p>
              </w:tc>
              <w:tc>
                <w:tcPr>
                  <w:tcW w:w="1916"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eastAsia="仿宋"/>
                      <w:color w:val="auto"/>
                      <w:sz w:val="21"/>
                      <w:szCs w:val="21"/>
                      <w:highlight w:val="none"/>
                    </w:rPr>
                  </w:pPr>
                  <w:r>
                    <w:rPr>
                      <w:rFonts w:ascii="Times New Roman" w:hAnsi="Times New Roman" w:eastAsia="仿宋"/>
                      <w:color w:val="auto"/>
                      <w:sz w:val="21"/>
                      <w:szCs w:val="21"/>
                      <w:highlight w:val="none"/>
                    </w:rPr>
                    <w:t>平原</w:t>
                  </w:r>
                </w:p>
              </w:tc>
              <w:tc>
                <w:tcPr>
                  <w:tcW w:w="2380" w:type="dxa"/>
                  <w:tcBorders>
                    <w:top w:val="nil"/>
                    <w:left w:val="nil"/>
                    <w:bottom w:val="single" w:color="auto" w:sz="4" w:space="0"/>
                    <w:right w:val="single" w:color="auto" w:sz="4" w:space="0"/>
                  </w:tcBorders>
                  <w:vAlign w:val="center"/>
                </w:tcPr>
                <w:p>
                  <w:pPr>
                    <w:adjustRightInd w:val="0"/>
                    <w:snapToGrid w:val="0"/>
                    <w:jc w:val="center"/>
                    <w:rPr>
                      <w:rFonts w:hint="default" w:ascii="Times New Roman" w:hAnsi="Times New Roman" w:eastAsia="仿宋" w:cs="Times New Roman"/>
                      <w:color w:val="auto"/>
                      <w:sz w:val="21"/>
                      <w:szCs w:val="21"/>
                      <w:highlight w:val="none"/>
                    </w:rPr>
                  </w:pPr>
                  <w:r>
                    <w:rPr>
                      <w:rFonts w:hint="default" w:ascii="Times New Roman" w:hAnsi="Times New Roman" w:cs="Times New Roman"/>
                      <w:color w:val="000000" w:themeColor="text1"/>
                      <w:sz w:val="21"/>
                      <w:szCs w:val="21"/>
                      <w14:textFill>
                        <w14:solidFill>
                          <w14:schemeClr w14:val="tx1"/>
                        </w14:solidFill>
                      </w14:textFill>
                    </w:rPr>
                    <w:t>3600</w:t>
                  </w:r>
                </w:p>
              </w:tc>
              <w:tc>
                <w:tcPr>
                  <w:tcW w:w="2652" w:type="dxa"/>
                  <w:tcBorders>
                    <w:top w:val="nil"/>
                    <w:left w:val="nil"/>
                    <w:bottom w:val="single" w:color="auto" w:sz="4" w:space="0"/>
                    <w:right w:val="single" w:color="auto" w:sz="4" w:space="0"/>
                  </w:tcBorders>
                  <w:vAlign w:val="center"/>
                </w:tcPr>
                <w:p>
                  <w:pPr>
                    <w:adjustRightInd w:val="0"/>
                    <w:snapToGrid w:val="0"/>
                    <w:jc w:val="center"/>
                    <w:rPr>
                      <w:rFonts w:hint="default" w:ascii="Times New Roman" w:hAnsi="Times New Roman" w:eastAsia="仿宋" w:cs="Times New Roman"/>
                      <w:color w:val="auto"/>
                      <w:sz w:val="21"/>
                      <w:szCs w:val="21"/>
                      <w:highlight w:val="none"/>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340" w:hRule="atLeast"/>
                <w:jc w:val="center"/>
              </w:trPr>
              <w:tc>
                <w:tcPr>
                  <w:tcW w:w="2118" w:type="dxa"/>
                  <w:tcBorders>
                    <w:top w:val="nil"/>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color w:val="auto"/>
                      <w:sz w:val="21"/>
                      <w:szCs w:val="21"/>
                      <w:highlight w:val="none"/>
                    </w:rPr>
                  </w:pPr>
                  <w:r>
                    <w:rPr>
                      <w:rFonts w:ascii="Times New Roman" w:hAnsi="Times New Roman" w:eastAsia="仿宋"/>
                      <w:color w:val="auto"/>
                      <w:sz w:val="21"/>
                      <w:szCs w:val="21"/>
                      <w:highlight w:val="none"/>
                    </w:rPr>
                    <w:t>建筑区</w:t>
                  </w:r>
                </w:p>
              </w:tc>
              <w:tc>
                <w:tcPr>
                  <w:tcW w:w="1916"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eastAsia="仿宋"/>
                      <w:color w:val="auto"/>
                      <w:sz w:val="21"/>
                      <w:szCs w:val="21"/>
                      <w:highlight w:val="none"/>
                    </w:rPr>
                  </w:pPr>
                  <w:r>
                    <w:rPr>
                      <w:rFonts w:ascii="Times New Roman" w:hAnsi="Times New Roman" w:eastAsia="仿宋"/>
                      <w:color w:val="auto"/>
                      <w:sz w:val="21"/>
                      <w:szCs w:val="21"/>
                      <w:highlight w:val="none"/>
                    </w:rPr>
                    <w:t>平原</w:t>
                  </w:r>
                </w:p>
              </w:tc>
              <w:tc>
                <w:tcPr>
                  <w:tcW w:w="2380" w:type="dxa"/>
                  <w:tcBorders>
                    <w:top w:val="nil"/>
                    <w:left w:val="nil"/>
                    <w:bottom w:val="single" w:color="auto" w:sz="4" w:space="0"/>
                    <w:right w:val="single" w:color="auto" w:sz="4" w:space="0"/>
                  </w:tcBorders>
                  <w:vAlign w:val="center"/>
                </w:tcPr>
                <w:p>
                  <w:pPr>
                    <w:adjustRightInd w:val="0"/>
                    <w:snapToGrid w:val="0"/>
                    <w:jc w:val="center"/>
                    <w:rPr>
                      <w:rFonts w:hint="default" w:ascii="Times New Roman" w:hAnsi="Times New Roman" w:eastAsia="仿宋" w:cs="Times New Roman"/>
                      <w:color w:val="auto"/>
                      <w:sz w:val="21"/>
                      <w:szCs w:val="21"/>
                      <w:highlight w:val="none"/>
                    </w:rPr>
                  </w:pPr>
                  <w:r>
                    <w:rPr>
                      <w:rFonts w:hint="default" w:ascii="Times New Roman" w:hAnsi="Times New Roman" w:cs="Times New Roman"/>
                      <w:color w:val="000000" w:themeColor="text1"/>
                      <w:sz w:val="21"/>
                      <w:szCs w:val="21"/>
                      <w14:textFill>
                        <w14:solidFill>
                          <w14:schemeClr w14:val="tx1"/>
                        </w14:solidFill>
                      </w14:textFill>
                    </w:rPr>
                    <w:t>2800</w:t>
                  </w:r>
                </w:p>
              </w:tc>
              <w:tc>
                <w:tcPr>
                  <w:tcW w:w="2652" w:type="dxa"/>
                  <w:tcBorders>
                    <w:top w:val="nil"/>
                    <w:left w:val="nil"/>
                    <w:bottom w:val="single" w:color="auto" w:sz="4" w:space="0"/>
                    <w:right w:val="single" w:color="auto" w:sz="4" w:space="0"/>
                  </w:tcBorders>
                  <w:vAlign w:val="center"/>
                </w:tcPr>
                <w:p>
                  <w:pPr>
                    <w:adjustRightInd w:val="0"/>
                    <w:snapToGrid w:val="0"/>
                    <w:jc w:val="center"/>
                    <w:rPr>
                      <w:rFonts w:hint="default" w:ascii="Times New Roman" w:hAnsi="Times New Roman" w:eastAsia="仿宋" w:cs="Times New Roman"/>
                      <w:color w:val="auto"/>
                      <w:sz w:val="21"/>
                      <w:szCs w:val="21"/>
                      <w:highlight w:val="none"/>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340" w:hRule="atLeast"/>
                <w:jc w:val="center"/>
              </w:trPr>
              <w:tc>
                <w:tcPr>
                  <w:tcW w:w="2118" w:type="dxa"/>
                  <w:tcBorders>
                    <w:top w:val="nil"/>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color w:val="auto"/>
                      <w:sz w:val="21"/>
                      <w:szCs w:val="21"/>
                      <w:highlight w:val="none"/>
                    </w:rPr>
                  </w:pPr>
                  <w:r>
                    <w:rPr>
                      <w:rFonts w:ascii="Times New Roman" w:hAnsi="Times New Roman" w:eastAsia="仿宋"/>
                      <w:color w:val="auto"/>
                      <w:sz w:val="21"/>
                      <w:szCs w:val="21"/>
                      <w:highlight w:val="none"/>
                    </w:rPr>
                    <w:t>道路区</w:t>
                  </w:r>
                </w:p>
              </w:tc>
              <w:tc>
                <w:tcPr>
                  <w:tcW w:w="1916"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eastAsia="仿宋"/>
                      <w:color w:val="auto"/>
                      <w:sz w:val="21"/>
                      <w:szCs w:val="21"/>
                      <w:highlight w:val="none"/>
                    </w:rPr>
                  </w:pPr>
                  <w:r>
                    <w:rPr>
                      <w:rFonts w:ascii="Times New Roman" w:hAnsi="Times New Roman" w:eastAsia="仿宋"/>
                      <w:color w:val="auto"/>
                      <w:sz w:val="21"/>
                      <w:szCs w:val="21"/>
                      <w:highlight w:val="none"/>
                    </w:rPr>
                    <w:t>平原</w:t>
                  </w:r>
                </w:p>
              </w:tc>
              <w:tc>
                <w:tcPr>
                  <w:tcW w:w="2380" w:type="dxa"/>
                  <w:tcBorders>
                    <w:top w:val="nil"/>
                    <w:left w:val="nil"/>
                    <w:bottom w:val="single" w:color="auto" w:sz="4" w:space="0"/>
                    <w:right w:val="single" w:color="auto" w:sz="4" w:space="0"/>
                  </w:tcBorders>
                  <w:vAlign w:val="center"/>
                </w:tcPr>
                <w:p>
                  <w:pPr>
                    <w:adjustRightInd w:val="0"/>
                    <w:snapToGrid w:val="0"/>
                    <w:jc w:val="center"/>
                    <w:rPr>
                      <w:rFonts w:hint="default" w:ascii="Times New Roman" w:hAnsi="Times New Roman" w:eastAsia="仿宋" w:cs="Times New Roman"/>
                      <w:color w:val="auto"/>
                      <w:sz w:val="21"/>
                      <w:szCs w:val="21"/>
                      <w:highlight w:val="none"/>
                    </w:rPr>
                  </w:pPr>
                  <w:r>
                    <w:rPr>
                      <w:rFonts w:hint="default" w:ascii="Times New Roman" w:hAnsi="Times New Roman" w:cs="Times New Roman"/>
                      <w:color w:val="000000" w:themeColor="text1"/>
                      <w:sz w:val="21"/>
                      <w:szCs w:val="21"/>
                      <w14:textFill>
                        <w14:solidFill>
                          <w14:schemeClr w14:val="tx1"/>
                        </w14:solidFill>
                      </w14:textFill>
                    </w:rPr>
                    <w:t>3500</w:t>
                  </w:r>
                </w:p>
              </w:tc>
              <w:tc>
                <w:tcPr>
                  <w:tcW w:w="2652" w:type="dxa"/>
                  <w:tcBorders>
                    <w:top w:val="nil"/>
                    <w:left w:val="nil"/>
                    <w:bottom w:val="single" w:color="auto" w:sz="4" w:space="0"/>
                    <w:right w:val="single" w:color="auto" w:sz="4" w:space="0"/>
                  </w:tcBorders>
                  <w:vAlign w:val="center"/>
                </w:tcPr>
                <w:p>
                  <w:pPr>
                    <w:adjustRightInd w:val="0"/>
                    <w:snapToGrid w:val="0"/>
                    <w:jc w:val="center"/>
                    <w:rPr>
                      <w:rFonts w:hint="default" w:ascii="Times New Roman" w:hAnsi="Times New Roman" w:eastAsia="仿宋" w:cs="Times New Roman"/>
                      <w:color w:val="auto"/>
                      <w:sz w:val="21"/>
                      <w:szCs w:val="21"/>
                      <w:highlight w:val="none"/>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CellMar>
                  <w:top w:w="0" w:type="dxa"/>
                  <w:left w:w="108" w:type="dxa"/>
                  <w:bottom w:w="0" w:type="dxa"/>
                  <w:right w:w="108" w:type="dxa"/>
                </w:tblCellMar>
              </w:tblPrEx>
              <w:trPr>
                <w:trHeight w:val="340" w:hRule="atLeast"/>
                <w:jc w:val="center"/>
              </w:trPr>
              <w:tc>
                <w:tcPr>
                  <w:tcW w:w="2118" w:type="dxa"/>
                  <w:tcBorders>
                    <w:top w:val="nil"/>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color w:val="auto"/>
                      <w:sz w:val="21"/>
                      <w:szCs w:val="21"/>
                      <w:highlight w:val="none"/>
                    </w:rPr>
                  </w:pPr>
                  <w:r>
                    <w:rPr>
                      <w:rFonts w:ascii="Times New Roman" w:hAnsi="Times New Roman" w:eastAsia="仿宋"/>
                      <w:color w:val="auto"/>
                      <w:sz w:val="21"/>
                      <w:szCs w:val="21"/>
                      <w:highlight w:val="none"/>
                    </w:rPr>
                    <w:t>绿化用地区</w:t>
                  </w:r>
                </w:p>
              </w:tc>
              <w:tc>
                <w:tcPr>
                  <w:tcW w:w="1916"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eastAsia="仿宋"/>
                      <w:color w:val="auto"/>
                      <w:sz w:val="21"/>
                      <w:szCs w:val="21"/>
                      <w:highlight w:val="none"/>
                    </w:rPr>
                  </w:pPr>
                  <w:r>
                    <w:rPr>
                      <w:rFonts w:ascii="Times New Roman" w:hAnsi="Times New Roman" w:eastAsia="仿宋"/>
                      <w:color w:val="auto"/>
                      <w:sz w:val="21"/>
                      <w:szCs w:val="21"/>
                      <w:highlight w:val="none"/>
                    </w:rPr>
                    <w:t>平原</w:t>
                  </w:r>
                </w:p>
              </w:tc>
              <w:tc>
                <w:tcPr>
                  <w:tcW w:w="2380" w:type="dxa"/>
                  <w:tcBorders>
                    <w:top w:val="nil"/>
                    <w:left w:val="nil"/>
                    <w:bottom w:val="single" w:color="auto" w:sz="4" w:space="0"/>
                    <w:right w:val="single" w:color="auto" w:sz="4" w:space="0"/>
                  </w:tcBorders>
                  <w:vAlign w:val="center"/>
                </w:tcPr>
                <w:p>
                  <w:pPr>
                    <w:adjustRightInd w:val="0"/>
                    <w:snapToGrid w:val="0"/>
                    <w:jc w:val="center"/>
                    <w:rPr>
                      <w:rFonts w:hint="default" w:ascii="Times New Roman" w:hAnsi="Times New Roman" w:eastAsia="仿宋" w:cs="Times New Roman"/>
                      <w:color w:val="auto"/>
                      <w:sz w:val="21"/>
                      <w:szCs w:val="21"/>
                      <w:highlight w:val="none"/>
                    </w:rPr>
                  </w:pPr>
                  <w:r>
                    <w:rPr>
                      <w:rFonts w:hint="default" w:ascii="Times New Roman" w:hAnsi="Times New Roman" w:cs="Times New Roman"/>
                      <w:color w:val="000000" w:themeColor="text1"/>
                      <w:sz w:val="21"/>
                      <w:szCs w:val="21"/>
                      <w14:textFill>
                        <w14:solidFill>
                          <w14:schemeClr w14:val="tx1"/>
                        </w14:solidFill>
                      </w14:textFill>
                    </w:rPr>
                    <w:t>3000</w:t>
                  </w:r>
                </w:p>
              </w:tc>
              <w:tc>
                <w:tcPr>
                  <w:tcW w:w="2652" w:type="dxa"/>
                  <w:tcBorders>
                    <w:top w:val="nil"/>
                    <w:left w:val="nil"/>
                    <w:bottom w:val="single" w:color="auto" w:sz="4" w:space="0"/>
                    <w:right w:val="single" w:color="auto" w:sz="4" w:space="0"/>
                  </w:tcBorders>
                  <w:vAlign w:val="center"/>
                </w:tcPr>
                <w:p>
                  <w:pPr>
                    <w:adjustRightInd w:val="0"/>
                    <w:snapToGrid w:val="0"/>
                    <w:jc w:val="center"/>
                    <w:rPr>
                      <w:rFonts w:hint="default" w:ascii="Times New Roman" w:hAnsi="Times New Roman" w:eastAsia="仿宋" w:cs="Times New Roman"/>
                      <w:color w:val="auto"/>
                      <w:sz w:val="21"/>
                      <w:szCs w:val="21"/>
                      <w:highlight w:val="none"/>
                    </w:rPr>
                  </w:pPr>
                  <w:r>
                    <w:rPr>
                      <w:rFonts w:hint="default" w:ascii="Times New Roman" w:hAnsi="Times New Roman" w:cs="Times New Roman"/>
                      <w:color w:val="000000" w:themeColor="text1"/>
                      <w:sz w:val="21"/>
                      <w:szCs w:val="21"/>
                      <w14:textFill>
                        <w14:solidFill>
                          <w14:schemeClr w14:val="tx1"/>
                        </w14:solidFill>
                      </w14:textFill>
                    </w:rPr>
                    <w:t>800</w:t>
                  </w:r>
                </w:p>
              </w:tc>
            </w:tr>
            <w:tr>
              <w:tblPrEx>
                <w:tblCellMar>
                  <w:top w:w="0" w:type="dxa"/>
                  <w:left w:w="108" w:type="dxa"/>
                  <w:bottom w:w="0" w:type="dxa"/>
                  <w:right w:w="108" w:type="dxa"/>
                </w:tblCellMar>
              </w:tblPrEx>
              <w:trPr>
                <w:trHeight w:val="340" w:hRule="atLeast"/>
                <w:jc w:val="center"/>
              </w:trPr>
              <w:tc>
                <w:tcPr>
                  <w:tcW w:w="2118" w:type="dxa"/>
                  <w:tcBorders>
                    <w:top w:val="nil"/>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color w:val="auto"/>
                      <w:sz w:val="21"/>
                      <w:szCs w:val="21"/>
                      <w:highlight w:val="none"/>
                    </w:rPr>
                  </w:pPr>
                  <w:r>
                    <w:rPr>
                      <w:rFonts w:ascii="Times New Roman" w:hAnsi="Times New Roman" w:eastAsia="仿宋"/>
                      <w:color w:val="auto"/>
                      <w:sz w:val="21"/>
                      <w:szCs w:val="21"/>
                      <w:highlight w:val="none"/>
                    </w:rPr>
                    <w:t>绿化用地区</w:t>
                  </w:r>
                </w:p>
              </w:tc>
              <w:tc>
                <w:tcPr>
                  <w:tcW w:w="1916"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eastAsia="仿宋"/>
                      <w:color w:val="auto"/>
                      <w:sz w:val="21"/>
                      <w:szCs w:val="21"/>
                      <w:highlight w:val="none"/>
                    </w:rPr>
                  </w:pPr>
                  <w:r>
                    <w:rPr>
                      <w:rFonts w:ascii="Times New Roman" w:hAnsi="Times New Roman" w:eastAsia="仿宋"/>
                      <w:color w:val="auto"/>
                      <w:sz w:val="21"/>
                      <w:szCs w:val="21"/>
                      <w:highlight w:val="none"/>
                    </w:rPr>
                    <w:t>平原</w:t>
                  </w:r>
                </w:p>
              </w:tc>
              <w:tc>
                <w:tcPr>
                  <w:tcW w:w="2380" w:type="dxa"/>
                  <w:tcBorders>
                    <w:top w:val="nil"/>
                    <w:left w:val="nil"/>
                    <w:bottom w:val="single" w:color="auto" w:sz="4" w:space="0"/>
                    <w:right w:val="single" w:color="auto" w:sz="4" w:space="0"/>
                  </w:tcBorders>
                  <w:vAlign w:val="center"/>
                </w:tcPr>
                <w:p>
                  <w:pPr>
                    <w:adjustRightInd w:val="0"/>
                    <w:snapToGrid w:val="0"/>
                    <w:jc w:val="center"/>
                    <w:rPr>
                      <w:rFonts w:hint="default" w:ascii="Times New Roman" w:hAnsi="Times New Roman" w:eastAsia="仿宋" w:cs="Times New Roman"/>
                      <w:color w:val="auto"/>
                      <w:sz w:val="21"/>
                      <w:szCs w:val="21"/>
                      <w:highlight w:val="none"/>
                    </w:rPr>
                  </w:pPr>
                  <w:r>
                    <w:rPr>
                      <w:rFonts w:hint="default" w:ascii="Times New Roman" w:hAnsi="Times New Roman" w:cs="Times New Roman"/>
                      <w:color w:val="000000" w:themeColor="text1"/>
                      <w:sz w:val="21"/>
                      <w:szCs w:val="21"/>
                      <w14:textFill>
                        <w14:solidFill>
                          <w14:schemeClr w14:val="tx1"/>
                        </w14:solidFill>
                      </w14:textFill>
                    </w:rPr>
                    <w:t>5000</w:t>
                  </w:r>
                </w:p>
              </w:tc>
              <w:tc>
                <w:tcPr>
                  <w:tcW w:w="2652" w:type="dxa"/>
                  <w:tcBorders>
                    <w:top w:val="nil"/>
                    <w:left w:val="nil"/>
                    <w:bottom w:val="single" w:color="auto" w:sz="4" w:space="0"/>
                    <w:right w:val="single" w:color="auto" w:sz="4" w:space="0"/>
                  </w:tcBorders>
                  <w:vAlign w:val="center"/>
                </w:tcPr>
                <w:p>
                  <w:pPr>
                    <w:adjustRightInd w:val="0"/>
                    <w:snapToGrid w:val="0"/>
                    <w:jc w:val="center"/>
                    <w:rPr>
                      <w:rFonts w:hint="default" w:ascii="Times New Roman" w:hAnsi="Times New Roman" w:eastAsia="仿宋" w:cs="Times New Roman"/>
                      <w:color w:val="auto"/>
                      <w:sz w:val="21"/>
                      <w:szCs w:val="21"/>
                      <w:highlight w:val="none"/>
                    </w:rPr>
                  </w:pPr>
                  <w:r>
                    <w:rPr>
                      <w:rFonts w:hint="default" w:ascii="Times New Roman" w:hAnsi="Times New Roman" w:cs="Times New Roman"/>
                      <w:color w:val="000000" w:themeColor="text1"/>
                      <w:sz w:val="21"/>
                      <w:szCs w:val="21"/>
                      <w14:textFill>
                        <w14:solidFill>
                          <w14:schemeClr w14:val="tx1"/>
                        </w14:solidFill>
                      </w14:textFill>
                    </w:rPr>
                    <w:t>800</w:t>
                  </w:r>
                </w:p>
              </w:tc>
            </w:tr>
          </w:tbl>
          <w:p>
            <w:pPr>
              <w:pStyle w:val="5"/>
              <w:adjustRightInd w:val="0"/>
              <w:snapToGrid w:val="0"/>
              <w:spacing w:before="156" w:beforeLines="50" w:after="0"/>
              <w:jc w:val="center"/>
              <w:rPr>
                <w:rFonts w:ascii="Times New Roman" w:hAnsi="Times New Roman" w:eastAsia="仿宋"/>
                <w:b/>
                <w:snapToGrid w:val="0"/>
                <w:color w:val="auto"/>
                <w:kern w:val="0"/>
                <w:sz w:val="21"/>
                <w:szCs w:val="21"/>
                <w:highlight w:val="none"/>
              </w:rPr>
            </w:pPr>
            <w:r>
              <w:rPr>
                <w:rFonts w:ascii="Times New Roman" w:hAnsi="Times New Roman" w:eastAsia="仿宋"/>
                <w:b/>
                <w:snapToGrid w:val="0"/>
                <w:color w:val="auto"/>
                <w:kern w:val="0"/>
                <w:sz w:val="21"/>
                <w:szCs w:val="21"/>
                <w:highlight w:val="none"/>
              </w:rPr>
              <w:t>表3.1-3   项目区和类比区基本情况比较表</w:t>
            </w:r>
          </w:p>
          <w:tbl>
            <w:tblPr>
              <w:tblStyle w:val="1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6"/>
              <w:gridCol w:w="3221"/>
              <w:gridCol w:w="3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0" w:type="pct"/>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w:t>
                  </w:r>
                </w:p>
              </w:tc>
              <w:tc>
                <w:tcPr>
                  <w:tcW w:w="1779" w:type="pct"/>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类比工程</w:t>
                  </w:r>
                </w:p>
              </w:tc>
              <w:tc>
                <w:tcPr>
                  <w:tcW w:w="2091" w:type="pct"/>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130" w:type="pct"/>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地理位置</w:t>
                  </w:r>
                </w:p>
              </w:tc>
              <w:tc>
                <w:tcPr>
                  <w:tcW w:w="1779" w:type="pct"/>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中山市板芙镇</w:t>
                  </w:r>
                </w:p>
              </w:tc>
              <w:tc>
                <w:tcPr>
                  <w:tcW w:w="2091" w:type="pct"/>
                  <w:vAlign w:val="center"/>
                </w:tcPr>
                <w:p>
                  <w:pPr>
                    <w:adjustRightInd w:val="0"/>
                    <w:snapToGrid w:val="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中山市</w:t>
                  </w:r>
                  <w:r>
                    <w:rPr>
                      <w:rFonts w:hint="default" w:ascii="Times New Roman" w:hAnsi="Times New Roman" w:cs="Times New Roman"/>
                      <w:color w:val="000000" w:themeColor="text1"/>
                      <w:sz w:val="21"/>
                      <w:szCs w:val="21"/>
                      <w:lang w:val="en-US" w:eastAsia="zh-CN"/>
                      <w14:textFill>
                        <w14:solidFill>
                          <w14:schemeClr w14:val="tx1"/>
                        </w14:solidFill>
                      </w14:textFill>
                    </w:rPr>
                    <w:t>板芙镇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0" w:type="pct"/>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气    候</w:t>
                  </w:r>
                </w:p>
              </w:tc>
              <w:tc>
                <w:tcPr>
                  <w:tcW w:w="1779" w:type="pct"/>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属亚热带季风气候区，多年平均降雨量为1894mm</w:t>
                  </w:r>
                </w:p>
              </w:tc>
              <w:tc>
                <w:tcPr>
                  <w:tcW w:w="2091" w:type="pct"/>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属亚热带季风气候，</w:t>
                  </w:r>
                  <w:r>
                    <w:rPr>
                      <w:rFonts w:hint="default" w:ascii="Times New Roman" w:hAnsi="Times New Roman" w:cs="Times New Roman"/>
                      <w:color w:val="000000" w:themeColor="text1"/>
                      <w:kern w:val="0"/>
                      <w:sz w:val="21"/>
                      <w:szCs w:val="21"/>
                      <w14:textFill>
                        <w14:solidFill>
                          <w14:schemeClr w14:val="tx1"/>
                        </w14:solidFill>
                      </w14:textFill>
                    </w:rPr>
                    <w:t>多年平均降雨量1894mm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0" w:type="pct"/>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土壤类型</w:t>
                  </w:r>
                </w:p>
              </w:tc>
              <w:tc>
                <w:tcPr>
                  <w:tcW w:w="1779" w:type="pct"/>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土壤主要为赤红壤</w:t>
                  </w:r>
                </w:p>
              </w:tc>
              <w:tc>
                <w:tcPr>
                  <w:tcW w:w="2091" w:type="pct"/>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土壤以赤红壤土为主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130" w:type="pct"/>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地形地貌</w:t>
                  </w:r>
                </w:p>
              </w:tc>
              <w:tc>
                <w:tcPr>
                  <w:tcW w:w="1779" w:type="pct"/>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平原</w:t>
                  </w:r>
                </w:p>
              </w:tc>
              <w:tc>
                <w:tcPr>
                  <w:tcW w:w="2091" w:type="pct"/>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平原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0" w:type="pct"/>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植    被</w:t>
                  </w:r>
                </w:p>
              </w:tc>
              <w:tc>
                <w:tcPr>
                  <w:tcW w:w="1779" w:type="pct"/>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属亚热带常绿阔叶林</w:t>
                  </w:r>
                </w:p>
              </w:tc>
              <w:tc>
                <w:tcPr>
                  <w:tcW w:w="2091" w:type="pct"/>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属亚热带常绿阔叶林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0" w:type="pct"/>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土壤侵蚀背景值</w:t>
                  </w:r>
                </w:p>
              </w:tc>
              <w:tc>
                <w:tcPr>
                  <w:tcW w:w="1779" w:type="pct"/>
                  <w:vAlign w:val="center"/>
                </w:tcPr>
                <w:p>
                  <w:pPr>
                    <w:adjustRightInd w:val="0"/>
                    <w:snapToGrid w:val="0"/>
                    <w:jc w:val="center"/>
                    <w:rPr>
                      <w:rFonts w:hint="default" w:ascii="Times New Roman" w:hAnsi="Times New Roman" w:eastAsia="仿宋_GB2312"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500t/</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km</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·a</w:t>
                  </w:r>
                  <w:r>
                    <w:rPr>
                      <w:rFonts w:hint="default" w:ascii="Times New Roman" w:hAnsi="Times New Roman" w:cs="Times New Roman"/>
                      <w:color w:val="000000" w:themeColor="text1"/>
                      <w:sz w:val="21"/>
                      <w:szCs w:val="21"/>
                      <w:lang w:eastAsia="zh-CN"/>
                      <w14:textFill>
                        <w14:solidFill>
                          <w14:schemeClr w14:val="tx1"/>
                        </w14:solidFill>
                      </w14:textFill>
                    </w:rPr>
                    <w:t>）</w:t>
                  </w:r>
                </w:p>
              </w:tc>
              <w:tc>
                <w:tcPr>
                  <w:tcW w:w="2091" w:type="pct"/>
                  <w:vAlign w:val="center"/>
                </w:tcPr>
                <w:p>
                  <w:pPr>
                    <w:adjustRightInd w:val="0"/>
                    <w:snapToGrid w:val="0"/>
                    <w:jc w:val="center"/>
                    <w:rPr>
                      <w:rFonts w:hint="default" w:ascii="Times New Roman" w:hAnsi="Times New Roman" w:eastAsia="仿宋_GB2312"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500t/</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km</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·a</w:t>
                  </w:r>
                  <w:r>
                    <w:rPr>
                      <w:rFonts w:hint="default" w:ascii="Times New Roman" w:hAnsi="Times New Roman" w:cs="Times New Roman"/>
                      <w:color w:val="000000" w:themeColor="text1"/>
                      <w:sz w:val="2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0" w:type="pct"/>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类别结果</w:t>
                  </w:r>
                </w:p>
              </w:tc>
              <w:tc>
                <w:tcPr>
                  <w:tcW w:w="3870" w:type="pct"/>
                  <w:gridSpan w:val="2"/>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基本相同，具有可比性</w:t>
                  </w:r>
                </w:p>
              </w:tc>
            </w:tr>
          </w:tbl>
          <w:p>
            <w:pPr>
              <w:spacing w:line="540" w:lineRule="exact"/>
              <w:ind w:firstLine="482" w:firstLineChars="200"/>
              <w:jc w:val="left"/>
              <w:rPr>
                <w:rFonts w:ascii="Times New Roman" w:hAnsi="Times New Roman" w:eastAsia="仿宋"/>
                <w:b/>
                <w:bCs/>
                <w:color w:val="auto"/>
                <w:sz w:val="24"/>
                <w:highlight w:val="none"/>
              </w:rPr>
            </w:pPr>
            <w:r>
              <w:rPr>
                <w:rFonts w:ascii="Times New Roman" w:hAnsi="Times New Roman" w:eastAsia="仿宋"/>
                <w:b/>
                <w:bCs/>
                <w:color w:val="auto"/>
                <w:sz w:val="24"/>
                <w:highlight w:val="none"/>
              </w:rPr>
              <w:t>4、自然恢复期土壤侵蚀模数</w:t>
            </w:r>
          </w:p>
          <w:p>
            <w:pPr>
              <w:adjustRightInd w:val="0"/>
              <w:snapToGrid w:val="0"/>
              <w:spacing w:line="540" w:lineRule="exact"/>
              <w:ind w:firstLine="480" w:firstLineChars="200"/>
              <w:rPr>
                <w:rFonts w:ascii="Times New Roman" w:hAnsi="Times New Roman" w:eastAsia="仿宋"/>
                <w:color w:val="auto"/>
                <w:sz w:val="24"/>
                <w:highlight w:val="none"/>
              </w:rPr>
            </w:pPr>
            <w:r>
              <w:rPr>
                <w:rFonts w:ascii="Times New Roman" w:hAnsi="Times New Roman" w:eastAsia="仿宋"/>
                <w:color w:val="auto"/>
                <w:sz w:val="24"/>
                <w:highlight w:val="none"/>
              </w:rPr>
              <w:t>本项目在自然恢复期施工活动已基本停止，主体工程规划的路面排水、植物绿化等措施已实施，可减少水土流失面积，降低水土流失程度。由于植被覆盖度、郁闭度等还不高，水土流失现象仍然存在，其土壤侵蚀模数高于背景值。自然恢复期土壤侵蚀模数根据经验取</w:t>
            </w:r>
            <w:r>
              <w:rPr>
                <w:rFonts w:hint="eastAsia" w:ascii="Times New Roman" w:hAnsi="Times New Roman" w:eastAsia="仿宋"/>
                <w:color w:val="auto"/>
                <w:sz w:val="24"/>
                <w:highlight w:val="none"/>
                <w:lang w:val="en-US" w:eastAsia="zh-CN"/>
              </w:rPr>
              <w:t>8</w:t>
            </w:r>
            <w:r>
              <w:rPr>
                <w:rFonts w:ascii="Times New Roman" w:hAnsi="Times New Roman" w:eastAsia="仿宋"/>
                <w:color w:val="auto"/>
                <w:sz w:val="24"/>
                <w:highlight w:val="none"/>
              </w:rPr>
              <w:t>00t/km</w:t>
            </w:r>
            <w:r>
              <w:rPr>
                <w:rFonts w:ascii="Times New Roman" w:hAnsi="Times New Roman" w:eastAsia="仿宋"/>
                <w:color w:val="auto"/>
                <w:sz w:val="24"/>
                <w:highlight w:val="none"/>
                <w:vertAlign w:val="superscript"/>
              </w:rPr>
              <w:t>2</w:t>
            </w:r>
            <w:r>
              <w:rPr>
                <w:rFonts w:ascii="Times New Roman" w:hAnsi="Times New Roman" w:eastAsia="仿宋"/>
                <w:color w:val="auto"/>
                <w:sz w:val="24"/>
                <w:highlight w:val="none"/>
              </w:rPr>
              <w:t>.a。</w:t>
            </w:r>
          </w:p>
          <w:p>
            <w:pPr>
              <w:adjustRightInd w:val="0"/>
              <w:snapToGrid w:val="0"/>
              <w:spacing w:line="540" w:lineRule="exact"/>
              <w:ind w:firstLine="480" w:firstLineChars="200"/>
              <w:jc w:val="left"/>
              <w:rPr>
                <w:rFonts w:ascii="Times New Roman" w:hAnsi="Times New Roman" w:eastAsia="仿宋"/>
                <w:color w:val="auto"/>
                <w:sz w:val="24"/>
                <w:highlight w:val="none"/>
              </w:rPr>
            </w:pPr>
            <w:r>
              <w:rPr>
                <w:rFonts w:ascii="Times New Roman" w:hAnsi="Times New Roman" w:eastAsia="仿宋"/>
                <w:color w:val="auto"/>
                <w:sz w:val="24"/>
                <w:highlight w:val="none"/>
              </w:rPr>
              <w:t>参照类比工程土壤侵蚀实测数据，分析类比工程与本工程设计资料和水土流失主要影响因子，根据两工程在自然地理条件（主要是降水、地形、土壤和地表覆盖），得到本工程的扰动侵蚀模数。本项目各预测单元土壤侵蚀模数类比结果见下表。</w:t>
            </w:r>
          </w:p>
          <w:p>
            <w:pPr>
              <w:pStyle w:val="5"/>
              <w:adjustRightInd w:val="0"/>
              <w:snapToGrid w:val="0"/>
              <w:spacing w:before="156" w:beforeLines="50" w:after="0"/>
              <w:jc w:val="center"/>
              <w:rPr>
                <w:rFonts w:ascii="Times New Roman" w:hAnsi="Times New Roman" w:eastAsia="仿宋"/>
                <w:b/>
                <w:snapToGrid w:val="0"/>
                <w:color w:val="auto"/>
                <w:kern w:val="0"/>
                <w:sz w:val="21"/>
                <w:szCs w:val="21"/>
                <w:highlight w:val="none"/>
              </w:rPr>
            </w:pPr>
            <w:r>
              <w:rPr>
                <w:rFonts w:ascii="Times New Roman" w:hAnsi="Times New Roman" w:eastAsia="仿宋"/>
                <w:b/>
                <w:snapToGrid w:val="0"/>
                <w:color w:val="auto"/>
                <w:kern w:val="0"/>
                <w:sz w:val="21"/>
                <w:szCs w:val="21"/>
                <w:highlight w:val="none"/>
              </w:rPr>
              <w:t>表3.1-4  本工程土壤侵蚀模数</w:t>
            </w:r>
          </w:p>
          <w:tbl>
            <w:tblPr>
              <w:tblStyle w:val="12"/>
              <w:tblW w:w="9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568"/>
              <w:gridCol w:w="2969"/>
              <w:gridCol w:w="1158"/>
              <w:gridCol w:w="1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28" w:type="dxa"/>
                  <w:gridSpan w:val="2"/>
                  <w:vMerge w:val="restart"/>
                  <w:vAlign w:val="center"/>
                </w:tcPr>
                <w:p>
                  <w:pPr>
                    <w:widowControl/>
                    <w:adjustRightInd w:val="0"/>
                    <w:snapToGrid w:val="0"/>
                    <w:jc w:val="center"/>
                    <w:rPr>
                      <w:rFonts w:ascii="Times New Roman" w:hAnsi="Times New Roman" w:eastAsia="仿宋"/>
                      <w:b/>
                      <w:bCs/>
                      <w:color w:val="auto"/>
                      <w:kern w:val="0"/>
                      <w:sz w:val="21"/>
                      <w:szCs w:val="21"/>
                      <w:highlight w:val="none"/>
                    </w:rPr>
                  </w:pPr>
                  <w:r>
                    <w:rPr>
                      <w:rFonts w:ascii="Times New Roman" w:hAnsi="Times New Roman" w:eastAsia="仿宋"/>
                      <w:b/>
                      <w:bCs/>
                      <w:color w:val="auto"/>
                      <w:kern w:val="0"/>
                      <w:sz w:val="21"/>
                      <w:szCs w:val="21"/>
                      <w:highlight w:val="none"/>
                    </w:rPr>
                    <w:t>预测单元</w:t>
                  </w:r>
                </w:p>
              </w:tc>
              <w:tc>
                <w:tcPr>
                  <w:tcW w:w="2969" w:type="dxa"/>
                  <w:vAlign w:val="center"/>
                </w:tcPr>
                <w:p>
                  <w:pPr>
                    <w:widowControl/>
                    <w:adjustRightInd w:val="0"/>
                    <w:snapToGrid w:val="0"/>
                    <w:jc w:val="center"/>
                    <w:rPr>
                      <w:rFonts w:ascii="Times New Roman" w:hAnsi="Times New Roman" w:eastAsia="仿宋"/>
                      <w:b/>
                      <w:bCs/>
                      <w:color w:val="auto"/>
                      <w:kern w:val="0"/>
                      <w:sz w:val="21"/>
                      <w:szCs w:val="21"/>
                      <w:highlight w:val="none"/>
                    </w:rPr>
                  </w:pPr>
                  <w:r>
                    <w:rPr>
                      <w:rFonts w:ascii="Times New Roman" w:hAnsi="Times New Roman" w:eastAsia="仿宋"/>
                      <w:b/>
                      <w:bCs/>
                      <w:color w:val="auto"/>
                      <w:kern w:val="0"/>
                      <w:sz w:val="21"/>
                      <w:szCs w:val="21"/>
                      <w:highlight w:val="none"/>
                    </w:rPr>
                    <w:t>扰动前土壤侵蚀模数(t/km</w:t>
                  </w:r>
                  <w:r>
                    <w:rPr>
                      <w:rFonts w:ascii="Times New Roman" w:hAnsi="Times New Roman" w:eastAsia="仿宋"/>
                      <w:b/>
                      <w:bCs/>
                      <w:color w:val="auto"/>
                      <w:kern w:val="0"/>
                      <w:sz w:val="21"/>
                      <w:szCs w:val="21"/>
                      <w:highlight w:val="none"/>
                      <w:vertAlign w:val="superscript"/>
                    </w:rPr>
                    <w:t>2</w:t>
                  </w:r>
                  <w:r>
                    <w:rPr>
                      <w:rFonts w:ascii="Times New Roman" w:hAnsi="Times New Roman" w:eastAsia="仿宋"/>
                      <w:b/>
                      <w:bCs/>
                      <w:color w:val="auto"/>
                      <w:kern w:val="0"/>
                      <w:sz w:val="21"/>
                      <w:szCs w:val="21"/>
                      <w:highlight w:val="none"/>
                    </w:rPr>
                    <w:t>·a)</w:t>
                  </w:r>
                </w:p>
              </w:tc>
              <w:tc>
                <w:tcPr>
                  <w:tcW w:w="2961" w:type="dxa"/>
                  <w:gridSpan w:val="2"/>
                  <w:vAlign w:val="center"/>
                </w:tcPr>
                <w:p>
                  <w:pPr>
                    <w:widowControl/>
                    <w:adjustRightInd w:val="0"/>
                    <w:snapToGrid w:val="0"/>
                    <w:jc w:val="center"/>
                    <w:rPr>
                      <w:rFonts w:ascii="Times New Roman" w:hAnsi="Times New Roman" w:eastAsia="仿宋"/>
                      <w:b/>
                      <w:bCs/>
                      <w:color w:val="auto"/>
                      <w:kern w:val="0"/>
                      <w:sz w:val="21"/>
                      <w:szCs w:val="21"/>
                      <w:highlight w:val="none"/>
                    </w:rPr>
                  </w:pPr>
                  <w:r>
                    <w:rPr>
                      <w:rFonts w:ascii="Times New Roman" w:hAnsi="Times New Roman" w:eastAsia="仿宋"/>
                      <w:b/>
                      <w:bCs/>
                      <w:color w:val="auto"/>
                      <w:kern w:val="0"/>
                      <w:sz w:val="21"/>
                      <w:szCs w:val="21"/>
                      <w:highlight w:val="none"/>
                    </w:rPr>
                    <w:t>扰动后土壤侵蚀模数(t/km</w:t>
                  </w:r>
                  <w:r>
                    <w:rPr>
                      <w:rFonts w:ascii="Times New Roman" w:hAnsi="Times New Roman" w:eastAsia="仿宋"/>
                      <w:b/>
                      <w:bCs/>
                      <w:color w:val="auto"/>
                      <w:kern w:val="0"/>
                      <w:sz w:val="21"/>
                      <w:szCs w:val="21"/>
                      <w:highlight w:val="none"/>
                      <w:vertAlign w:val="superscript"/>
                    </w:rPr>
                    <w:t>2</w:t>
                  </w:r>
                  <w:r>
                    <w:rPr>
                      <w:rFonts w:ascii="Times New Roman" w:hAnsi="Times New Roman" w:eastAsia="仿宋"/>
                      <w:b/>
                      <w:bCs/>
                      <w:color w:val="auto"/>
                      <w:kern w:val="0"/>
                      <w:sz w:val="21"/>
                      <w:szCs w:val="21"/>
                      <w:highlight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28" w:type="dxa"/>
                  <w:gridSpan w:val="2"/>
                  <w:vMerge w:val="continue"/>
                  <w:vAlign w:val="center"/>
                </w:tcPr>
                <w:p>
                  <w:pPr>
                    <w:widowControl/>
                    <w:adjustRightInd w:val="0"/>
                    <w:snapToGrid w:val="0"/>
                    <w:jc w:val="center"/>
                    <w:rPr>
                      <w:rFonts w:ascii="Times New Roman" w:hAnsi="Times New Roman" w:eastAsia="仿宋"/>
                      <w:b/>
                      <w:bCs/>
                      <w:color w:val="auto"/>
                      <w:kern w:val="0"/>
                      <w:sz w:val="21"/>
                      <w:szCs w:val="21"/>
                      <w:highlight w:val="none"/>
                    </w:rPr>
                  </w:pPr>
                </w:p>
              </w:tc>
              <w:tc>
                <w:tcPr>
                  <w:tcW w:w="2969" w:type="dxa"/>
                  <w:vAlign w:val="center"/>
                </w:tcPr>
                <w:p>
                  <w:pPr>
                    <w:widowControl/>
                    <w:adjustRightInd w:val="0"/>
                    <w:snapToGrid w:val="0"/>
                    <w:jc w:val="center"/>
                    <w:rPr>
                      <w:rFonts w:ascii="Times New Roman" w:hAnsi="Times New Roman" w:eastAsia="仿宋"/>
                      <w:b/>
                      <w:bCs/>
                      <w:color w:val="auto"/>
                      <w:kern w:val="0"/>
                      <w:sz w:val="21"/>
                      <w:szCs w:val="21"/>
                      <w:highlight w:val="none"/>
                    </w:rPr>
                  </w:pPr>
                  <w:r>
                    <w:rPr>
                      <w:rFonts w:ascii="Times New Roman" w:hAnsi="Times New Roman" w:eastAsia="仿宋"/>
                      <w:b/>
                      <w:bCs/>
                      <w:color w:val="auto"/>
                      <w:kern w:val="0"/>
                      <w:sz w:val="21"/>
                      <w:szCs w:val="21"/>
                      <w:highlight w:val="none"/>
                    </w:rPr>
                    <w:t>背景值</w:t>
                  </w:r>
                </w:p>
              </w:tc>
              <w:tc>
                <w:tcPr>
                  <w:tcW w:w="1158" w:type="dxa"/>
                  <w:vAlign w:val="center"/>
                </w:tcPr>
                <w:p>
                  <w:pPr>
                    <w:widowControl/>
                    <w:adjustRightInd w:val="0"/>
                    <w:snapToGrid w:val="0"/>
                    <w:jc w:val="center"/>
                    <w:rPr>
                      <w:rFonts w:ascii="Times New Roman" w:hAnsi="Times New Roman" w:eastAsia="仿宋"/>
                      <w:b/>
                      <w:bCs/>
                      <w:color w:val="auto"/>
                      <w:kern w:val="0"/>
                      <w:sz w:val="21"/>
                      <w:szCs w:val="21"/>
                      <w:highlight w:val="none"/>
                    </w:rPr>
                  </w:pPr>
                  <w:r>
                    <w:rPr>
                      <w:rFonts w:ascii="Times New Roman" w:hAnsi="Times New Roman" w:eastAsia="仿宋"/>
                      <w:b/>
                      <w:bCs/>
                      <w:color w:val="auto"/>
                      <w:kern w:val="0"/>
                      <w:sz w:val="21"/>
                      <w:szCs w:val="21"/>
                      <w:highlight w:val="none"/>
                    </w:rPr>
                    <w:t>施工期</w:t>
                  </w:r>
                </w:p>
              </w:tc>
              <w:tc>
                <w:tcPr>
                  <w:tcW w:w="1803" w:type="dxa"/>
                  <w:vAlign w:val="center"/>
                </w:tcPr>
                <w:p>
                  <w:pPr>
                    <w:widowControl/>
                    <w:adjustRightInd w:val="0"/>
                    <w:snapToGrid w:val="0"/>
                    <w:jc w:val="center"/>
                    <w:rPr>
                      <w:rFonts w:ascii="Times New Roman" w:hAnsi="Times New Roman" w:eastAsia="仿宋"/>
                      <w:b/>
                      <w:bCs/>
                      <w:color w:val="auto"/>
                      <w:kern w:val="0"/>
                      <w:sz w:val="21"/>
                      <w:szCs w:val="21"/>
                      <w:highlight w:val="none"/>
                    </w:rPr>
                  </w:pPr>
                  <w:r>
                    <w:rPr>
                      <w:rFonts w:ascii="Times New Roman" w:hAnsi="Times New Roman" w:eastAsia="仿宋"/>
                      <w:b/>
                      <w:bCs/>
                      <w:color w:val="auto"/>
                      <w:kern w:val="0"/>
                      <w:sz w:val="21"/>
                      <w:szCs w:val="21"/>
                      <w:highlight w:val="none"/>
                    </w:rPr>
                    <w:t>自然恢复期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60" w:type="dxa"/>
                  <w:vMerge w:val="restart"/>
                  <w:vAlign w:val="center"/>
                </w:tcPr>
                <w:p>
                  <w:pPr>
                    <w:widowControl/>
                    <w:adjustRightInd w:val="0"/>
                    <w:snapToGrid w:val="0"/>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主体工程区</w:t>
                  </w:r>
                </w:p>
              </w:tc>
              <w:tc>
                <w:tcPr>
                  <w:tcW w:w="1568" w:type="dxa"/>
                  <w:vAlign w:val="center"/>
                </w:tcPr>
                <w:p>
                  <w:pPr>
                    <w:adjustRightInd w:val="0"/>
                    <w:snapToGrid w:val="0"/>
                    <w:jc w:val="center"/>
                    <w:rPr>
                      <w:rFonts w:ascii="Times New Roman" w:hAnsi="Times New Roman" w:eastAsia="仿宋"/>
                      <w:color w:val="auto"/>
                      <w:kern w:val="0"/>
                      <w:sz w:val="21"/>
                      <w:szCs w:val="21"/>
                      <w:highlight w:val="none"/>
                    </w:rPr>
                  </w:pPr>
                  <w:r>
                    <w:rPr>
                      <w:rFonts w:ascii="Times New Roman" w:hAnsi="Times New Roman" w:eastAsia="仿宋"/>
                      <w:color w:val="auto"/>
                      <w:sz w:val="21"/>
                      <w:szCs w:val="21"/>
                      <w:highlight w:val="none"/>
                    </w:rPr>
                    <w:t>绿化区</w:t>
                  </w:r>
                </w:p>
              </w:tc>
              <w:tc>
                <w:tcPr>
                  <w:tcW w:w="2969" w:type="dxa"/>
                  <w:vAlign w:val="center"/>
                </w:tcPr>
                <w:p>
                  <w:pPr>
                    <w:widowControl/>
                    <w:adjustRightInd w:val="0"/>
                    <w:snapToGrid w:val="0"/>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500</w:t>
                  </w:r>
                </w:p>
              </w:tc>
              <w:tc>
                <w:tcPr>
                  <w:tcW w:w="1158" w:type="dxa"/>
                  <w:vAlign w:val="center"/>
                </w:tcPr>
                <w:p>
                  <w:pPr>
                    <w:adjustRightInd w:val="0"/>
                    <w:snapToGrid w:val="0"/>
                    <w:jc w:val="center"/>
                    <w:rPr>
                      <w:rFonts w:hint="default" w:ascii="Times New Roman" w:hAnsi="Times New Roman" w:eastAsia="仿宋"/>
                      <w:color w:val="auto"/>
                      <w:kern w:val="0"/>
                      <w:sz w:val="21"/>
                      <w:szCs w:val="21"/>
                      <w:highlight w:val="none"/>
                      <w:lang w:val="en-US" w:eastAsia="zh-CN"/>
                    </w:rPr>
                  </w:pPr>
                  <w:r>
                    <w:rPr>
                      <w:rFonts w:hint="eastAsia" w:ascii="Times New Roman" w:hAnsi="Times New Roman" w:eastAsia="仿宋"/>
                      <w:color w:val="auto"/>
                      <w:sz w:val="21"/>
                      <w:szCs w:val="21"/>
                      <w:highlight w:val="none"/>
                      <w:lang w:val="en-US" w:eastAsia="zh-CN"/>
                    </w:rPr>
                    <w:t>3000</w:t>
                  </w:r>
                </w:p>
              </w:tc>
              <w:tc>
                <w:tcPr>
                  <w:tcW w:w="1803" w:type="dxa"/>
                  <w:vAlign w:val="center"/>
                </w:tcPr>
                <w:p>
                  <w:pPr>
                    <w:widowControl/>
                    <w:adjustRightInd w:val="0"/>
                    <w:snapToGrid w:val="0"/>
                    <w:jc w:val="center"/>
                    <w:rPr>
                      <w:rFonts w:ascii="Times New Roman" w:hAnsi="Times New Roman" w:eastAsia="仿宋"/>
                      <w:color w:val="auto"/>
                      <w:kern w:val="0"/>
                      <w:sz w:val="21"/>
                      <w:szCs w:val="21"/>
                      <w:highlight w:val="none"/>
                    </w:rPr>
                  </w:pPr>
                  <w:r>
                    <w:rPr>
                      <w:rFonts w:hint="eastAsia" w:ascii="Times New Roman" w:hAnsi="Times New Roman" w:eastAsia="仿宋"/>
                      <w:color w:val="auto"/>
                      <w:kern w:val="0"/>
                      <w:sz w:val="21"/>
                      <w:szCs w:val="21"/>
                      <w:highlight w:val="none"/>
                      <w:lang w:val="en-US" w:eastAsia="zh-CN"/>
                    </w:rPr>
                    <w:t>8</w:t>
                  </w:r>
                  <w:r>
                    <w:rPr>
                      <w:rFonts w:ascii="Times New Roman" w:hAnsi="Times New Roman" w:eastAsia="仿宋"/>
                      <w:color w:val="auto"/>
                      <w:kern w:val="0"/>
                      <w:sz w:val="21"/>
                      <w:szCs w:val="21"/>
                      <w:highlight w:val="none"/>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60" w:type="dxa"/>
                  <w:vMerge w:val="continue"/>
                  <w:vAlign w:val="center"/>
                </w:tcPr>
                <w:p>
                  <w:pPr>
                    <w:widowControl/>
                    <w:adjustRightInd w:val="0"/>
                    <w:snapToGrid w:val="0"/>
                    <w:jc w:val="center"/>
                    <w:rPr>
                      <w:rFonts w:ascii="Times New Roman" w:hAnsi="Times New Roman" w:eastAsia="仿宋"/>
                      <w:color w:val="auto"/>
                      <w:kern w:val="0"/>
                      <w:sz w:val="21"/>
                      <w:szCs w:val="21"/>
                      <w:highlight w:val="none"/>
                    </w:rPr>
                  </w:pPr>
                </w:p>
              </w:tc>
              <w:tc>
                <w:tcPr>
                  <w:tcW w:w="1568" w:type="dxa"/>
                  <w:vAlign w:val="center"/>
                </w:tcPr>
                <w:p>
                  <w:pPr>
                    <w:adjustRightInd w:val="0"/>
                    <w:snapToGrid w:val="0"/>
                    <w:jc w:val="center"/>
                    <w:rPr>
                      <w:rFonts w:ascii="Times New Roman" w:hAnsi="Times New Roman" w:eastAsia="仿宋"/>
                      <w:color w:val="auto"/>
                      <w:sz w:val="21"/>
                      <w:szCs w:val="21"/>
                      <w:highlight w:val="none"/>
                    </w:rPr>
                  </w:pPr>
                  <w:r>
                    <w:rPr>
                      <w:rFonts w:ascii="Times New Roman" w:hAnsi="Times New Roman" w:eastAsia="仿宋"/>
                      <w:color w:val="auto"/>
                      <w:sz w:val="21"/>
                      <w:szCs w:val="21"/>
                      <w:highlight w:val="none"/>
                    </w:rPr>
                    <w:t>道路广场</w:t>
                  </w:r>
                </w:p>
              </w:tc>
              <w:tc>
                <w:tcPr>
                  <w:tcW w:w="2969" w:type="dxa"/>
                  <w:vAlign w:val="center"/>
                </w:tcPr>
                <w:p>
                  <w:pPr>
                    <w:widowControl/>
                    <w:adjustRightInd w:val="0"/>
                    <w:snapToGrid w:val="0"/>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500</w:t>
                  </w:r>
                </w:p>
              </w:tc>
              <w:tc>
                <w:tcPr>
                  <w:tcW w:w="1158" w:type="dxa"/>
                  <w:vAlign w:val="center"/>
                </w:tcPr>
                <w:p>
                  <w:pPr>
                    <w:adjustRightInd w:val="0"/>
                    <w:snapToGrid w:val="0"/>
                    <w:jc w:val="center"/>
                    <w:rPr>
                      <w:rFonts w:hint="default" w:ascii="Times New Roman" w:hAnsi="Times New Roman" w:eastAsia="仿宋"/>
                      <w:color w:val="auto"/>
                      <w:sz w:val="21"/>
                      <w:szCs w:val="21"/>
                      <w:highlight w:val="none"/>
                      <w:lang w:val="en-US" w:eastAsia="zh-CN"/>
                    </w:rPr>
                  </w:pPr>
                  <w:r>
                    <w:rPr>
                      <w:rFonts w:hint="eastAsia" w:ascii="Times New Roman" w:hAnsi="Times New Roman" w:eastAsia="仿宋"/>
                      <w:color w:val="auto"/>
                      <w:sz w:val="21"/>
                      <w:szCs w:val="21"/>
                      <w:highlight w:val="none"/>
                      <w:lang w:val="en-US" w:eastAsia="zh-CN"/>
                    </w:rPr>
                    <w:t>3500</w:t>
                  </w:r>
                </w:p>
              </w:tc>
              <w:tc>
                <w:tcPr>
                  <w:tcW w:w="1803" w:type="dxa"/>
                  <w:vAlign w:val="center"/>
                </w:tcPr>
                <w:p>
                  <w:pPr>
                    <w:widowControl/>
                    <w:adjustRightInd w:val="0"/>
                    <w:snapToGrid w:val="0"/>
                    <w:jc w:val="center"/>
                    <w:rPr>
                      <w:rFonts w:hint="eastAsia" w:ascii="Times New Roman" w:hAnsi="Times New Roman" w:eastAsia="仿宋"/>
                      <w:color w:val="auto"/>
                      <w:kern w:val="0"/>
                      <w:sz w:val="21"/>
                      <w:szCs w:val="21"/>
                      <w:highlight w:val="none"/>
                      <w:lang w:eastAsia="zh-CN"/>
                    </w:rPr>
                  </w:pPr>
                  <w:r>
                    <w:rPr>
                      <w:rFonts w:hint="eastAsia" w:ascii="Times New Roman" w:hAnsi="Times New Roman" w:eastAsia="仿宋"/>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28" w:type="dxa"/>
                  <w:gridSpan w:val="2"/>
                  <w:vAlign w:val="center"/>
                </w:tcPr>
                <w:p>
                  <w:pPr>
                    <w:adjustRightInd w:val="0"/>
                    <w:snapToGrid w:val="0"/>
                    <w:jc w:val="center"/>
                    <w:rPr>
                      <w:rFonts w:ascii="Times New Roman" w:hAnsi="Times New Roman" w:eastAsia="仿宋"/>
                      <w:color w:val="auto"/>
                      <w:sz w:val="21"/>
                      <w:szCs w:val="21"/>
                      <w:highlight w:val="none"/>
                    </w:rPr>
                  </w:pPr>
                  <w:r>
                    <w:rPr>
                      <w:rFonts w:hint="eastAsia" w:ascii="Times New Roman" w:hAnsi="Times New Roman" w:eastAsia="仿宋" w:cs="Times New Roman"/>
                      <w:bCs/>
                      <w:color w:val="auto"/>
                      <w:kern w:val="0"/>
                      <w:sz w:val="21"/>
                      <w:szCs w:val="21"/>
                      <w:highlight w:val="none"/>
                      <w:lang w:val="en-US" w:eastAsia="zh-CN"/>
                    </w:rPr>
                    <w:t>施工营造地区</w:t>
                  </w:r>
                </w:p>
              </w:tc>
              <w:tc>
                <w:tcPr>
                  <w:tcW w:w="2969" w:type="dxa"/>
                  <w:vAlign w:val="center"/>
                </w:tcPr>
                <w:p>
                  <w:pPr>
                    <w:widowControl/>
                    <w:adjustRightInd w:val="0"/>
                    <w:snapToGrid w:val="0"/>
                    <w:jc w:val="center"/>
                    <w:rPr>
                      <w:rFonts w:hint="default" w:ascii="Times New Roman" w:hAnsi="Times New Roman" w:eastAsia="仿宋"/>
                      <w:color w:val="auto"/>
                      <w:kern w:val="0"/>
                      <w:sz w:val="21"/>
                      <w:szCs w:val="21"/>
                      <w:highlight w:val="none"/>
                      <w:lang w:val="en-US" w:eastAsia="zh-CN"/>
                    </w:rPr>
                  </w:pPr>
                  <w:r>
                    <w:rPr>
                      <w:rFonts w:hint="eastAsia" w:ascii="Times New Roman" w:hAnsi="Times New Roman" w:eastAsia="仿宋"/>
                      <w:color w:val="auto"/>
                      <w:kern w:val="0"/>
                      <w:sz w:val="21"/>
                      <w:szCs w:val="21"/>
                      <w:highlight w:val="none"/>
                      <w:lang w:val="en-US" w:eastAsia="zh-CN"/>
                    </w:rPr>
                    <w:t>500</w:t>
                  </w:r>
                </w:p>
              </w:tc>
              <w:tc>
                <w:tcPr>
                  <w:tcW w:w="1158" w:type="dxa"/>
                  <w:vAlign w:val="center"/>
                </w:tcPr>
                <w:p>
                  <w:pPr>
                    <w:adjustRightInd w:val="0"/>
                    <w:snapToGrid w:val="0"/>
                    <w:jc w:val="center"/>
                    <w:rPr>
                      <w:rFonts w:hint="default" w:ascii="Times New Roman" w:hAnsi="Times New Roman" w:eastAsia="仿宋"/>
                      <w:color w:val="auto"/>
                      <w:sz w:val="21"/>
                      <w:szCs w:val="21"/>
                      <w:highlight w:val="none"/>
                      <w:lang w:val="en-US" w:eastAsia="zh-CN"/>
                    </w:rPr>
                  </w:pPr>
                  <w:r>
                    <w:rPr>
                      <w:rFonts w:hint="eastAsia" w:ascii="Times New Roman" w:hAnsi="Times New Roman" w:eastAsia="仿宋"/>
                      <w:color w:val="auto"/>
                      <w:sz w:val="21"/>
                      <w:szCs w:val="21"/>
                      <w:highlight w:val="none"/>
                      <w:lang w:val="en-US" w:eastAsia="zh-CN"/>
                    </w:rPr>
                    <w:t>3500</w:t>
                  </w:r>
                </w:p>
              </w:tc>
              <w:tc>
                <w:tcPr>
                  <w:tcW w:w="1803" w:type="dxa"/>
                  <w:vAlign w:val="center"/>
                </w:tcPr>
                <w:p>
                  <w:pPr>
                    <w:widowControl/>
                    <w:adjustRightInd w:val="0"/>
                    <w:snapToGrid w:val="0"/>
                    <w:jc w:val="center"/>
                    <w:rPr>
                      <w:rFonts w:hint="eastAsia" w:ascii="Times New Roman" w:hAnsi="Times New Roman" w:eastAsia="仿宋"/>
                      <w:color w:val="auto"/>
                      <w:kern w:val="0"/>
                      <w:sz w:val="21"/>
                      <w:szCs w:val="21"/>
                      <w:highlight w:val="none"/>
                      <w:lang w:val="en-US" w:eastAsia="zh-CN"/>
                    </w:rPr>
                  </w:pPr>
                  <w:r>
                    <w:rPr>
                      <w:rFonts w:hint="eastAsia" w:ascii="Times New Roman" w:hAnsi="Times New Roman" w:eastAsia="仿宋"/>
                      <w:color w:val="auto"/>
                      <w:kern w:val="0"/>
                      <w:sz w:val="21"/>
                      <w:szCs w:val="21"/>
                      <w:highlight w:val="none"/>
                      <w:lang w:val="en-US" w:eastAsia="zh-CN"/>
                    </w:rPr>
                    <w:t>/</w:t>
                  </w:r>
                </w:p>
              </w:tc>
            </w:tr>
          </w:tbl>
          <w:p>
            <w:pPr>
              <w:spacing w:line="540" w:lineRule="exact"/>
              <w:ind w:firstLine="482" w:firstLineChars="200"/>
              <w:rPr>
                <w:rFonts w:ascii="Times New Roman" w:hAnsi="Times New Roman" w:eastAsia="仿宋"/>
                <w:b/>
                <w:bCs/>
                <w:snapToGrid w:val="0"/>
                <w:color w:val="auto"/>
                <w:kern w:val="0"/>
                <w:sz w:val="24"/>
                <w:highlight w:val="none"/>
              </w:rPr>
            </w:pPr>
            <w:r>
              <w:rPr>
                <w:rFonts w:ascii="Times New Roman" w:hAnsi="Times New Roman" w:eastAsia="仿宋"/>
                <w:b/>
                <w:bCs/>
                <w:snapToGrid w:val="0"/>
                <w:color w:val="auto"/>
                <w:kern w:val="0"/>
                <w:sz w:val="24"/>
                <w:highlight w:val="none"/>
              </w:rPr>
              <w:t>5、预测结果</w:t>
            </w:r>
          </w:p>
          <w:p>
            <w:pPr>
              <w:tabs>
                <w:tab w:val="left" w:pos="360"/>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根据以上确定的预测时段、预测单元及预测方法，通过预测，项目可能造成水土流失总量为</w:t>
            </w:r>
            <w:r>
              <w:rPr>
                <w:rFonts w:hint="eastAsia" w:ascii="Times New Roman" w:hAnsi="Times New Roman" w:cs="Times New Roman"/>
                <w:color w:val="000000" w:themeColor="text1"/>
                <w:sz w:val="24"/>
                <w:lang w:val="en-US" w:eastAsia="zh-CN"/>
                <w14:textFill>
                  <w14:solidFill>
                    <w14:schemeClr w14:val="tx1"/>
                  </w14:solidFill>
                </w14:textFill>
              </w:rPr>
              <w:t>22</w:t>
            </w:r>
            <w:r>
              <w:rPr>
                <w:rFonts w:hint="default" w:ascii="Times New Roman" w:hAnsi="Times New Roman" w:cs="Times New Roman"/>
                <w:color w:val="000000" w:themeColor="text1"/>
                <w:sz w:val="24"/>
                <w14:textFill>
                  <w14:solidFill>
                    <w14:schemeClr w14:val="tx1"/>
                  </w14:solidFill>
                </w14:textFill>
              </w:rPr>
              <w:t>t，其中新增水土流失总量</w:t>
            </w:r>
            <w:r>
              <w:rPr>
                <w:rFonts w:hint="eastAsia" w:ascii="Times New Roman" w:hAnsi="Times New Roman" w:cs="Times New Roman"/>
                <w:color w:val="000000" w:themeColor="text1"/>
                <w:sz w:val="24"/>
                <w:lang w:val="en-US" w:eastAsia="zh-CN"/>
                <w14:textFill>
                  <w14:solidFill>
                    <w14:schemeClr w14:val="tx1"/>
                  </w14:solidFill>
                </w14:textFill>
              </w:rPr>
              <w:t>16</w:t>
            </w:r>
            <w:r>
              <w:rPr>
                <w:rFonts w:hint="default" w:ascii="Times New Roman" w:hAnsi="Times New Roman" w:cs="Times New Roman"/>
                <w:color w:val="000000" w:themeColor="text1"/>
                <w:sz w:val="24"/>
                <w14:textFill>
                  <w14:solidFill>
                    <w14:schemeClr w14:val="tx1"/>
                  </w14:solidFill>
                </w14:textFill>
              </w:rPr>
              <w:t>t。</w:t>
            </w:r>
            <w:r>
              <w:rPr>
                <w:color w:val="000000"/>
                <w:sz w:val="24"/>
              </w:rPr>
              <w:t>建设期间，主体工程区是水土流失的重点防治区域，该区域须加强施工期的水土保持监测工作，以便及时调整方案和防治措施实施进度，确保水土流失在可控状态下</w:t>
            </w:r>
            <w:r>
              <w:rPr>
                <w:rFonts w:hint="default" w:ascii="Times New Roman" w:hAnsi="Times New Roman" w:cs="Times New Roman"/>
                <w:color w:val="000000" w:themeColor="text1"/>
                <w:sz w:val="24"/>
                <w14:textFill>
                  <w14:solidFill>
                    <w14:schemeClr w14:val="tx1"/>
                  </w14:solidFill>
                </w14:textFill>
              </w:rPr>
              <w:t>。</w:t>
            </w:r>
          </w:p>
          <w:p>
            <w:pPr>
              <w:pStyle w:val="5"/>
              <w:adjustRightInd w:val="0"/>
              <w:snapToGrid w:val="0"/>
              <w:spacing w:before="156" w:beforeLines="50" w:after="0"/>
              <w:jc w:val="center"/>
              <w:rPr>
                <w:rFonts w:ascii="Times New Roman" w:hAnsi="Times New Roman" w:eastAsia="仿宋_GB2312"/>
                <w:b/>
                <w:snapToGrid w:val="0"/>
                <w:color w:val="auto"/>
                <w:kern w:val="0"/>
                <w:sz w:val="21"/>
                <w:szCs w:val="21"/>
                <w:highlight w:val="none"/>
              </w:rPr>
            </w:pPr>
            <w:r>
              <w:rPr>
                <w:rFonts w:ascii="Times New Roman" w:hAnsi="Times New Roman" w:eastAsia="仿宋_GB2312"/>
                <w:b/>
                <w:snapToGrid w:val="0"/>
                <w:color w:val="auto"/>
                <w:kern w:val="0"/>
                <w:sz w:val="21"/>
                <w:szCs w:val="21"/>
                <w:highlight w:val="none"/>
              </w:rPr>
              <w:t>表</w:t>
            </w:r>
            <w:r>
              <w:rPr>
                <w:rFonts w:hint="eastAsia" w:ascii="Times New Roman" w:hAnsi="Times New Roman" w:eastAsia="仿宋_GB2312"/>
                <w:b/>
                <w:snapToGrid w:val="0"/>
                <w:color w:val="auto"/>
                <w:kern w:val="0"/>
                <w:sz w:val="21"/>
                <w:szCs w:val="21"/>
                <w:highlight w:val="none"/>
                <w:lang w:val="en-US" w:eastAsia="zh-CN"/>
              </w:rPr>
              <w:t>3-5</w:t>
            </w:r>
            <w:r>
              <w:rPr>
                <w:rFonts w:ascii="Times New Roman" w:hAnsi="Times New Roman" w:eastAsia="仿宋_GB2312"/>
                <w:b/>
                <w:snapToGrid w:val="0"/>
                <w:color w:val="auto"/>
                <w:kern w:val="0"/>
                <w:sz w:val="21"/>
                <w:szCs w:val="21"/>
                <w:highlight w:val="none"/>
              </w:rPr>
              <w:t xml:space="preserve">   项目区水土流失量预测结果</w:t>
            </w:r>
          </w:p>
          <w:tbl>
            <w:tblPr>
              <w:tblStyle w:val="12"/>
              <w:tblW w:w="9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2059"/>
              <w:gridCol w:w="1064"/>
              <w:gridCol w:w="1063"/>
              <w:gridCol w:w="643"/>
              <w:gridCol w:w="622"/>
              <w:gridCol w:w="994"/>
              <w:gridCol w:w="997"/>
              <w:gridCol w:w="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3" w:type="dxa"/>
                  <w:vMerge w:val="restart"/>
                  <w:vAlign w:val="center"/>
                </w:tcPr>
                <w:p>
                  <w:pPr>
                    <w:widowControl/>
                    <w:jc w:val="center"/>
                    <w:textAlignment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lang w:bidi="ar"/>
                    </w:rPr>
                    <w:t>预测时段</w:t>
                  </w:r>
                </w:p>
              </w:tc>
              <w:tc>
                <w:tcPr>
                  <w:tcW w:w="2059" w:type="dxa"/>
                  <w:vMerge w:val="restart"/>
                  <w:vAlign w:val="center"/>
                </w:tcPr>
                <w:p>
                  <w:pPr>
                    <w:widowControl/>
                    <w:jc w:val="center"/>
                    <w:textAlignment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lang w:bidi="ar"/>
                    </w:rPr>
                    <w:t>预测单元</w:t>
                  </w:r>
                </w:p>
              </w:tc>
              <w:tc>
                <w:tcPr>
                  <w:tcW w:w="1064" w:type="dxa"/>
                  <w:vAlign w:val="center"/>
                </w:tcPr>
                <w:p>
                  <w:pPr>
                    <w:widowControl/>
                    <w:jc w:val="center"/>
                    <w:textAlignment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lang w:bidi="ar"/>
                    </w:rPr>
                    <w:t>土壤侵蚀背景值</w:t>
                  </w:r>
                </w:p>
              </w:tc>
              <w:tc>
                <w:tcPr>
                  <w:tcW w:w="1063" w:type="dxa"/>
                  <w:vAlign w:val="center"/>
                </w:tcPr>
                <w:p>
                  <w:pPr>
                    <w:widowControl/>
                    <w:jc w:val="center"/>
                    <w:textAlignment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lang w:bidi="ar"/>
                    </w:rPr>
                    <w:t>扰动后侵蚀模数</w:t>
                  </w:r>
                </w:p>
              </w:tc>
              <w:tc>
                <w:tcPr>
                  <w:tcW w:w="643" w:type="dxa"/>
                  <w:vAlign w:val="center"/>
                </w:tcPr>
                <w:p>
                  <w:pPr>
                    <w:widowControl/>
                    <w:jc w:val="center"/>
                    <w:textAlignment w:val="center"/>
                    <w:rPr>
                      <w:rFonts w:ascii="Times New Roman" w:hAnsi="Times New Roman" w:eastAsia="仿宋"/>
                      <w:color w:val="auto"/>
                      <w:kern w:val="0"/>
                      <w:sz w:val="21"/>
                      <w:szCs w:val="21"/>
                      <w:highlight w:val="none"/>
                      <w:lang w:bidi="ar"/>
                    </w:rPr>
                  </w:pPr>
                  <w:r>
                    <w:rPr>
                      <w:rFonts w:ascii="Times New Roman" w:hAnsi="Times New Roman" w:eastAsia="仿宋"/>
                      <w:color w:val="auto"/>
                      <w:kern w:val="0"/>
                      <w:sz w:val="21"/>
                      <w:szCs w:val="21"/>
                      <w:highlight w:val="none"/>
                      <w:lang w:bidi="ar"/>
                    </w:rPr>
                    <w:t>侵蚀</w:t>
                  </w:r>
                </w:p>
                <w:p>
                  <w:pPr>
                    <w:widowControl/>
                    <w:jc w:val="center"/>
                    <w:textAlignment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lang w:bidi="ar"/>
                    </w:rPr>
                    <w:t>面积</w:t>
                  </w:r>
                </w:p>
              </w:tc>
              <w:tc>
                <w:tcPr>
                  <w:tcW w:w="622" w:type="dxa"/>
                  <w:vAlign w:val="center"/>
                </w:tcPr>
                <w:p>
                  <w:pPr>
                    <w:widowControl/>
                    <w:jc w:val="center"/>
                    <w:textAlignment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lang w:bidi="ar"/>
                    </w:rPr>
                    <w:t>侵蚀时间</w:t>
                  </w:r>
                </w:p>
              </w:tc>
              <w:tc>
                <w:tcPr>
                  <w:tcW w:w="994" w:type="dxa"/>
                  <w:vAlign w:val="center"/>
                </w:tcPr>
                <w:p>
                  <w:pPr>
                    <w:widowControl/>
                    <w:jc w:val="center"/>
                    <w:textAlignment w:val="center"/>
                    <w:rPr>
                      <w:rFonts w:ascii="Times New Roman" w:hAnsi="Times New Roman" w:eastAsia="仿宋"/>
                      <w:color w:val="auto"/>
                      <w:kern w:val="0"/>
                      <w:sz w:val="21"/>
                      <w:szCs w:val="21"/>
                      <w:highlight w:val="none"/>
                      <w:lang w:bidi="ar"/>
                    </w:rPr>
                  </w:pPr>
                  <w:r>
                    <w:rPr>
                      <w:rFonts w:ascii="Times New Roman" w:hAnsi="Times New Roman" w:eastAsia="仿宋"/>
                      <w:color w:val="auto"/>
                      <w:kern w:val="0"/>
                      <w:sz w:val="21"/>
                      <w:szCs w:val="21"/>
                      <w:highlight w:val="none"/>
                      <w:lang w:bidi="ar"/>
                    </w:rPr>
                    <w:t>背景</w:t>
                  </w:r>
                </w:p>
                <w:p>
                  <w:pPr>
                    <w:widowControl/>
                    <w:jc w:val="center"/>
                    <w:textAlignment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lang w:bidi="ar"/>
                    </w:rPr>
                    <w:t>流失量</w:t>
                  </w:r>
                </w:p>
              </w:tc>
              <w:tc>
                <w:tcPr>
                  <w:tcW w:w="997" w:type="dxa"/>
                  <w:vAlign w:val="center"/>
                </w:tcPr>
                <w:p>
                  <w:pPr>
                    <w:widowControl/>
                    <w:jc w:val="center"/>
                    <w:textAlignment w:val="center"/>
                    <w:rPr>
                      <w:rFonts w:ascii="Times New Roman" w:hAnsi="Times New Roman" w:eastAsia="仿宋"/>
                      <w:color w:val="auto"/>
                      <w:kern w:val="0"/>
                      <w:sz w:val="21"/>
                      <w:szCs w:val="21"/>
                      <w:highlight w:val="none"/>
                      <w:lang w:bidi="ar"/>
                    </w:rPr>
                  </w:pPr>
                  <w:r>
                    <w:rPr>
                      <w:rFonts w:ascii="Times New Roman" w:hAnsi="Times New Roman" w:eastAsia="仿宋"/>
                      <w:color w:val="auto"/>
                      <w:kern w:val="0"/>
                      <w:sz w:val="21"/>
                      <w:szCs w:val="21"/>
                      <w:highlight w:val="none"/>
                      <w:lang w:bidi="ar"/>
                    </w:rPr>
                    <w:t>预测</w:t>
                  </w:r>
                </w:p>
                <w:p>
                  <w:pPr>
                    <w:widowControl/>
                    <w:jc w:val="center"/>
                    <w:textAlignment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lang w:bidi="ar"/>
                    </w:rPr>
                    <w:t>流失量</w:t>
                  </w:r>
                </w:p>
              </w:tc>
              <w:tc>
                <w:tcPr>
                  <w:tcW w:w="940" w:type="dxa"/>
                  <w:vAlign w:val="center"/>
                </w:tcPr>
                <w:p>
                  <w:pPr>
                    <w:widowControl/>
                    <w:jc w:val="center"/>
                    <w:textAlignment w:val="center"/>
                    <w:rPr>
                      <w:rFonts w:ascii="Times New Roman" w:hAnsi="Times New Roman" w:eastAsia="仿宋"/>
                      <w:color w:val="auto"/>
                      <w:kern w:val="0"/>
                      <w:sz w:val="21"/>
                      <w:szCs w:val="21"/>
                      <w:highlight w:val="none"/>
                      <w:lang w:bidi="ar"/>
                    </w:rPr>
                  </w:pPr>
                  <w:r>
                    <w:rPr>
                      <w:rFonts w:ascii="Times New Roman" w:hAnsi="Times New Roman" w:eastAsia="仿宋"/>
                      <w:color w:val="auto"/>
                      <w:kern w:val="0"/>
                      <w:sz w:val="21"/>
                      <w:szCs w:val="21"/>
                      <w:highlight w:val="none"/>
                      <w:lang w:bidi="ar"/>
                    </w:rPr>
                    <w:t>新增</w:t>
                  </w:r>
                </w:p>
                <w:p>
                  <w:pPr>
                    <w:widowControl/>
                    <w:jc w:val="center"/>
                    <w:textAlignment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lang w:bidi="ar"/>
                    </w:rPr>
                    <w:t>流失量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673" w:type="dxa"/>
                  <w:vMerge w:val="continue"/>
                  <w:vAlign w:val="center"/>
                </w:tcPr>
                <w:p>
                  <w:pPr>
                    <w:jc w:val="center"/>
                    <w:rPr>
                      <w:rFonts w:ascii="Times New Roman" w:hAnsi="Times New Roman" w:eastAsia="仿宋"/>
                      <w:color w:val="auto"/>
                      <w:kern w:val="0"/>
                      <w:sz w:val="21"/>
                      <w:szCs w:val="21"/>
                      <w:highlight w:val="none"/>
                    </w:rPr>
                  </w:pPr>
                </w:p>
              </w:tc>
              <w:tc>
                <w:tcPr>
                  <w:tcW w:w="2059" w:type="dxa"/>
                  <w:vMerge w:val="continue"/>
                  <w:vAlign w:val="center"/>
                </w:tcPr>
                <w:p>
                  <w:pPr>
                    <w:jc w:val="center"/>
                    <w:rPr>
                      <w:rFonts w:ascii="Times New Roman" w:hAnsi="Times New Roman" w:eastAsia="仿宋"/>
                      <w:color w:val="auto"/>
                      <w:kern w:val="0"/>
                      <w:sz w:val="21"/>
                      <w:szCs w:val="21"/>
                      <w:highlight w:val="none"/>
                    </w:rPr>
                  </w:pPr>
                </w:p>
              </w:tc>
              <w:tc>
                <w:tcPr>
                  <w:tcW w:w="1064" w:type="dxa"/>
                  <w:vAlign w:val="center"/>
                </w:tcPr>
                <w:p>
                  <w:pPr>
                    <w:widowControl/>
                    <w:jc w:val="center"/>
                    <w:textAlignment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lang w:bidi="ar"/>
                    </w:rPr>
                    <w:t>t/（km</w:t>
                  </w:r>
                  <w:r>
                    <w:rPr>
                      <w:rFonts w:ascii="Times New Roman" w:hAnsi="Times New Roman" w:eastAsia="仿宋"/>
                      <w:color w:val="auto"/>
                      <w:kern w:val="0"/>
                      <w:sz w:val="21"/>
                      <w:szCs w:val="21"/>
                      <w:highlight w:val="none"/>
                      <w:vertAlign w:val="superscript"/>
                      <w:lang w:bidi="ar"/>
                    </w:rPr>
                    <w:t>2</w:t>
                  </w:r>
                  <w:r>
                    <w:rPr>
                      <w:rFonts w:ascii="Times New Roman" w:hAnsi="Times New Roman" w:eastAsia="仿宋"/>
                      <w:color w:val="auto"/>
                      <w:kern w:val="0"/>
                      <w:sz w:val="21"/>
                      <w:szCs w:val="21"/>
                      <w:highlight w:val="none"/>
                      <w:lang w:bidi="ar"/>
                    </w:rPr>
                    <w:t>.a）</w:t>
                  </w:r>
                </w:p>
              </w:tc>
              <w:tc>
                <w:tcPr>
                  <w:tcW w:w="1063" w:type="dxa"/>
                  <w:vAlign w:val="center"/>
                </w:tcPr>
                <w:p>
                  <w:pPr>
                    <w:widowControl/>
                    <w:jc w:val="center"/>
                    <w:textAlignment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lang w:bidi="ar"/>
                    </w:rPr>
                    <w:t>t/（km</w:t>
                  </w:r>
                  <w:r>
                    <w:rPr>
                      <w:rFonts w:ascii="Times New Roman" w:hAnsi="Times New Roman" w:eastAsia="仿宋"/>
                      <w:color w:val="auto"/>
                      <w:kern w:val="0"/>
                      <w:sz w:val="21"/>
                      <w:szCs w:val="21"/>
                      <w:highlight w:val="none"/>
                      <w:vertAlign w:val="superscript"/>
                      <w:lang w:bidi="ar"/>
                    </w:rPr>
                    <w:t>2</w:t>
                  </w:r>
                  <w:r>
                    <w:rPr>
                      <w:rFonts w:ascii="Times New Roman" w:hAnsi="Times New Roman" w:eastAsia="仿宋"/>
                      <w:color w:val="auto"/>
                      <w:kern w:val="0"/>
                      <w:sz w:val="21"/>
                      <w:szCs w:val="21"/>
                      <w:highlight w:val="none"/>
                      <w:lang w:bidi="ar"/>
                    </w:rPr>
                    <w:t>.a）</w:t>
                  </w:r>
                </w:p>
              </w:tc>
              <w:tc>
                <w:tcPr>
                  <w:tcW w:w="643" w:type="dxa"/>
                  <w:vAlign w:val="center"/>
                </w:tcPr>
                <w:p>
                  <w:pPr>
                    <w:widowControl/>
                    <w:jc w:val="center"/>
                    <w:textAlignment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lang w:bidi="ar"/>
                    </w:rPr>
                    <w:t>hm</w:t>
                  </w:r>
                  <w:r>
                    <w:rPr>
                      <w:rFonts w:ascii="Times New Roman" w:hAnsi="Times New Roman" w:eastAsia="仿宋"/>
                      <w:color w:val="auto"/>
                      <w:kern w:val="0"/>
                      <w:sz w:val="21"/>
                      <w:szCs w:val="21"/>
                      <w:highlight w:val="none"/>
                      <w:vertAlign w:val="superscript"/>
                      <w:lang w:bidi="ar"/>
                    </w:rPr>
                    <w:t>2</w:t>
                  </w:r>
                </w:p>
              </w:tc>
              <w:tc>
                <w:tcPr>
                  <w:tcW w:w="622" w:type="dxa"/>
                  <w:vAlign w:val="center"/>
                </w:tcPr>
                <w:p>
                  <w:pPr>
                    <w:widowControl/>
                    <w:jc w:val="center"/>
                    <w:textAlignment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lang w:bidi="ar"/>
                    </w:rPr>
                    <w:t>a</w:t>
                  </w:r>
                </w:p>
              </w:tc>
              <w:tc>
                <w:tcPr>
                  <w:tcW w:w="994" w:type="dxa"/>
                  <w:vAlign w:val="center"/>
                </w:tcPr>
                <w:p>
                  <w:pPr>
                    <w:widowControl/>
                    <w:jc w:val="center"/>
                    <w:textAlignment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lang w:bidi="ar"/>
                    </w:rPr>
                    <w:t>t</w:t>
                  </w:r>
                </w:p>
              </w:tc>
              <w:tc>
                <w:tcPr>
                  <w:tcW w:w="997" w:type="dxa"/>
                  <w:vAlign w:val="center"/>
                </w:tcPr>
                <w:p>
                  <w:pPr>
                    <w:widowControl/>
                    <w:jc w:val="center"/>
                    <w:textAlignment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lang w:bidi="ar"/>
                    </w:rPr>
                    <w:t>t</w:t>
                  </w:r>
                </w:p>
              </w:tc>
              <w:tc>
                <w:tcPr>
                  <w:tcW w:w="940" w:type="dxa"/>
                  <w:vAlign w:val="center"/>
                </w:tcPr>
                <w:p>
                  <w:pPr>
                    <w:widowControl/>
                    <w:jc w:val="center"/>
                    <w:textAlignment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lang w:bidi="ar"/>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673" w:type="dxa"/>
                  <w:vMerge w:val="restart"/>
                  <w:vAlign w:val="center"/>
                </w:tcPr>
                <w:p>
                  <w:pPr>
                    <w:widowControl/>
                    <w:jc w:val="center"/>
                    <w:textAlignment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lang w:bidi="ar"/>
                    </w:rPr>
                    <w:t>施工期</w:t>
                  </w:r>
                </w:p>
              </w:tc>
              <w:tc>
                <w:tcPr>
                  <w:tcW w:w="2059" w:type="dxa"/>
                  <w:vAlign w:val="center"/>
                </w:tcPr>
                <w:p>
                  <w:pPr>
                    <w:widowControl/>
                    <w:jc w:val="center"/>
                    <w:textAlignment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lang w:bidi="ar"/>
                    </w:rPr>
                    <w:t>主体工程区</w:t>
                  </w:r>
                </w:p>
                <w:p>
                  <w:pPr>
                    <w:widowControl/>
                    <w:jc w:val="center"/>
                    <w:textAlignment w:val="center"/>
                    <w:rPr>
                      <w:rFonts w:hint="eastAsia" w:ascii="Times New Roman" w:hAnsi="Times New Roman" w:eastAsia="仿宋"/>
                      <w:color w:val="auto"/>
                      <w:kern w:val="0"/>
                      <w:sz w:val="21"/>
                      <w:szCs w:val="21"/>
                      <w:highlight w:val="none"/>
                    </w:rPr>
                  </w:pPr>
                  <w:r>
                    <w:rPr>
                      <w:rFonts w:hint="eastAsia" w:ascii="Times New Roman" w:hAnsi="Times New Roman" w:eastAsia="仿宋"/>
                      <w:color w:val="auto"/>
                      <w:kern w:val="0"/>
                      <w:sz w:val="21"/>
                      <w:szCs w:val="21"/>
                      <w:highlight w:val="none"/>
                      <w:lang w:eastAsia="zh-CN" w:bidi="ar"/>
                    </w:rPr>
                    <w:t>（</w:t>
                  </w:r>
                  <w:r>
                    <w:rPr>
                      <w:rFonts w:ascii="Times New Roman" w:hAnsi="Times New Roman" w:eastAsia="仿宋"/>
                      <w:color w:val="auto"/>
                      <w:kern w:val="0"/>
                      <w:sz w:val="21"/>
                      <w:szCs w:val="21"/>
                      <w:highlight w:val="none"/>
                      <w:lang w:bidi="ar"/>
                    </w:rPr>
                    <w:t>绿化</w:t>
                  </w:r>
                  <w:r>
                    <w:rPr>
                      <w:rFonts w:hint="eastAsia" w:ascii="Times New Roman" w:hAnsi="Times New Roman" w:eastAsia="仿宋"/>
                      <w:color w:val="auto"/>
                      <w:kern w:val="0"/>
                      <w:sz w:val="21"/>
                      <w:szCs w:val="21"/>
                      <w:highlight w:val="none"/>
                      <w:lang w:val="en-US" w:eastAsia="zh-CN" w:bidi="ar"/>
                    </w:rPr>
                    <w:t>工程）</w:t>
                  </w:r>
                </w:p>
              </w:tc>
              <w:tc>
                <w:tcPr>
                  <w:tcW w:w="1064" w:type="dxa"/>
                  <w:vAlign w:val="center"/>
                </w:tcPr>
                <w:p>
                  <w:pPr>
                    <w:widowControl/>
                    <w:jc w:val="center"/>
                    <w:textAlignment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lang w:bidi="ar"/>
                    </w:rPr>
                    <w:t>500</w:t>
                  </w:r>
                </w:p>
              </w:tc>
              <w:tc>
                <w:tcPr>
                  <w:tcW w:w="1063" w:type="dxa"/>
                  <w:vAlign w:val="center"/>
                </w:tcPr>
                <w:p>
                  <w:pPr>
                    <w:widowControl/>
                    <w:jc w:val="center"/>
                    <w:textAlignment w:val="center"/>
                    <w:rPr>
                      <w:rFonts w:hint="default" w:ascii="Times New Roman" w:hAnsi="Times New Roman" w:eastAsia="仿宋"/>
                      <w:color w:val="auto"/>
                      <w:kern w:val="0"/>
                      <w:sz w:val="21"/>
                      <w:szCs w:val="21"/>
                      <w:highlight w:val="none"/>
                      <w:lang w:val="en-US" w:eastAsia="zh-CN"/>
                    </w:rPr>
                  </w:pPr>
                  <w:r>
                    <w:rPr>
                      <w:rFonts w:hint="eastAsia" w:ascii="Times New Roman" w:hAnsi="Times New Roman" w:eastAsia="仿宋"/>
                      <w:color w:val="auto"/>
                      <w:kern w:val="0"/>
                      <w:sz w:val="21"/>
                      <w:szCs w:val="21"/>
                      <w:highlight w:val="none"/>
                      <w:lang w:val="en-US" w:eastAsia="zh-CN" w:bidi="ar"/>
                    </w:rPr>
                    <w:t>3500</w:t>
                  </w:r>
                </w:p>
              </w:tc>
              <w:tc>
                <w:tcPr>
                  <w:tcW w:w="643" w:type="dxa"/>
                  <w:vAlign w:val="center"/>
                </w:tcPr>
                <w:p>
                  <w:pPr>
                    <w:widowControl/>
                    <w:jc w:val="center"/>
                    <w:textAlignment w:val="center"/>
                    <w:rPr>
                      <w:rFonts w:hint="default" w:ascii="Times New Roman" w:hAnsi="Times New Roman" w:eastAsia="仿宋"/>
                      <w:color w:val="auto"/>
                      <w:kern w:val="0"/>
                      <w:sz w:val="21"/>
                      <w:szCs w:val="21"/>
                      <w:highlight w:val="none"/>
                      <w:lang w:val="en-US" w:eastAsia="zh-CN"/>
                    </w:rPr>
                  </w:pPr>
                  <w:r>
                    <w:rPr>
                      <w:rFonts w:hint="eastAsia" w:ascii="Times New Roman" w:hAnsi="Times New Roman" w:eastAsia="仿宋"/>
                      <w:color w:val="auto"/>
                      <w:kern w:val="0"/>
                      <w:sz w:val="21"/>
                      <w:szCs w:val="21"/>
                      <w:highlight w:val="none"/>
                      <w:lang w:val="en-US" w:eastAsia="zh-CN"/>
                    </w:rPr>
                    <w:t>0.75</w:t>
                  </w:r>
                </w:p>
              </w:tc>
              <w:tc>
                <w:tcPr>
                  <w:tcW w:w="622" w:type="dxa"/>
                  <w:vAlign w:val="center"/>
                </w:tcPr>
                <w:p>
                  <w:pPr>
                    <w:widowControl/>
                    <w:jc w:val="center"/>
                    <w:textAlignment w:val="center"/>
                    <w:rPr>
                      <w:rFonts w:hint="default" w:ascii="Times New Roman" w:hAnsi="Times New Roman" w:eastAsia="仿宋"/>
                      <w:color w:val="auto"/>
                      <w:kern w:val="0"/>
                      <w:sz w:val="21"/>
                      <w:szCs w:val="21"/>
                      <w:highlight w:val="none"/>
                      <w:lang w:val="en-US" w:eastAsia="zh-CN"/>
                    </w:rPr>
                  </w:pPr>
                  <w:r>
                    <w:rPr>
                      <w:rFonts w:hint="eastAsia" w:ascii="Times New Roman" w:hAnsi="Times New Roman" w:eastAsia="仿宋"/>
                      <w:color w:val="auto"/>
                      <w:kern w:val="0"/>
                      <w:sz w:val="21"/>
                      <w:szCs w:val="21"/>
                      <w:highlight w:val="none"/>
                      <w:lang w:val="en-US" w:eastAsia="zh-CN" w:bidi="ar"/>
                    </w:rPr>
                    <w:t>0.5</w:t>
                  </w:r>
                </w:p>
              </w:tc>
              <w:tc>
                <w:tcPr>
                  <w:tcW w:w="994" w:type="dxa"/>
                  <w:vAlign w:val="center"/>
                </w:tcPr>
                <w:p>
                  <w:pPr>
                    <w:widowControl/>
                    <w:jc w:val="center"/>
                    <w:textAlignment w:val="center"/>
                    <w:rPr>
                      <w:rFonts w:hint="default" w:ascii="Times New Roman" w:hAnsi="Times New Roman" w:eastAsia="仿宋"/>
                      <w:color w:val="auto"/>
                      <w:kern w:val="0"/>
                      <w:sz w:val="21"/>
                      <w:szCs w:val="21"/>
                      <w:highlight w:val="none"/>
                      <w:lang w:val="en-US" w:eastAsia="zh-CN"/>
                    </w:rPr>
                  </w:pPr>
                  <w:r>
                    <w:rPr>
                      <w:rFonts w:hint="eastAsia" w:ascii="Times New Roman" w:hAnsi="Times New Roman" w:eastAsia="仿宋"/>
                      <w:color w:val="auto"/>
                      <w:kern w:val="0"/>
                      <w:sz w:val="21"/>
                      <w:szCs w:val="21"/>
                      <w:highlight w:val="none"/>
                      <w:lang w:val="en-US" w:eastAsia="zh-CN"/>
                    </w:rPr>
                    <w:t>1.9</w:t>
                  </w:r>
                </w:p>
              </w:tc>
              <w:tc>
                <w:tcPr>
                  <w:tcW w:w="997" w:type="dxa"/>
                  <w:vAlign w:val="center"/>
                </w:tcPr>
                <w:p>
                  <w:pPr>
                    <w:widowControl/>
                    <w:jc w:val="center"/>
                    <w:textAlignment w:val="center"/>
                    <w:rPr>
                      <w:rFonts w:hint="default" w:ascii="Times New Roman" w:hAnsi="Times New Roman" w:eastAsia="仿宋"/>
                      <w:color w:val="auto"/>
                      <w:kern w:val="0"/>
                      <w:sz w:val="21"/>
                      <w:szCs w:val="21"/>
                      <w:highlight w:val="none"/>
                      <w:lang w:val="en-US" w:eastAsia="zh-CN"/>
                    </w:rPr>
                  </w:pPr>
                  <w:r>
                    <w:rPr>
                      <w:rFonts w:hint="eastAsia" w:ascii="Times New Roman" w:hAnsi="Times New Roman" w:eastAsia="宋体"/>
                      <w:color w:val="auto"/>
                      <w:kern w:val="0"/>
                      <w:sz w:val="21"/>
                      <w:szCs w:val="21"/>
                      <w:highlight w:val="none"/>
                      <w:lang w:val="en-US" w:eastAsia="zh-CN" w:bidi="ar"/>
                    </w:rPr>
                    <w:t>13.1</w:t>
                  </w:r>
                </w:p>
              </w:tc>
              <w:tc>
                <w:tcPr>
                  <w:tcW w:w="940" w:type="dxa"/>
                  <w:vAlign w:val="center"/>
                </w:tcPr>
                <w:p>
                  <w:pPr>
                    <w:widowControl/>
                    <w:jc w:val="center"/>
                    <w:textAlignment w:val="center"/>
                    <w:rPr>
                      <w:rFonts w:hint="default" w:ascii="Times New Roman" w:hAnsi="Times New Roman" w:eastAsia="仿宋"/>
                      <w:color w:val="auto"/>
                      <w:kern w:val="0"/>
                      <w:sz w:val="21"/>
                      <w:szCs w:val="21"/>
                      <w:highlight w:val="none"/>
                      <w:lang w:val="en-US" w:eastAsia="zh-CN"/>
                    </w:rPr>
                  </w:pPr>
                  <w:r>
                    <w:rPr>
                      <w:rFonts w:hint="eastAsia" w:ascii="Times New Roman" w:hAnsi="Times New Roman" w:eastAsia="仿宋"/>
                      <w:color w:val="auto"/>
                      <w:kern w:val="0"/>
                      <w:sz w:val="21"/>
                      <w:szCs w:val="21"/>
                      <w:highlight w:val="none"/>
                      <w:lang w:val="en-US" w:eastAsia="zh-CN"/>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3" w:type="dxa"/>
                  <w:vMerge w:val="continue"/>
                  <w:vAlign w:val="center"/>
                </w:tcPr>
                <w:p>
                  <w:pPr>
                    <w:jc w:val="center"/>
                    <w:rPr>
                      <w:rFonts w:ascii="Times New Roman" w:hAnsi="Times New Roman" w:eastAsia="仿宋"/>
                      <w:color w:val="auto"/>
                      <w:kern w:val="0"/>
                      <w:sz w:val="21"/>
                      <w:szCs w:val="21"/>
                      <w:highlight w:val="none"/>
                    </w:rPr>
                  </w:pPr>
                </w:p>
              </w:tc>
              <w:tc>
                <w:tcPr>
                  <w:tcW w:w="2059" w:type="dxa"/>
                  <w:vAlign w:val="center"/>
                </w:tcPr>
                <w:p>
                  <w:pPr>
                    <w:widowControl/>
                    <w:jc w:val="center"/>
                    <w:textAlignment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lang w:bidi="ar"/>
                    </w:rPr>
                    <w:t>主体工程区</w:t>
                  </w:r>
                </w:p>
                <w:p>
                  <w:pPr>
                    <w:widowControl/>
                    <w:jc w:val="center"/>
                    <w:textAlignment w:val="center"/>
                    <w:rPr>
                      <w:rFonts w:hint="eastAsia" w:ascii="Times New Roman" w:hAnsi="Times New Roman" w:eastAsia="仿宋"/>
                      <w:color w:val="auto"/>
                      <w:kern w:val="0"/>
                      <w:sz w:val="21"/>
                      <w:szCs w:val="21"/>
                      <w:highlight w:val="none"/>
                      <w:lang w:eastAsia="zh-CN" w:bidi="ar"/>
                    </w:rPr>
                  </w:pPr>
                  <w:r>
                    <w:rPr>
                      <w:rFonts w:hint="eastAsia" w:ascii="Times New Roman" w:hAnsi="Times New Roman" w:eastAsia="仿宋"/>
                      <w:color w:val="auto"/>
                      <w:kern w:val="0"/>
                      <w:sz w:val="21"/>
                      <w:szCs w:val="21"/>
                      <w:highlight w:val="none"/>
                      <w:lang w:eastAsia="zh-CN" w:bidi="ar"/>
                    </w:rPr>
                    <w:t>（</w:t>
                  </w:r>
                  <w:r>
                    <w:rPr>
                      <w:rFonts w:ascii="Times New Roman" w:hAnsi="Times New Roman" w:eastAsia="仿宋"/>
                      <w:color w:val="auto"/>
                      <w:kern w:val="0"/>
                      <w:sz w:val="21"/>
                      <w:szCs w:val="21"/>
                      <w:highlight w:val="none"/>
                      <w:lang w:bidi="ar"/>
                    </w:rPr>
                    <w:t>道路广场</w:t>
                  </w:r>
                  <w:r>
                    <w:rPr>
                      <w:rFonts w:hint="eastAsia" w:ascii="Times New Roman" w:hAnsi="Times New Roman" w:eastAsia="仿宋"/>
                      <w:color w:val="auto"/>
                      <w:kern w:val="0"/>
                      <w:sz w:val="21"/>
                      <w:szCs w:val="21"/>
                      <w:highlight w:val="none"/>
                      <w:lang w:eastAsia="zh-CN" w:bidi="ar"/>
                    </w:rPr>
                    <w:t>）</w:t>
                  </w:r>
                </w:p>
              </w:tc>
              <w:tc>
                <w:tcPr>
                  <w:tcW w:w="1064" w:type="dxa"/>
                  <w:vAlign w:val="center"/>
                </w:tcPr>
                <w:p>
                  <w:pPr>
                    <w:widowControl/>
                    <w:jc w:val="center"/>
                    <w:textAlignment w:val="center"/>
                    <w:rPr>
                      <w:rFonts w:ascii="Times New Roman" w:hAnsi="Times New Roman" w:eastAsia="仿宋"/>
                      <w:color w:val="auto"/>
                      <w:kern w:val="0"/>
                      <w:sz w:val="21"/>
                      <w:szCs w:val="21"/>
                      <w:highlight w:val="none"/>
                      <w:lang w:bidi="ar"/>
                    </w:rPr>
                  </w:pPr>
                  <w:r>
                    <w:rPr>
                      <w:rFonts w:ascii="Times New Roman" w:hAnsi="Times New Roman" w:eastAsia="仿宋"/>
                      <w:color w:val="auto"/>
                      <w:kern w:val="0"/>
                      <w:sz w:val="21"/>
                      <w:szCs w:val="21"/>
                      <w:highlight w:val="none"/>
                      <w:lang w:bidi="ar"/>
                    </w:rPr>
                    <w:t>500</w:t>
                  </w:r>
                </w:p>
              </w:tc>
              <w:tc>
                <w:tcPr>
                  <w:tcW w:w="1063" w:type="dxa"/>
                  <w:vAlign w:val="center"/>
                </w:tcPr>
                <w:p>
                  <w:pPr>
                    <w:widowControl/>
                    <w:jc w:val="center"/>
                    <w:textAlignment w:val="center"/>
                    <w:rPr>
                      <w:rFonts w:hint="default" w:ascii="Times New Roman" w:hAnsi="Times New Roman" w:eastAsia="仿宋"/>
                      <w:color w:val="auto"/>
                      <w:kern w:val="0"/>
                      <w:sz w:val="21"/>
                      <w:szCs w:val="21"/>
                      <w:highlight w:val="none"/>
                      <w:lang w:val="en-US" w:eastAsia="zh-CN"/>
                    </w:rPr>
                  </w:pPr>
                  <w:r>
                    <w:rPr>
                      <w:rFonts w:hint="eastAsia" w:ascii="Times New Roman" w:hAnsi="Times New Roman" w:eastAsia="仿宋"/>
                      <w:color w:val="auto"/>
                      <w:kern w:val="0"/>
                      <w:sz w:val="21"/>
                      <w:szCs w:val="21"/>
                      <w:highlight w:val="none"/>
                      <w:lang w:val="en-US" w:eastAsia="zh-CN"/>
                    </w:rPr>
                    <w:t>3000</w:t>
                  </w:r>
                </w:p>
              </w:tc>
              <w:tc>
                <w:tcPr>
                  <w:tcW w:w="643" w:type="dxa"/>
                  <w:vAlign w:val="center"/>
                </w:tcPr>
                <w:p>
                  <w:pPr>
                    <w:widowControl/>
                    <w:jc w:val="center"/>
                    <w:textAlignment w:val="center"/>
                    <w:rPr>
                      <w:rFonts w:hint="default" w:ascii="Times New Roman" w:hAnsi="Times New Roman" w:eastAsia="仿宋"/>
                      <w:color w:val="auto"/>
                      <w:kern w:val="0"/>
                      <w:sz w:val="21"/>
                      <w:szCs w:val="21"/>
                      <w:highlight w:val="none"/>
                      <w:lang w:val="en-US" w:eastAsia="zh-CN"/>
                    </w:rPr>
                  </w:pPr>
                  <w:r>
                    <w:rPr>
                      <w:rFonts w:ascii="Times New Roman" w:hAnsi="Times New Roman" w:eastAsia="仿宋"/>
                      <w:color w:val="auto"/>
                      <w:kern w:val="0"/>
                      <w:sz w:val="21"/>
                      <w:szCs w:val="21"/>
                      <w:highlight w:val="none"/>
                      <w:lang w:bidi="ar"/>
                    </w:rPr>
                    <w:t>0.</w:t>
                  </w:r>
                  <w:r>
                    <w:rPr>
                      <w:rFonts w:hint="eastAsia" w:ascii="Times New Roman" w:hAnsi="Times New Roman" w:eastAsia="仿宋"/>
                      <w:color w:val="auto"/>
                      <w:kern w:val="0"/>
                      <w:sz w:val="21"/>
                      <w:szCs w:val="21"/>
                      <w:highlight w:val="none"/>
                      <w:lang w:val="en-US" w:eastAsia="zh-CN" w:bidi="ar"/>
                    </w:rPr>
                    <w:t>28</w:t>
                  </w:r>
                </w:p>
              </w:tc>
              <w:tc>
                <w:tcPr>
                  <w:tcW w:w="622" w:type="dxa"/>
                  <w:vAlign w:val="center"/>
                </w:tcPr>
                <w:p>
                  <w:pPr>
                    <w:widowControl/>
                    <w:jc w:val="center"/>
                    <w:textAlignment w:val="center"/>
                    <w:rPr>
                      <w:rFonts w:hint="default" w:ascii="Times New Roman" w:hAnsi="Times New Roman" w:eastAsia="仿宋"/>
                      <w:color w:val="auto"/>
                      <w:kern w:val="0"/>
                      <w:sz w:val="21"/>
                      <w:szCs w:val="21"/>
                      <w:highlight w:val="none"/>
                      <w:lang w:val="en-US" w:eastAsia="zh-CN"/>
                    </w:rPr>
                  </w:pPr>
                  <w:r>
                    <w:rPr>
                      <w:rFonts w:hint="eastAsia" w:ascii="Times New Roman" w:hAnsi="Times New Roman" w:eastAsia="仿宋"/>
                      <w:color w:val="auto"/>
                      <w:kern w:val="0"/>
                      <w:sz w:val="21"/>
                      <w:szCs w:val="21"/>
                      <w:highlight w:val="none"/>
                      <w:lang w:val="en-US" w:eastAsia="zh-CN" w:bidi="ar"/>
                    </w:rPr>
                    <w:t>0.5</w:t>
                  </w:r>
                </w:p>
              </w:tc>
              <w:tc>
                <w:tcPr>
                  <w:tcW w:w="994" w:type="dxa"/>
                  <w:vAlign w:val="center"/>
                </w:tcPr>
                <w:p>
                  <w:pPr>
                    <w:widowControl/>
                    <w:jc w:val="center"/>
                    <w:textAlignment w:val="center"/>
                    <w:rPr>
                      <w:rFonts w:hint="default" w:ascii="Times New Roman" w:hAnsi="Times New Roman" w:eastAsia="仿宋"/>
                      <w:color w:val="auto"/>
                      <w:kern w:val="0"/>
                      <w:sz w:val="21"/>
                      <w:szCs w:val="21"/>
                      <w:highlight w:val="none"/>
                      <w:lang w:val="en-US" w:eastAsia="zh-CN"/>
                    </w:rPr>
                  </w:pPr>
                  <w:r>
                    <w:rPr>
                      <w:rFonts w:hint="eastAsia" w:ascii="Times New Roman" w:hAnsi="Times New Roman" w:eastAsia="宋体"/>
                      <w:color w:val="auto"/>
                      <w:kern w:val="0"/>
                      <w:sz w:val="21"/>
                      <w:szCs w:val="21"/>
                      <w:highlight w:val="none"/>
                      <w:lang w:val="en-US" w:eastAsia="zh-CN" w:bidi="ar"/>
                    </w:rPr>
                    <w:t>0.7</w:t>
                  </w:r>
                </w:p>
              </w:tc>
              <w:tc>
                <w:tcPr>
                  <w:tcW w:w="997" w:type="dxa"/>
                  <w:vAlign w:val="center"/>
                </w:tcPr>
                <w:p>
                  <w:pPr>
                    <w:widowControl/>
                    <w:jc w:val="center"/>
                    <w:textAlignment w:val="center"/>
                    <w:rPr>
                      <w:rFonts w:hint="default" w:ascii="Times New Roman" w:hAnsi="Times New Roman" w:eastAsia="仿宋"/>
                      <w:color w:val="auto"/>
                      <w:kern w:val="0"/>
                      <w:sz w:val="21"/>
                      <w:szCs w:val="21"/>
                      <w:highlight w:val="none"/>
                      <w:lang w:val="en-US" w:eastAsia="zh-CN"/>
                    </w:rPr>
                  </w:pPr>
                  <w:r>
                    <w:rPr>
                      <w:rFonts w:hint="eastAsia" w:ascii="Times New Roman" w:hAnsi="Times New Roman" w:eastAsia="宋体"/>
                      <w:color w:val="auto"/>
                      <w:kern w:val="0"/>
                      <w:sz w:val="21"/>
                      <w:szCs w:val="21"/>
                      <w:highlight w:val="none"/>
                      <w:lang w:val="en-US" w:eastAsia="zh-CN" w:bidi="ar"/>
                    </w:rPr>
                    <w:t>4.2</w:t>
                  </w:r>
                </w:p>
              </w:tc>
              <w:tc>
                <w:tcPr>
                  <w:tcW w:w="940" w:type="dxa"/>
                  <w:vAlign w:val="center"/>
                </w:tcPr>
                <w:p>
                  <w:pPr>
                    <w:widowControl/>
                    <w:jc w:val="center"/>
                    <w:textAlignment w:val="center"/>
                    <w:rPr>
                      <w:rFonts w:hint="default" w:ascii="Times New Roman" w:hAnsi="Times New Roman" w:eastAsia="仿宋"/>
                      <w:color w:val="auto"/>
                      <w:kern w:val="0"/>
                      <w:sz w:val="21"/>
                      <w:szCs w:val="21"/>
                      <w:highlight w:val="none"/>
                      <w:lang w:val="en-US" w:eastAsia="zh-CN"/>
                    </w:rPr>
                  </w:pPr>
                  <w:r>
                    <w:rPr>
                      <w:rFonts w:hint="eastAsia" w:ascii="Times New Roman" w:hAnsi="Times New Roman" w:eastAsia="仿宋"/>
                      <w:color w:val="auto"/>
                      <w:kern w:val="0"/>
                      <w:sz w:val="21"/>
                      <w:szCs w:val="21"/>
                      <w:highlight w:val="no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3" w:type="dxa"/>
                  <w:vMerge w:val="continue"/>
                  <w:vAlign w:val="center"/>
                </w:tcPr>
                <w:p>
                  <w:pPr>
                    <w:jc w:val="center"/>
                    <w:rPr>
                      <w:rFonts w:ascii="Times New Roman" w:hAnsi="Times New Roman" w:eastAsia="仿宋"/>
                      <w:color w:val="auto"/>
                      <w:kern w:val="0"/>
                      <w:sz w:val="21"/>
                      <w:szCs w:val="21"/>
                      <w:highlight w:val="none"/>
                    </w:rPr>
                  </w:pPr>
                </w:p>
              </w:tc>
              <w:tc>
                <w:tcPr>
                  <w:tcW w:w="2059" w:type="dxa"/>
                  <w:vAlign w:val="center"/>
                </w:tcPr>
                <w:p>
                  <w:pPr>
                    <w:widowControl/>
                    <w:jc w:val="center"/>
                    <w:textAlignment w:val="center"/>
                    <w:rPr>
                      <w:rFonts w:ascii="Times New Roman" w:hAnsi="Times New Roman" w:eastAsia="仿宋"/>
                      <w:color w:val="auto"/>
                      <w:kern w:val="0"/>
                      <w:sz w:val="21"/>
                      <w:szCs w:val="21"/>
                      <w:highlight w:val="none"/>
                      <w:lang w:bidi="ar"/>
                    </w:rPr>
                  </w:pPr>
                  <w:r>
                    <w:rPr>
                      <w:rFonts w:ascii="Times New Roman" w:hAnsi="Times New Roman" w:eastAsia="仿宋"/>
                      <w:color w:val="auto"/>
                      <w:kern w:val="0"/>
                      <w:sz w:val="21"/>
                      <w:szCs w:val="21"/>
                      <w:highlight w:val="none"/>
                      <w:lang w:bidi="ar"/>
                    </w:rPr>
                    <w:t>小计</w:t>
                  </w:r>
                </w:p>
              </w:tc>
              <w:tc>
                <w:tcPr>
                  <w:tcW w:w="1064" w:type="dxa"/>
                  <w:vAlign w:val="center"/>
                </w:tcPr>
                <w:p>
                  <w:pPr>
                    <w:widowControl/>
                    <w:jc w:val="center"/>
                    <w:textAlignment w:val="center"/>
                    <w:rPr>
                      <w:rFonts w:ascii="Times New Roman" w:hAnsi="Times New Roman" w:eastAsia="仿宋"/>
                      <w:color w:val="auto"/>
                      <w:kern w:val="0"/>
                      <w:sz w:val="21"/>
                      <w:szCs w:val="21"/>
                      <w:highlight w:val="none"/>
                      <w:lang w:bidi="ar"/>
                    </w:rPr>
                  </w:pPr>
                  <w:r>
                    <w:rPr>
                      <w:rFonts w:ascii="Times New Roman" w:hAnsi="Times New Roman" w:eastAsia="仿宋"/>
                      <w:color w:val="auto"/>
                      <w:kern w:val="0"/>
                      <w:sz w:val="21"/>
                      <w:szCs w:val="21"/>
                      <w:highlight w:val="none"/>
                      <w:lang w:bidi="ar"/>
                    </w:rPr>
                    <w:t>/</w:t>
                  </w:r>
                </w:p>
              </w:tc>
              <w:tc>
                <w:tcPr>
                  <w:tcW w:w="1063" w:type="dxa"/>
                  <w:vAlign w:val="center"/>
                </w:tcPr>
                <w:p>
                  <w:pPr>
                    <w:widowControl/>
                    <w:jc w:val="center"/>
                    <w:textAlignment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lang w:bidi="ar"/>
                    </w:rPr>
                    <w:t>/</w:t>
                  </w:r>
                </w:p>
              </w:tc>
              <w:tc>
                <w:tcPr>
                  <w:tcW w:w="643" w:type="dxa"/>
                  <w:vAlign w:val="center"/>
                </w:tcPr>
                <w:p>
                  <w:pPr>
                    <w:widowControl/>
                    <w:jc w:val="center"/>
                    <w:textAlignment w:val="center"/>
                    <w:rPr>
                      <w:rFonts w:hint="default" w:ascii="Times New Roman" w:hAnsi="Times New Roman" w:eastAsia="仿宋"/>
                      <w:color w:val="auto"/>
                      <w:kern w:val="0"/>
                      <w:sz w:val="21"/>
                      <w:szCs w:val="21"/>
                      <w:highlight w:val="none"/>
                      <w:lang w:val="en-US" w:eastAsia="zh-CN"/>
                    </w:rPr>
                  </w:pPr>
                  <w:r>
                    <w:rPr>
                      <w:rFonts w:hint="eastAsia" w:ascii="Times New Roman" w:hAnsi="Times New Roman" w:eastAsia="仿宋"/>
                      <w:color w:val="auto"/>
                      <w:kern w:val="0"/>
                      <w:sz w:val="21"/>
                      <w:szCs w:val="21"/>
                      <w:highlight w:val="none"/>
                      <w:lang w:val="en-US" w:eastAsia="zh-CN"/>
                    </w:rPr>
                    <w:t>1.03</w:t>
                  </w:r>
                </w:p>
              </w:tc>
              <w:tc>
                <w:tcPr>
                  <w:tcW w:w="622" w:type="dxa"/>
                  <w:vAlign w:val="center"/>
                </w:tcPr>
                <w:p>
                  <w:pPr>
                    <w:widowControl/>
                    <w:jc w:val="center"/>
                    <w:textAlignment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lang w:bidi="ar"/>
                    </w:rPr>
                    <w:t>/</w:t>
                  </w:r>
                </w:p>
              </w:tc>
              <w:tc>
                <w:tcPr>
                  <w:tcW w:w="994" w:type="dxa"/>
                  <w:vAlign w:val="center"/>
                </w:tcPr>
                <w:p>
                  <w:pPr>
                    <w:widowControl/>
                    <w:jc w:val="center"/>
                    <w:textAlignment w:val="center"/>
                    <w:rPr>
                      <w:rFonts w:hint="default" w:ascii="Times New Roman" w:hAnsi="Times New Roman" w:eastAsia="仿宋"/>
                      <w:color w:val="auto"/>
                      <w:kern w:val="0"/>
                      <w:sz w:val="21"/>
                      <w:szCs w:val="21"/>
                      <w:highlight w:val="none"/>
                      <w:lang w:val="en-US" w:eastAsia="zh-CN"/>
                    </w:rPr>
                  </w:pPr>
                  <w:r>
                    <w:rPr>
                      <w:rFonts w:hint="eastAsia" w:ascii="Times New Roman" w:hAnsi="Times New Roman" w:eastAsia="仿宋"/>
                      <w:color w:val="auto"/>
                      <w:kern w:val="0"/>
                      <w:sz w:val="21"/>
                      <w:szCs w:val="21"/>
                      <w:highlight w:val="none"/>
                      <w:lang w:val="en-US" w:eastAsia="zh-CN"/>
                    </w:rPr>
                    <w:t>2.9</w:t>
                  </w:r>
                </w:p>
              </w:tc>
              <w:tc>
                <w:tcPr>
                  <w:tcW w:w="997" w:type="dxa"/>
                  <w:vAlign w:val="center"/>
                </w:tcPr>
                <w:p>
                  <w:pPr>
                    <w:widowControl/>
                    <w:jc w:val="center"/>
                    <w:textAlignment w:val="center"/>
                    <w:rPr>
                      <w:rFonts w:hint="default" w:ascii="Times New Roman" w:hAnsi="Times New Roman" w:eastAsia="仿宋"/>
                      <w:color w:val="auto"/>
                      <w:kern w:val="0"/>
                      <w:sz w:val="21"/>
                      <w:szCs w:val="21"/>
                      <w:highlight w:val="none"/>
                      <w:lang w:val="en-US" w:eastAsia="zh-CN"/>
                    </w:rPr>
                  </w:pPr>
                  <w:r>
                    <w:rPr>
                      <w:rFonts w:hint="eastAsia" w:ascii="Times New Roman" w:hAnsi="Times New Roman" w:eastAsia="仿宋"/>
                      <w:color w:val="auto"/>
                      <w:kern w:val="0"/>
                      <w:sz w:val="21"/>
                      <w:szCs w:val="21"/>
                      <w:highlight w:val="none"/>
                      <w:lang w:val="en-US" w:eastAsia="zh-CN"/>
                    </w:rPr>
                    <w:t>17.3</w:t>
                  </w:r>
                </w:p>
              </w:tc>
              <w:tc>
                <w:tcPr>
                  <w:tcW w:w="940" w:type="dxa"/>
                  <w:vAlign w:val="center"/>
                </w:tcPr>
                <w:p>
                  <w:pPr>
                    <w:widowControl/>
                    <w:jc w:val="center"/>
                    <w:textAlignment w:val="center"/>
                    <w:rPr>
                      <w:rFonts w:hint="default" w:ascii="Times New Roman" w:hAnsi="Times New Roman" w:eastAsia="仿宋"/>
                      <w:color w:val="auto"/>
                      <w:kern w:val="0"/>
                      <w:sz w:val="21"/>
                      <w:szCs w:val="21"/>
                      <w:highlight w:val="none"/>
                      <w:lang w:val="en-US" w:eastAsia="zh-CN"/>
                    </w:rPr>
                  </w:pPr>
                  <w:r>
                    <w:rPr>
                      <w:rFonts w:hint="eastAsia" w:ascii="Times New Roman" w:hAnsi="Times New Roman" w:eastAsia="宋体"/>
                      <w:color w:val="auto"/>
                      <w:kern w:val="0"/>
                      <w:sz w:val="21"/>
                      <w:szCs w:val="21"/>
                      <w:highlight w:val="none"/>
                      <w:lang w:val="en-US" w:eastAsia="zh-CN" w:bidi="ar"/>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3" w:type="dxa"/>
                  <w:vMerge w:val="restart"/>
                  <w:vAlign w:val="center"/>
                </w:tcPr>
                <w:p>
                  <w:pPr>
                    <w:widowControl/>
                    <w:jc w:val="center"/>
                    <w:textAlignment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lang w:bidi="ar"/>
                    </w:rPr>
                    <w:t>自然恢复期</w:t>
                  </w:r>
                </w:p>
              </w:tc>
              <w:tc>
                <w:tcPr>
                  <w:tcW w:w="2059" w:type="dxa"/>
                  <w:vAlign w:val="center"/>
                </w:tcPr>
                <w:p>
                  <w:pPr>
                    <w:widowControl/>
                    <w:jc w:val="center"/>
                    <w:textAlignment w:val="center"/>
                    <w:rPr>
                      <w:rFonts w:ascii="Times New Roman" w:hAnsi="Times New Roman" w:eastAsia="仿宋"/>
                      <w:color w:val="auto"/>
                      <w:kern w:val="0"/>
                      <w:sz w:val="21"/>
                      <w:szCs w:val="21"/>
                      <w:highlight w:val="none"/>
                      <w:lang w:bidi="ar"/>
                    </w:rPr>
                  </w:pPr>
                  <w:r>
                    <w:rPr>
                      <w:rFonts w:ascii="Times New Roman" w:hAnsi="Times New Roman" w:eastAsia="仿宋"/>
                      <w:color w:val="auto"/>
                      <w:kern w:val="0"/>
                      <w:sz w:val="21"/>
                      <w:szCs w:val="21"/>
                      <w:highlight w:val="none"/>
                      <w:lang w:bidi="ar"/>
                    </w:rPr>
                    <w:t>主体工程区</w:t>
                  </w:r>
                </w:p>
                <w:p>
                  <w:pPr>
                    <w:widowControl/>
                    <w:jc w:val="center"/>
                    <w:textAlignment w:val="center"/>
                    <w:rPr>
                      <w:rFonts w:hint="eastAsia" w:ascii="Times New Roman" w:hAnsi="Times New Roman" w:eastAsia="仿宋"/>
                      <w:color w:val="auto"/>
                      <w:kern w:val="0"/>
                      <w:sz w:val="21"/>
                      <w:szCs w:val="21"/>
                      <w:highlight w:val="none"/>
                      <w:lang w:eastAsia="zh-CN" w:bidi="ar"/>
                    </w:rPr>
                  </w:pPr>
                  <w:r>
                    <w:rPr>
                      <w:rFonts w:hint="eastAsia" w:ascii="Times New Roman" w:hAnsi="Times New Roman" w:eastAsia="仿宋"/>
                      <w:color w:val="auto"/>
                      <w:kern w:val="0"/>
                      <w:sz w:val="21"/>
                      <w:szCs w:val="21"/>
                      <w:highlight w:val="none"/>
                      <w:lang w:eastAsia="zh-CN" w:bidi="ar"/>
                    </w:rPr>
                    <w:t>（</w:t>
                  </w:r>
                  <w:r>
                    <w:rPr>
                      <w:rFonts w:ascii="Times New Roman" w:hAnsi="Times New Roman" w:eastAsia="仿宋"/>
                      <w:color w:val="auto"/>
                      <w:kern w:val="0"/>
                      <w:sz w:val="21"/>
                      <w:szCs w:val="21"/>
                      <w:highlight w:val="none"/>
                      <w:lang w:bidi="ar"/>
                    </w:rPr>
                    <w:t>绿化</w:t>
                  </w:r>
                  <w:r>
                    <w:rPr>
                      <w:rFonts w:hint="eastAsia" w:ascii="Times New Roman" w:hAnsi="Times New Roman" w:eastAsia="仿宋"/>
                      <w:color w:val="auto"/>
                      <w:kern w:val="0"/>
                      <w:sz w:val="21"/>
                      <w:szCs w:val="21"/>
                      <w:highlight w:val="none"/>
                      <w:lang w:val="en-US" w:eastAsia="zh-CN" w:bidi="ar"/>
                    </w:rPr>
                    <w:t>工程）</w:t>
                  </w:r>
                </w:p>
              </w:tc>
              <w:tc>
                <w:tcPr>
                  <w:tcW w:w="1064" w:type="dxa"/>
                  <w:vAlign w:val="center"/>
                </w:tcPr>
                <w:p>
                  <w:pPr>
                    <w:widowControl/>
                    <w:jc w:val="center"/>
                    <w:textAlignment w:val="center"/>
                    <w:rPr>
                      <w:rFonts w:ascii="Times New Roman" w:hAnsi="Times New Roman" w:eastAsia="仿宋"/>
                      <w:color w:val="auto"/>
                      <w:kern w:val="0"/>
                      <w:sz w:val="21"/>
                      <w:szCs w:val="21"/>
                      <w:highlight w:val="none"/>
                      <w:lang w:bidi="ar"/>
                    </w:rPr>
                  </w:pPr>
                  <w:r>
                    <w:rPr>
                      <w:rFonts w:ascii="Times New Roman" w:hAnsi="Times New Roman" w:eastAsia="仿宋"/>
                      <w:color w:val="auto"/>
                      <w:kern w:val="0"/>
                      <w:sz w:val="21"/>
                      <w:szCs w:val="21"/>
                      <w:highlight w:val="none"/>
                      <w:lang w:bidi="ar"/>
                    </w:rPr>
                    <w:t>500</w:t>
                  </w:r>
                </w:p>
              </w:tc>
              <w:tc>
                <w:tcPr>
                  <w:tcW w:w="1063" w:type="dxa"/>
                  <w:vAlign w:val="center"/>
                </w:tcPr>
                <w:p>
                  <w:pPr>
                    <w:widowControl/>
                    <w:jc w:val="center"/>
                    <w:textAlignment w:val="center"/>
                    <w:rPr>
                      <w:rFonts w:hint="default" w:ascii="Times New Roman" w:hAnsi="Times New Roman" w:eastAsia="仿宋"/>
                      <w:color w:val="auto"/>
                      <w:kern w:val="0"/>
                      <w:sz w:val="21"/>
                      <w:szCs w:val="21"/>
                      <w:highlight w:val="none"/>
                      <w:lang w:val="en-US" w:eastAsia="zh-CN"/>
                    </w:rPr>
                  </w:pPr>
                  <w:r>
                    <w:rPr>
                      <w:rFonts w:hint="eastAsia" w:ascii="Times New Roman" w:hAnsi="Times New Roman" w:eastAsia="仿宋"/>
                      <w:color w:val="auto"/>
                      <w:kern w:val="0"/>
                      <w:sz w:val="21"/>
                      <w:szCs w:val="21"/>
                      <w:highlight w:val="none"/>
                      <w:lang w:val="en-US" w:eastAsia="zh-CN"/>
                    </w:rPr>
                    <w:t>800</w:t>
                  </w:r>
                </w:p>
              </w:tc>
              <w:tc>
                <w:tcPr>
                  <w:tcW w:w="643" w:type="dxa"/>
                  <w:vAlign w:val="center"/>
                </w:tcPr>
                <w:p>
                  <w:pPr>
                    <w:widowControl/>
                    <w:jc w:val="center"/>
                    <w:textAlignment w:val="center"/>
                    <w:rPr>
                      <w:rFonts w:hint="default" w:ascii="Times New Roman" w:hAnsi="Times New Roman" w:eastAsia="仿宋"/>
                      <w:color w:val="auto"/>
                      <w:kern w:val="0"/>
                      <w:sz w:val="21"/>
                      <w:szCs w:val="21"/>
                      <w:highlight w:val="none"/>
                      <w:lang w:val="en-US" w:eastAsia="zh-CN"/>
                    </w:rPr>
                  </w:pPr>
                  <w:r>
                    <w:rPr>
                      <w:rFonts w:ascii="Times New Roman" w:hAnsi="Times New Roman" w:eastAsia="仿宋"/>
                      <w:color w:val="auto"/>
                      <w:kern w:val="0"/>
                      <w:sz w:val="21"/>
                      <w:szCs w:val="21"/>
                      <w:highlight w:val="none"/>
                      <w:lang w:bidi="ar"/>
                    </w:rPr>
                    <w:t>0.</w:t>
                  </w:r>
                  <w:r>
                    <w:rPr>
                      <w:rFonts w:hint="eastAsia" w:ascii="Times New Roman" w:hAnsi="Times New Roman" w:eastAsia="仿宋"/>
                      <w:color w:val="auto"/>
                      <w:kern w:val="0"/>
                      <w:sz w:val="21"/>
                      <w:szCs w:val="21"/>
                      <w:highlight w:val="none"/>
                      <w:lang w:val="en-US" w:eastAsia="zh-CN" w:bidi="ar"/>
                    </w:rPr>
                    <w:t>28</w:t>
                  </w:r>
                </w:p>
              </w:tc>
              <w:tc>
                <w:tcPr>
                  <w:tcW w:w="622" w:type="dxa"/>
                  <w:vAlign w:val="center"/>
                </w:tcPr>
                <w:p>
                  <w:pPr>
                    <w:widowControl/>
                    <w:jc w:val="center"/>
                    <w:textAlignment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lang w:bidi="ar"/>
                    </w:rPr>
                    <w:t>2</w:t>
                  </w:r>
                </w:p>
              </w:tc>
              <w:tc>
                <w:tcPr>
                  <w:tcW w:w="994" w:type="dxa"/>
                  <w:vAlign w:val="center"/>
                </w:tcPr>
                <w:p>
                  <w:pPr>
                    <w:widowControl/>
                    <w:jc w:val="center"/>
                    <w:textAlignment w:val="center"/>
                    <w:rPr>
                      <w:rFonts w:hint="default" w:ascii="Times New Roman" w:hAnsi="Times New Roman" w:eastAsia="宋体"/>
                      <w:color w:val="auto"/>
                      <w:kern w:val="0"/>
                      <w:sz w:val="21"/>
                      <w:szCs w:val="21"/>
                      <w:highlight w:val="none"/>
                      <w:lang w:val="en-US" w:eastAsia="zh-CN"/>
                    </w:rPr>
                  </w:pPr>
                  <w:r>
                    <w:rPr>
                      <w:rFonts w:ascii="Times New Roman" w:hAnsi="Times New Roman" w:eastAsia="宋体"/>
                      <w:color w:val="auto"/>
                      <w:kern w:val="0"/>
                      <w:sz w:val="21"/>
                      <w:szCs w:val="21"/>
                      <w:highlight w:val="none"/>
                      <w:lang w:bidi="ar"/>
                    </w:rPr>
                    <w:t>2</w:t>
                  </w:r>
                  <w:r>
                    <w:rPr>
                      <w:rFonts w:hint="eastAsia" w:ascii="Times New Roman" w:hAnsi="Times New Roman" w:eastAsia="宋体"/>
                      <w:color w:val="auto"/>
                      <w:kern w:val="0"/>
                      <w:sz w:val="21"/>
                      <w:szCs w:val="21"/>
                      <w:highlight w:val="none"/>
                      <w:lang w:val="en-US" w:eastAsia="zh-CN" w:bidi="ar"/>
                    </w:rPr>
                    <w:t>.7</w:t>
                  </w:r>
                </w:p>
              </w:tc>
              <w:tc>
                <w:tcPr>
                  <w:tcW w:w="997" w:type="dxa"/>
                  <w:vAlign w:val="center"/>
                </w:tcPr>
                <w:p>
                  <w:pPr>
                    <w:widowControl/>
                    <w:jc w:val="center"/>
                    <w:textAlignment w:val="center"/>
                    <w:rPr>
                      <w:rFonts w:hint="default" w:ascii="Times New Roman" w:hAnsi="Times New Roman" w:eastAsia="仿宋"/>
                      <w:color w:val="auto"/>
                      <w:kern w:val="0"/>
                      <w:sz w:val="21"/>
                      <w:szCs w:val="21"/>
                      <w:highlight w:val="none"/>
                      <w:lang w:val="en-US" w:eastAsia="zh-CN"/>
                    </w:rPr>
                  </w:pPr>
                  <w:r>
                    <w:rPr>
                      <w:rFonts w:hint="eastAsia" w:ascii="Times New Roman" w:hAnsi="Times New Roman" w:eastAsia="宋体"/>
                      <w:color w:val="auto"/>
                      <w:kern w:val="0"/>
                      <w:sz w:val="21"/>
                      <w:szCs w:val="21"/>
                      <w:highlight w:val="none"/>
                      <w:lang w:val="en-US" w:eastAsia="zh-CN" w:bidi="ar"/>
                    </w:rPr>
                    <w:t>4.3</w:t>
                  </w:r>
                </w:p>
              </w:tc>
              <w:tc>
                <w:tcPr>
                  <w:tcW w:w="940" w:type="dxa"/>
                  <w:vAlign w:val="center"/>
                </w:tcPr>
                <w:p>
                  <w:pPr>
                    <w:widowControl/>
                    <w:jc w:val="center"/>
                    <w:textAlignment w:val="center"/>
                    <w:rPr>
                      <w:rFonts w:hint="default" w:ascii="Times New Roman" w:hAnsi="Times New Roman" w:eastAsia="仿宋"/>
                      <w:color w:val="auto"/>
                      <w:kern w:val="0"/>
                      <w:sz w:val="21"/>
                      <w:szCs w:val="21"/>
                      <w:highlight w:val="none"/>
                      <w:lang w:val="en-US" w:eastAsia="zh-CN"/>
                    </w:rPr>
                  </w:pPr>
                  <w:r>
                    <w:rPr>
                      <w:rFonts w:hint="eastAsia" w:ascii="Times New Roman" w:hAnsi="Times New Roman" w:eastAsia="宋体"/>
                      <w:color w:val="auto"/>
                      <w:kern w:val="0"/>
                      <w:sz w:val="21"/>
                      <w:szCs w:val="21"/>
                      <w:highlight w:val="none"/>
                      <w:lang w:val="en-US" w:eastAsia="zh-CN"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3" w:type="dxa"/>
                  <w:vMerge w:val="continue"/>
                  <w:vAlign w:val="center"/>
                </w:tcPr>
                <w:p>
                  <w:pPr>
                    <w:jc w:val="center"/>
                    <w:rPr>
                      <w:rFonts w:ascii="Times New Roman" w:hAnsi="Times New Roman" w:eastAsia="仿宋"/>
                      <w:color w:val="auto"/>
                      <w:kern w:val="0"/>
                      <w:sz w:val="21"/>
                      <w:szCs w:val="21"/>
                      <w:highlight w:val="none"/>
                    </w:rPr>
                  </w:pPr>
                </w:p>
              </w:tc>
              <w:tc>
                <w:tcPr>
                  <w:tcW w:w="2059" w:type="dxa"/>
                  <w:vAlign w:val="center"/>
                </w:tcPr>
                <w:p>
                  <w:pPr>
                    <w:widowControl/>
                    <w:jc w:val="center"/>
                    <w:textAlignment w:val="center"/>
                    <w:rPr>
                      <w:rFonts w:ascii="Times New Roman" w:hAnsi="Times New Roman" w:eastAsia="仿宋"/>
                      <w:color w:val="auto"/>
                      <w:kern w:val="0"/>
                      <w:sz w:val="21"/>
                      <w:szCs w:val="21"/>
                      <w:highlight w:val="none"/>
                      <w:lang w:bidi="ar"/>
                    </w:rPr>
                  </w:pPr>
                  <w:r>
                    <w:rPr>
                      <w:rFonts w:ascii="Times New Roman" w:hAnsi="Times New Roman" w:eastAsia="仿宋"/>
                      <w:color w:val="auto"/>
                      <w:kern w:val="0"/>
                      <w:sz w:val="21"/>
                      <w:szCs w:val="21"/>
                      <w:highlight w:val="none"/>
                      <w:lang w:bidi="ar"/>
                    </w:rPr>
                    <w:t>小计</w:t>
                  </w:r>
                </w:p>
              </w:tc>
              <w:tc>
                <w:tcPr>
                  <w:tcW w:w="1064" w:type="dxa"/>
                  <w:vAlign w:val="center"/>
                </w:tcPr>
                <w:p>
                  <w:pPr>
                    <w:widowControl/>
                    <w:jc w:val="center"/>
                    <w:textAlignment w:val="center"/>
                    <w:rPr>
                      <w:rFonts w:ascii="Times New Roman" w:hAnsi="Times New Roman" w:eastAsia="仿宋"/>
                      <w:color w:val="auto"/>
                      <w:kern w:val="0"/>
                      <w:sz w:val="21"/>
                      <w:szCs w:val="21"/>
                      <w:highlight w:val="none"/>
                      <w:lang w:bidi="ar"/>
                    </w:rPr>
                  </w:pPr>
                  <w:r>
                    <w:rPr>
                      <w:rFonts w:ascii="Times New Roman" w:hAnsi="Times New Roman" w:eastAsia="仿宋"/>
                      <w:color w:val="auto"/>
                      <w:kern w:val="0"/>
                      <w:sz w:val="21"/>
                      <w:szCs w:val="21"/>
                      <w:highlight w:val="none"/>
                      <w:lang w:bidi="ar"/>
                    </w:rPr>
                    <w:t>/</w:t>
                  </w:r>
                </w:p>
              </w:tc>
              <w:tc>
                <w:tcPr>
                  <w:tcW w:w="1063" w:type="dxa"/>
                  <w:vAlign w:val="center"/>
                </w:tcPr>
                <w:p>
                  <w:pPr>
                    <w:widowControl/>
                    <w:jc w:val="center"/>
                    <w:textAlignment w:val="center"/>
                    <w:rPr>
                      <w:rFonts w:ascii="Times New Roman" w:hAnsi="Times New Roman" w:eastAsia="仿宋"/>
                      <w:color w:val="auto"/>
                      <w:kern w:val="0"/>
                      <w:sz w:val="21"/>
                      <w:szCs w:val="21"/>
                      <w:highlight w:val="none"/>
                      <w:lang w:bidi="ar"/>
                    </w:rPr>
                  </w:pPr>
                  <w:r>
                    <w:rPr>
                      <w:rFonts w:ascii="Times New Roman" w:hAnsi="Times New Roman" w:eastAsia="仿宋"/>
                      <w:color w:val="auto"/>
                      <w:kern w:val="0"/>
                      <w:sz w:val="21"/>
                      <w:szCs w:val="21"/>
                      <w:highlight w:val="none"/>
                      <w:lang w:bidi="ar"/>
                    </w:rPr>
                    <w:t>/</w:t>
                  </w:r>
                </w:p>
              </w:tc>
              <w:tc>
                <w:tcPr>
                  <w:tcW w:w="643" w:type="dxa"/>
                  <w:vAlign w:val="center"/>
                </w:tcPr>
                <w:p>
                  <w:pPr>
                    <w:widowControl/>
                    <w:jc w:val="center"/>
                    <w:textAlignment w:val="center"/>
                    <w:rPr>
                      <w:rFonts w:hint="eastAsia" w:ascii="Times New Roman" w:hAnsi="Times New Roman" w:eastAsia="仿宋"/>
                      <w:color w:val="auto"/>
                      <w:kern w:val="0"/>
                      <w:sz w:val="21"/>
                      <w:szCs w:val="21"/>
                      <w:highlight w:val="none"/>
                      <w:lang w:val="en-US" w:eastAsia="zh-CN"/>
                    </w:rPr>
                  </w:pPr>
                  <w:r>
                    <w:rPr>
                      <w:rFonts w:ascii="Times New Roman" w:hAnsi="Times New Roman" w:eastAsia="仿宋"/>
                      <w:color w:val="auto"/>
                      <w:kern w:val="0"/>
                      <w:sz w:val="21"/>
                      <w:szCs w:val="21"/>
                      <w:highlight w:val="none"/>
                      <w:lang w:bidi="ar"/>
                    </w:rPr>
                    <w:t>0.2</w:t>
                  </w:r>
                  <w:r>
                    <w:rPr>
                      <w:rFonts w:hint="eastAsia" w:ascii="Times New Roman" w:hAnsi="Times New Roman" w:eastAsia="仿宋"/>
                      <w:color w:val="auto"/>
                      <w:kern w:val="0"/>
                      <w:sz w:val="21"/>
                      <w:szCs w:val="21"/>
                      <w:highlight w:val="none"/>
                      <w:lang w:val="en-US" w:eastAsia="zh-CN" w:bidi="ar"/>
                    </w:rPr>
                    <w:t>8</w:t>
                  </w:r>
                </w:p>
              </w:tc>
              <w:tc>
                <w:tcPr>
                  <w:tcW w:w="622" w:type="dxa"/>
                  <w:vAlign w:val="center"/>
                </w:tcPr>
                <w:p>
                  <w:pPr>
                    <w:widowControl/>
                    <w:jc w:val="center"/>
                    <w:textAlignment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lang w:bidi="ar"/>
                    </w:rPr>
                    <w:t>/</w:t>
                  </w:r>
                </w:p>
              </w:tc>
              <w:tc>
                <w:tcPr>
                  <w:tcW w:w="994" w:type="dxa"/>
                  <w:vAlign w:val="center"/>
                </w:tcPr>
                <w:p>
                  <w:pPr>
                    <w:widowControl/>
                    <w:jc w:val="center"/>
                    <w:textAlignment w:val="center"/>
                    <w:rPr>
                      <w:rFonts w:hint="default" w:ascii="Times New Roman" w:hAnsi="Times New Roman" w:eastAsia="宋体"/>
                      <w:color w:val="auto"/>
                      <w:kern w:val="0"/>
                      <w:sz w:val="21"/>
                      <w:szCs w:val="21"/>
                      <w:highlight w:val="none"/>
                      <w:lang w:val="en-US" w:eastAsia="zh-CN"/>
                    </w:rPr>
                  </w:pPr>
                  <w:r>
                    <w:rPr>
                      <w:rFonts w:ascii="Times New Roman" w:hAnsi="Times New Roman" w:eastAsia="宋体"/>
                      <w:color w:val="auto"/>
                      <w:kern w:val="0"/>
                      <w:sz w:val="21"/>
                      <w:szCs w:val="21"/>
                      <w:highlight w:val="none"/>
                      <w:lang w:bidi="ar"/>
                    </w:rPr>
                    <w:t>2</w:t>
                  </w:r>
                  <w:r>
                    <w:rPr>
                      <w:rFonts w:hint="eastAsia" w:ascii="Times New Roman" w:hAnsi="Times New Roman" w:eastAsia="宋体"/>
                      <w:color w:val="auto"/>
                      <w:kern w:val="0"/>
                      <w:sz w:val="21"/>
                      <w:szCs w:val="21"/>
                      <w:highlight w:val="none"/>
                      <w:lang w:val="en-US" w:eastAsia="zh-CN" w:bidi="ar"/>
                    </w:rPr>
                    <w:t>.7</w:t>
                  </w:r>
                </w:p>
              </w:tc>
              <w:tc>
                <w:tcPr>
                  <w:tcW w:w="997" w:type="dxa"/>
                  <w:vAlign w:val="center"/>
                </w:tcPr>
                <w:p>
                  <w:pPr>
                    <w:widowControl/>
                    <w:jc w:val="center"/>
                    <w:textAlignment w:val="center"/>
                    <w:rPr>
                      <w:rFonts w:hint="default" w:ascii="Times New Roman" w:hAnsi="Times New Roman" w:eastAsia="仿宋"/>
                      <w:color w:val="auto"/>
                      <w:kern w:val="0"/>
                      <w:sz w:val="21"/>
                      <w:szCs w:val="21"/>
                      <w:highlight w:val="none"/>
                      <w:lang w:val="en-US" w:eastAsia="zh-CN"/>
                    </w:rPr>
                  </w:pPr>
                  <w:r>
                    <w:rPr>
                      <w:rFonts w:hint="eastAsia" w:ascii="Times New Roman" w:hAnsi="Times New Roman" w:eastAsia="宋体"/>
                      <w:color w:val="auto"/>
                      <w:kern w:val="0"/>
                      <w:sz w:val="21"/>
                      <w:szCs w:val="21"/>
                      <w:highlight w:val="none"/>
                      <w:lang w:val="en-US" w:eastAsia="zh-CN" w:bidi="ar"/>
                    </w:rPr>
                    <w:t>4.3</w:t>
                  </w:r>
                </w:p>
              </w:tc>
              <w:tc>
                <w:tcPr>
                  <w:tcW w:w="940" w:type="dxa"/>
                  <w:vAlign w:val="center"/>
                </w:tcPr>
                <w:p>
                  <w:pPr>
                    <w:widowControl/>
                    <w:jc w:val="center"/>
                    <w:textAlignment w:val="center"/>
                    <w:rPr>
                      <w:rFonts w:hint="default" w:ascii="Times New Roman" w:hAnsi="Times New Roman" w:eastAsia="仿宋"/>
                      <w:color w:val="auto"/>
                      <w:kern w:val="0"/>
                      <w:sz w:val="21"/>
                      <w:szCs w:val="21"/>
                      <w:highlight w:val="none"/>
                      <w:lang w:val="en-US" w:eastAsia="zh-CN"/>
                    </w:rPr>
                  </w:pPr>
                  <w:r>
                    <w:rPr>
                      <w:rFonts w:hint="eastAsia" w:ascii="Times New Roman" w:hAnsi="Times New Roman" w:eastAsia="宋体"/>
                      <w:color w:val="auto"/>
                      <w:kern w:val="0"/>
                      <w:sz w:val="21"/>
                      <w:szCs w:val="21"/>
                      <w:highlight w:val="none"/>
                      <w:lang w:val="en-US" w:eastAsia="zh-CN"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32" w:type="dxa"/>
                  <w:gridSpan w:val="2"/>
                  <w:vAlign w:val="center"/>
                </w:tcPr>
                <w:p>
                  <w:pPr>
                    <w:widowControl/>
                    <w:jc w:val="center"/>
                    <w:textAlignment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lang w:bidi="ar"/>
                    </w:rPr>
                    <w:t>合计</w:t>
                  </w:r>
                </w:p>
              </w:tc>
              <w:tc>
                <w:tcPr>
                  <w:tcW w:w="1064" w:type="dxa"/>
                  <w:vAlign w:val="center"/>
                </w:tcPr>
                <w:p>
                  <w:pPr>
                    <w:widowControl/>
                    <w:jc w:val="center"/>
                    <w:textAlignment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lang w:bidi="ar"/>
                    </w:rPr>
                    <w:t>/</w:t>
                  </w:r>
                </w:p>
              </w:tc>
              <w:tc>
                <w:tcPr>
                  <w:tcW w:w="1063" w:type="dxa"/>
                  <w:vAlign w:val="center"/>
                </w:tcPr>
                <w:p>
                  <w:pPr>
                    <w:widowControl/>
                    <w:jc w:val="center"/>
                    <w:textAlignment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lang w:bidi="ar"/>
                    </w:rPr>
                    <w:t>/</w:t>
                  </w:r>
                </w:p>
              </w:tc>
              <w:tc>
                <w:tcPr>
                  <w:tcW w:w="643" w:type="dxa"/>
                  <w:vAlign w:val="center"/>
                </w:tcPr>
                <w:p>
                  <w:pPr>
                    <w:widowControl/>
                    <w:jc w:val="center"/>
                    <w:textAlignment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lang w:bidi="ar"/>
                    </w:rPr>
                    <w:t>/</w:t>
                  </w:r>
                </w:p>
              </w:tc>
              <w:tc>
                <w:tcPr>
                  <w:tcW w:w="622" w:type="dxa"/>
                  <w:vAlign w:val="center"/>
                </w:tcPr>
                <w:p>
                  <w:pPr>
                    <w:widowControl/>
                    <w:jc w:val="center"/>
                    <w:textAlignment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lang w:bidi="ar"/>
                    </w:rPr>
                    <w:t>/</w:t>
                  </w:r>
                </w:p>
              </w:tc>
              <w:tc>
                <w:tcPr>
                  <w:tcW w:w="994" w:type="dxa"/>
                  <w:vAlign w:val="center"/>
                </w:tcPr>
                <w:p>
                  <w:pPr>
                    <w:widowControl/>
                    <w:jc w:val="center"/>
                    <w:textAlignment w:val="center"/>
                    <w:rPr>
                      <w:rFonts w:hint="default" w:ascii="Times New Roman" w:hAnsi="Times New Roman" w:eastAsia="仿宋"/>
                      <w:color w:val="auto"/>
                      <w:kern w:val="0"/>
                      <w:sz w:val="21"/>
                      <w:szCs w:val="21"/>
                      <w:highlight w:val="none"/>
                      <w:lang w:val="en-US" w:eastAsia="zh-CN"/>
                    </w:rPr>
                  </w:pPr>
                  <w:r>
                    <w:rPr>
                      <w:rFonts w:hint="eastAsia" w:ascii="Times New Roman" w:hAnsi="Times New Roman" w:eastAsia="宋体"/>
                      <w:color w:val="auto"/>
                      <w:kern w:val="0"/>
                      <w:sz w:val="21"/>
                      <w:szCs w:val="21"/>
                      <w:highlight w:val="none"/>
                      <w:lang w:val="en-US" w:eastAsia="zh-CN" w:bidi="ar"/>
                    </w:rPr>
                    <w:t>5.3</w:t>
                  </w:r>
                </w:p>
              </w:tc>
              <w:tc>
                <w:tcPr>
                  <w:tcW w:w="997" w:type="dxa"/>
                  <w:vAlign w:val="center"/>
                </w:tcPr>
                <w:p>
                  <w:pPr>
                    <w:widowControl/>
                    <w:jc w:val="center"/>
                    <w:textAlignment w:val="center"/>
                    <w:rPr>
                      <w:rFonts w:hint="default" w:ascii="Times New Roman" w:hAnsi="Times New Roman" w:eastAsia="仿宋"/>
                      <w:color w:val="auto"/>
                      <w:kern w:val="0"/>
                      <w:sz w:val="21"/>
                      <w:szCs w:val="21"/>
                      <w:highlight w:val="none"/>
                      <w:lang w:val="en-US" w:eastAsia="zh-CN"/>
                    </w:rPr>
                  </w:pPr>
                  <w:r>
                    <w:rPr>
                      <w:rFonts w:hint="eastAsia" w:ascii="Times New Roman" w:hAnsi="Times New Roman" w:eastAsia="宋体"/>
                      <w:color w:val="auto"/>
                      <w:kern w:val="0"/>
                      <w:sz w:val="21"/>
                      <w:szCs w:val="21"/>
                      <w:highlight w:val="none"/>
                      <w:lang w:val="en-US" w:eastAsia="zh-CN" w:bidi="ar"/>
                    </w:rPr>
                    <w:t>21.6</w:t>
                  </w:r>
                </w:p>
              </w:tc>
              <w:tc>
                <w:tcPr>
                  <w:tcW w:w="940" w:type="dxa"/>
                  <w:vAlign w:val="center"/>
                </w:tcPr>
                <w:p>
                  <w:pPr>
                    <w:widowControl/>
                    <w:jc w:val="center"/>
                    <w:textAlignment w:val="center"/>
                    <w:rPr>
                      <w:rFonts w:hint="default" w:ascii="Times New Roman" w:hAnsi="Times New Roman" w:eastAsia="仿宋"/>
                      <w:color w:val="auto"/>
                      <w:kern w:val="0"/>
                      <w:sz w:val="21"/>
                      <w:szCs w:val="21"/>
                      <w:highlight w:val="none"/>
                      <w:lang w:val="en-US" w:eastAsia="zh-CN"/>
                    </w:rPr>
                  </w:pPr>
                  <w:r>
                    <w:rPr>
                      <w:rFonts w:hint="eastAsia" w:ascii="Times New Roman" w:hAnsi="Times New Roman" w:eastAsia="宋体"/>
                      <w:color w:val="auto"/>
                      <w:kern w:val="0"/>
                      <w:sz w:val="21"/>
                      <w:szCs w:val="21"/>
                      <w:highlight w:val="none"/>
                      <w:lang w:val="en-US" w:eastAsia="zh-CN" w:bidi="ar"/>
                    </w:rPr>
                    <w:t>16.4</w:t>
                  </w:r>
                </w:p>
              </w:tc>
            </w:tr>
          </w:tbl>
          <w:p>
            <w:pPr>
              <w:rPr>
                <w:rFonts w:ascii="Times New Roman" w:hAnsi="Times New Roman"/>
                <w:color w:val="auto"/>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0" w:type="dxa"/>
          </w:tcPr>
          <w:p>
            <w:pPr>
              <w:jc w:val="center"/>
              <w:rPr>
                <w:rFonts w:ascii="Times New Roman" w:hAnsi="Times New Roman"/>
                <w:b/>
                <w:bCs/>
                <w:color w:val="auto"/>
                <w:szCs w:val="28"/>
                <w:highlight w:val="none"/>
              </w:rPr>
            </w:pPr>
            <w:r>
              <w:rPr>
                <w:rFonts w:ascii="Times New Roman" w:hAnsi="Times New Roman"/>
                <w:color w:val="auto"/>
                <w:szCs w:val="28"/>
                <w:highlight w:val="none"/>
              </w:rPr>
              <w:t>可能造成新增水土流失量（t）</w:t>
            </w:r>
          </w:p>
        </w:tc>
        <w:tc>
          <w:tcPr>
            <w:tcW w:w="3406" w:type="dxa"/>
          </w:tcPr>
          <w:p>
            <w:pPr>
              <w:rPr>
                <w:rFonts w:hint="default" w:ascii="Times New Roman" w:hAnsi="Times New Roman" w:eastAsia="仿宋_GB2312"/>
                <w:b/>
                <w:bCs/>
                <w:color w:val="auto"/>
                <w:szCs w:val="28"/>
                <w:highlight w:val="none"/>
                <w:lang w:val="en-US" w:eastAsia="zh-CN"/>
              </w:rPr>
            </w:pPr>
            <w:r>
              <w:rPr>
                <w:rFonts w:hint="eastAsia" w:ascii="Times New Roman" w:hAnsi="Times New Roman"/>
                <w:b/>
                <w:bCs/>
                <w:color w:val="auto"/>
                <w:szCs w:val="28"/>
                <w:highlight w:val="no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spacing w:line="540" w:lineRule="exact"/>
              <w:rPr>
                <w:rFonts w:ascii="Times New Roman" w:hAnsi="Times New Roman"/>
                <w:color w:val="auto"/>
                <w:sz w:val="24"/>
                <w:highlight w:val="none"/>
              </w:rPr>
            </w:pPr>
            <w:r>
              <w:rPr>
                <w:rFonts w:ascii="Times New Roman" w:hAnsi="Times New Roman"/>
                <w:color w:val="auto"/>
                <w:sz w:val="24"/>
                <w:highlight w:val="none"/>
              </w:rPr>
              <w:t>可能造成水土流失危害：</w:t>
            </w:r>
          </w:p>
          <w:p>
            <w:pPr>
              <w:adjustRightInd w:val="0"/>
              <w:snapToGrid w:val="0"/>
              <w:spacing w:line="540" w:lineRule="exact"/>
              <w:ind w:firstLine="480" w:firstLineChars="200"/>
              <w:rPr>
                <w:rFonts w:ascii="Times New Roman" w:hAnsi="Times New Roman"/>
                <w:color w:val="auto"/>
                <w:sz w:val="24"/>
                <w:highlight w:val="none"/>
              </w:rPr>
            </w:pPr>
            <w:r>
              <w:rPr>
                <w:rFonts w:ascii="Times New Roman" w:hAnsi="Times New Roman"/>
                <w:color w:val="auto"/>
                <w:sz w:val="24"/>
                <w:highlight w:val="none"/>
              </w:rPr>
              <w:t>根据预测结果，项目建设过程中，用地范围内的原地貌将遭受不同程度的破坏，在不采取任何水土保持措施的情况下，后期将可能新增水土流失量</w:t>
            </w:r>
            <w:r>
              <w:rPr>
                <w:rFonts w:hint="eastAsia" w:ascii="Times New Roman" w:hAnsi="Times New Roman"/>
                <w:color w:val="auto"/>
                <w:sz w:val="24"/>
                <w:highlight w:val="none"/>
                <w:lang w:val="en-US" w:eastAsia="zh-CN"/>
              </w:rPr>
              <w:t>16</w:t>
            </w:r>
            <w:r>
              <w:rPr>
                <w:rFonts w:ascii="Times New Roman" w:hAnsi="Times New Roman"/>
                <w:color w:val="auto"/>
                <w:sz w:val="24"/>
                <w:highlight w:val="none"/>
              </w:rPr>
              <w:t>t，这将对项目建设、周边环境等产生一定影响。</w:t>
            </w:r>
          </w:p>
          <w:p>
            <w:pPr>
              <w:adjustRightInd w:val="0"/>
              <w:snapToGrid w:val="0"/>
              <w:spacing w:line="540" w:lineRule="exact"/>
              <w:ind w:firstLine="480" w:firstLineChars="200"/>
              <w:rPr>
                <w:rFonts w:ascii="Times New Roman" w:hAnsi="Times New Roman"/>
                <w:color w:val="auto"/>
                <w:szCs w:val="28"/>
                <w:highlight w:val="none"/>
              </w:rPr>
            </w:pPr>
            <w:r>
              <w:rPr>
                <w:rFonts w:ascii="Times New Roman" w:hAnsi="Times New Roman"/>
                <w:color w:val="auto"/>
                <w:sz w:val="24"/>
                <w:highlight w:val="none"/>
              </w:rPr>
              <w:t>从现场情况看，项目可能产生水土流失的主要来自施工期主体工程区的施工，场地平整、道路施工等过程中较容易产生水土流失，雨天容易受雨水冲刷使泥沙进入周边环境，影响周边道路卫生，造成现有市政雨水管网淤积泥沙，建设单位和施工单位应切实做好防护措施，尽可能将项目建设对周边敏感区域影响降到最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0" w:type="dxa"/>
          </w:tcPr>
          <w:p>
            <w:pPr>
              <w:jc w:val="center"/>
              <w:rPr>
                <w:rFonts w:ascii="Times New Roman" w:hAnsi="Times New Roman"/>
                <w:b/>
                <w:bCs/>
                <w:color w:val="auto"/>
                <w:szCs w:val="28"/>
                <w:highlight w:val="none"/>
              </w:rPr>
            </w:pPr>
            <w:r>
              <w:rPr>
                <w:rFonts w:ascii="Times New Roman" w:hAnsi="Times New Roman"/>
                <w:color w:val="auto"/>
                <w:szCs w:val="28"/>
                <w:highlight w:val="none"/>
              </w:rPr>
              <w:t>水土流失防治责任范围面积（hm</w:t>
            </w:r>
            <w:r>
              <w:rPr>
                <w:rFonts w:ascii="Times New Roman" w:hAnsi="Times New Roman"/>
                <w:color w:val="auto"/>
                <w:szCs w:val="28"/>
                <w:highlight w:val="none"/>
                <w:vertAlign w:val="superscript"/>
              </w:rPr>
              <w:t>2</w:t>
            </w:r>
            <w:r>
              <w:rPr>
                <w:rFonts w:ascii="Times New Roman" w:hAnsi="Times New Roman"/>
                <w:color w:val="auto"/>
                <w:szCs w:val="28"/>
                <w:highlight w:val="none"/>
              </w:rPr>
              <w:t>）</w:t>
            </w:r>
          </w:p>
        </w:tc>
        <w:tc>
          <w:tcPr>
            <w:tcW w:w="3406" w:type="dxa"/>
          </w:tcPr>
          <w:p>
            <w:pPr>
              <w:rPr>
                <w:rFonts w:hint="default" w:ascii="Times New Roman" w:hAnsi="Times New Roman" w:eastAsia="仿宋_GB2312"/>
                <w:b/>
                <w:bCs/>
                <w:color w:val="auto"/>
                <w:szCs w:val="28"/>
                <w:highlight w:val="none"/>
                <w:lang w:val="en-US" w:eastAsia="zh-CN"/>
              </w:rPr>
            </w:pPr>
            <w:r>
              <w:rPr>
                <w:rFonts w:hint="eastAsia" w:ascii="Times New Roman" w:hAnsi="Times New Roman"/>
                <w:b/>
                <w:bCs/>
                <w:color w:val="auto"/>
                <w:szCs w:val="28"/>
                <w:highlight w:val="none"/>
                <w:lang w:val="en-US" w:eastAsia="zh-CN"/>
              </w:rPr>
              <w:t>2.83</w:t>
            </w:r>
          </w:p>
        </w:tc>
      </w:tr>
    </w:tbl>
    <w:p>
      <w:pPr>
        <w:rPr>
          <w:rFonts w:ascii="Times New Roman" w:hAnsi="Times New Roman" w:eastAsia="宋体"/>
          <w:b/>
          <w:bCs/>
          <w:color w:val="auto"/>
          <w:highlight w:val="none"/>
        </w:rPr>
      </w:pPr>
      <w:r>
        <w:rPr>
          <w:rFonts w:ascii="Times New Roman" w:hAnsi="Times New Roman" w:eastAsia="宋体"/>
          <w:b/>
          <w:bCs/>
          <w:color w:val="auto"/>
          <w:highlight w:val="none"/>
        </w:rPr>
        <w:br w:type="page"/>
      </w:r>
    </w:p>
    <w:p>
      <w:pPr>
        <w:rPr>
          <w:rFonts w:ascii="Times New Roman" w:hAnsi="Times New Roman"/>
          <w:b/>
          <w:bCs/>
          <w:color w:val="auto"/>
          <w:highlight w:val="none"/>
        </w:rPr>
      </w:pPr>
      <w:r>
        <w:rPr>
          <w:rFonts w:ascii="Times New Roman" w:hAnsi="Times New Roman"/>
          <w:b/>
          <w:bCs/>
          <w:color w:val="auto"/>
          <w:highlight w:val="none"/>
        </w:rPr>
        <w:t>四、水土流失防治措施总布局</w:t>
      </w:r>
    </w:p>
    <w:tbl>
      <w:tblPr>
        <w:tblStyle w:val="1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7"/>
        <w:gridCol w:w="2870"/>
        <w:gridCol w:w="826"/>
        <w:gridCol w:w="2332"/>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288" w:type="dxa"/>
            <w:gridSpan w:val="5"/>
          </w:tcPr>
          <w:p>
            <w:pPr>
              <w:rPr>
                <w:rFonts w:ascii="Times New Roman" w:hAnsi="Times New Roman"/>
                <w:color w:val="auto"/>
                <w:highlight w:val="none"/>
              </w:rPr>
            </w:pPr>
            <w:r>
              <w:rPr>
                <w:rFonts w:ascii="Times New Roman" w:hAnsi="Times New Roman"/>
                <w:color w:val="auto"/>
                <w:highlight w:val="none"/>
              </w:rPr>
              <w:t>（一）防治等级：南方红壤区一级标准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27" w:type="dxa"/>
            <w:vMerge w:val="restart"/>
            <w:vAlign w:val="center"/>
          </w:tcPr>
          <w:p>
            <w:pPr>
              <w:adjustRightInd w:val="0"/>
              <w:snapToGrid w:val="0"/>
              <w:jc w:val="center"/>
              <w:rPr>
                <w:rFonts w:ascii="Times New Roman" w:hAnsi="Times New Roman"/>
                <w:color w:val="auto"/>
                <w:highlight w:val="none"/>
              </w:rPr>
            </w:pPr>
            <w:r>
              <w:rPr>
                <w:rFonts w:ascii="Times New Roman" w:hAnsi="Times New Roman"/>
                <w:color w:val="auto"/>
                <w:highlight w:val="none"/>
              </w:rPr>
              <w:t>（二）防治目标</w:t>
            </w:r>
          </w:p>
        </w:tc>
        <w:tc>
          <w:tcPr>
            <w:tcW w:w="2870" w:type="dxa"/>
            <w:vAlign w:val="center"/>
          </w:tcPr>
          <w:p>
            <w:pPr>
              <w:jc w:val="center"/>
              <w:rPr>
                <w:rFonts w:ascii="Times New Roman" w:hAnsi="Times New Roman"/>
                <w:color w:val="auto"/>
                <w:highlight w:val="none"/>
              </w:rPr>
            </w:pPr>
            <w:r>
              <w:rPr>
                <w:rFonts w:ascii="Times New Roman" w:hAnsi="Times New Roman"/>
                <w:color w:val="auto"/>
                <w:highlight w:val="none"/>
              </w:rPr>
              <w:t>水土流失治理（%）</w:t>
            </w:r>
          </w:p>
        </w:tc>
        <w:tc>
          <w:tcPr>
            <w:tcW w:w="826" w:type="dxa"/>
            <w:vAlign w:val="center"/>
          </w:tcPr>
          <w:p>
            <w:pPr>
              <w:jc w:val="center"/>
              <w:rPr>
                <w:rFonts w:ascii="Times New Roman" w:hAnsi="Times New Roman"/>
                <w:color w:val="auto"/>
                <w:highlight w:val="none"/>
              </w:rPr>
            </w:pPr>
            <w:r>
              <w:rPr>
                <w:rFonts w:ascii="Times New Roman" w:hAnsi="Times New Roman"/>
                <w:color w:val="auto"/>
                <w:highlight w:val="none"/>
              </w:rPr>
              <w:t>98</w:t>
            </w:r>
          </w:p>
        </w:tc>
        <w:tc>
          <w:tcPr>
            <w:tcW w:w="2332" w:type="dxa"/>
            <w:vAlign w:val="center"/>
          </w:tcPr>
          <w:p>
            <w:pPr>
              <w:jc w:val="center"/>
              <w:rPr>
                <w:rFonts w:ascii="Times New Roman" w:hAnsi="Times New Roman"/>
                <w:color w:val="auto"/>
                <w:highlight w:val="none"/>
              </w:rPr>
            </w:pPr>
            <w:r>
              <w:rPr>
                <w:rFonts w:ascii="Times New Roman" w:hAnsi="Times New Roman"/>
                <w:color w:val="auto"/>
                <w:highlight w:val="none"/>
              </w:rPr>
              <w:t>土壤流失控制比</w:t>
            </w:r>
          </w:p>
        </w:tc>
        <w:tc>
          <w:tcPr>
            <w:tcW w:w="933" w:type="dxa"/>
            <w:vAlign w:val="center"/>
          </w:tcPr>
          <w:p>
            <w:pPr>
              <w:jc w:val="center"/>
              <w:rPr>
                <w:rFonts w:ascii="Times New Roman" w:hAnsi="Times New Roman"/>
                <w:color w:val="auto"/>
                <w:highlight w:val="none"/>
              </w:rPr>
            </w:pPr>
            <w:r>
              <w:rPr>
                <w:rFonts w:ascii="Times New Roman" w:hAnsi="Times New Roman"/>
                <w:color w:val="auto"/>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27" w:type="dxa"/>
            <w:vMerge w:val="continue"/>
          </w:tcPr>
          <w:p>
            <w:pPr>
              <w:adjustRightInd w:val="0"/>
              <w:snapToGrid w:val="0"/>
              <w:jc w:val="center"/>
              <w:rPr>
                <w:rFonts w:ascii="Times New Roman" w:hAnsi="Times New Roman"/>
                <w:color w:val="auto"/>
                <w:highlight w:val="none"/>
              </w:rPr>
            </w:pPr>
          </w:p>
        </w:tc>
        <w:tc>
          <w:tcPr>
            <w:tcW w:w="2870" w:type="dxa"/>
            <w:vAlign w:val="center"/>
          </w:tcPr>
          <w:p>
            <w:pPr>
              <w:jc w:val="center"/>
              <w:rPr>
                <w:rFonts w:ascii="Times New Roman" w:hAnsi="Times New Roman"/>
                <w:color w:val="auto"/>
                <w:highlight w:val="none"/>
              </w:rPr>
            </w:pPr>
            <w:r>
              <w:rPr>
                <w:rFonts w:ascii="Times New Roman" w:hAnsi="Times New Roman"/>
                <w:color w:val="auto"/>
                <w:highlight w:val="none"/>
              </w:rPr>
              <w:t>渣土防护率（%）</w:t>
            </w:r>
          </w:p>
        </w:tc>
        <w:tc>
          <w:tcPr>
            <w:tcW w:w="826" w:type="dxa"/>
            <w:vAlign w:val="center"/>
          </w:tcPr>
          <w:p>
            <w:pPr>
              <w:jc w:val="center"/>
              <w:rPr>
                <w:rFonts w:hint="eastAsia" w:ascii="Times New Roman" w:hAnsi="Times New Roman" w:eastAsia="仿宋_GB2312"/>
                <w:color w:val="auto"/>
                <w:highlight w:val="none"/>
                <w:lang w:eastAsia="zh-CN"/>
              </w:rPr>
            </w:pPr>
            <w:r>
              <w:rPr>
                <w:rFonts w:ascii="Times New Roman" w:hAnsi="Times New Roman"/>
                <w:color w:val="auto"/>
                <w:highlight w:val="none"/>
              </w:rPr>
              <w:t>9</w:t>
            </w:r>
            <w:r>
              <w:rPr>
                <w:rFonts w:hint="eastAsia" w:ascii="Times New Roman" w:hAnsi="Times New Roman"/>
                <w:color w:val="auto"/>
                <w:highlight w:val="none"/>
                <w:lang w:val="en-US" w:eastAsia="zh-CN"/>
              </w:rPr>
              <w:t>9</w:t>
            </w:r>
          </w:p>
        </w:tc>
        <w:tc>
          <w:tcPr>
            <w:tcW w:w="2332" w:type="dxa"/>
            <w:vAlign w:val="center"/>
          </w:tcPr>
          <w:p>
            <w:pPr>
              <w:jc w:val="center"/>
              <w:rPr>
                <w:rFonts w:ascii="Times New Roman" w:hAnsi="Times New Roman"/>
                <w:color w:val="auto"/>
                <w:highlight w:val="none"/>
              </w:rPr>
            </w:pPr>
            <w:r>
              <w:rPr>
                <w:rFonts w:ascii="Times New Roman" w:hAnsi="Times New Roman"/>
                <w:color w:val="auto"/>
                <w:highlight w:val="none"/>
              </w:rPr>
              <w:t>表土保护率（%）</w:t>
            </w:r>
          </w:p>
        </w:tc>
        <w:tc>
          <w:tcPr>
            <w:tcW w:w="933" w:type="dxa"/>
            <w:vAlign w:val="center"/>
          </w:tcPr>
          <w:p>
            <w:pPr>
              <w:jc w:val="center"/>
              <w:rPr>
                <w:rFonts w:ascii="Times New Roman" w:hAnsi="Times New Roman"/>
                <w:color w:val="auto"/>
                <w:highlight w:val="none"/>
              </w:rPr>
            </w:pPr>
            <w:r>
              <w:rPr>
                <w:rFonts w:ascii="Times New Roman" w:hAnsi="Times New Roman"/>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327" w:type="dxa"/>
            <w:vMerge w:val="continue"/>
          </w:tcPr>
          <w:p>
            <w:pPr>
              <w:adjustRightInd w:val="0"/>
              <w:snapToGrid w:val="0"/>
              <w:jc w:val="center"/>
              <w:rPr>
                <w:rFonts w:ascii="Times New Roman" w:hAnsi="Times New Roman"/>
                <w:color w:val="auto"/>
                <w:highlight w:val="none"/>
              </w:rPr>
            </w:pPr>
          </w:p>
        </w:tc>
        <w:tc>
          <w:tcPr>
            <w:tcW w:w="2870" w:type="dxa"/>
            <w:vAlign w:val="center"/>
          </w:tcPr>
          <w:p>
            <w:pPr>
              <w:jc w:val="center"/>
              <w:rPr>
                <w:rFonts w:ascii="Times New Roman" w:hAnsi="Times New Roman"/>
                <w:color w:val="auto"/>
                <w:highlight w:val="none"/>
              </w:rPr>
            </w:pPr>
            <w:r>
              <w:rPr>
                <w:rFonts w:ascii="Times New Roman" w:hAnsi="Times New Roman"/>
                <w:color w:val="auto"/>
                <w:highlight w:val="none"/>
              </w:rPr>
              <w:t>林草植被恢复（%）</w:t>
            </w:r>
          </w:p>
        </w:tc>
        <w:tc>
          <w:tcPr>
            <w:tcW w:w="826" w:type="dxa"/>
            <w:vAlign w:val="center"/>
          </w:tcPr>
          <w:p>
            <w:pPr>
              <w:jc w:val="center"/>
              <w:rPr>
                <w:rFonts w:ascii="Times New Roman" w:hAnsi="Times New Roman"/>
                <w:color w:val="auto"/>
                <w:highlight w:val="none"/>
              </w:rPr>
            </w:pPr>
            <w:r>
              <w:rPr>
                <w:rFonts w:ascii="Times New Roman" w:hAnsi="Times New Roman"/>
                <w:color w:val="auto"/>
                <w:highlight w:val="none"/>
              </w:rPr>
              <w:t>98</w:t>
            </w:r>
          </w:p>
        </w:tc>
        <w:tc>
          <w:tcPr>
            <w:tcW w:w="2332" w:type="dxa"/>
            <w:vAlign w:val="center"/>
          </w:tcPr>
          <w:p>
            <w:pPr>
              <w:jc w:val="center"/>
              <w:rPr>
                <w:rFonts w:ascii="Times New Roman" w:hAnsi="Times New Roman"/>
                <w:color w:val="auto"/>
                <w:highlight w:val="none"/>
              </w:rPr>
            </w:pPr>
            <w:r>
              <w:rPr>
                <w:rFonts w:ascii="Times New Roman" w:hAnsi="Times New Roman"/>
                <w:color w:val="auto"/>
                <w:highlight w:val="none"/>
              </w:rPr>
              <w:t>林草覆盖率（%）</w:t>
            </w:r>
          </w:p>
        </w:tc>
        <w:tc>
          <w:tcPr>
            <w:tcW w:w="933" w:type="dxa"/>
            <w:vAlign w:val="center"/>
          </w:tcPr>
          <w:p>
            <w:pPr>
              <w:jc w:val="center"/>
              <w:rPr>
                <w:rFonts w:hint="default" w:ascii="Times New Roman" w:hAnsi="Times New Roman" w:eastAsia="仿宋_GB2312"/>
                <w:color w:val="auto"/>
                <w:highlight w:val="none"/>
                <w:lang w:val="en-US" w:eastAsia="zh-CN"/>
              </w:rPr>
            </w:pPr>
            <w:r>
              <w:rPr>
                <w:rFonts w:hint="eastAsia" w:ascii="Times New Roman" w:hAnsi="Times New Roman"/>
                <w:color w:val="auto"/>
                <w:highlight w:val="none"/>
                <w:lang w:val="en-US" w:eastAsia="zh-CN"/>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trPr>
        <w:tc>
          <w:tcPr>
            <w:tcW w:w="9288" w:type="dxa"/>
            <w:gridSpan w:val="5"/>
          </w:tcPr>
          <w:p>
            <w:pPr>
              <w:adjustRightInd w:val="0"/>
              <w:snapToGrid w:val="0"/>
              <w:spacing w:line="540" w:lineRule="exact"/>
              <w:rPr>
                <w:rFonts w:ascii="Times New Roman" w:hAnsi="Times New Roman"/>
                <w:color w:val="auto"/>
                <w:sz w:val="24"/>
                <w:highlight w:val="none"/>
              </w:rPr>
            </w:pPr>
            <w:r>
              <w:rPr>
                <w:rFonts w:ascii="Times New Roman" w:hAnsi="Times New Roman"/>
                <w:color w:val="auto"/>
                <w:sz w:val="24"/>
                <w:highlight w:val="none"/>
              </w:rPr>
              <w:t>防治目标值取值说明：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auto"/>
                <w:sz w:val="24"/>
                <w:highlight w:val="none"/>
              </w:rPr>
              <w:t>本项目属</w:t>
            </w:r>
            <w:r>
              <w:rPr>
                <w:rFonts w:hint="default" w:ascii="Times New Roman" w:hAnsi="Times New Roman" w:cs="Times New Roman"/>
                <w:color w:val="auto"/>
                <w:sz w:val="24"/>
                <w:highlight w:val="none"/>
                <w:lang w:val="en-US" w:eastAsia="zh-CN"/>
              </w:rPr>
              <w:t>新建</w:t>
            </w:r>
            <w:r>
              <w:rPr>
                <w:rFonts w:hint="default" w:ascii="Times New Roman" w:hAnsi="Times New Roman" w:cs="Times New Roman"/>
                <w:color w:val="auto"/>
                <w:sz w:val="24"/>
                <w:highlight w:val="none"/>
              </w:rPr>
              <w:t>建设类项目，项目所在地</w:t>
            </w:r>
            <w:r>
              <w:rPr>
                <w:rFonts w:hint="eastAsia" w:ascii="Times New Roman" w:hAnsi="Times New Roman" w:cs="Times New Roman"/>
                <w:color w:val="auto"/>
                <w:sz w:val="24"/>
                <w:highlight w:val="none"/>
                <w:lang w:val="en-US" w:eastAsia="zh-CN"/>
              </w:rPr>
              <w:t>中山市板芙镇中山市智能制造装备产业园</w:t>
            </w:r>
            <w:r>
              <w:rPr>
                <w:rFonts w:hint="default" w:ascii="Times New Roman" w:hAnsi="Times New Roman" w:cs="Times New Roman"/>
                <w:color w:val="auto"/>
                <w:sz w:val="24"/>
                <w:highlight w:val="none"/>
              </w:rPr>
              <w:t>位于南方红壤区</w:t>
            </w:r>
            <w:r>
              <w:rPr>
                <w:rFonts w:hint="default" w:ascii="Times New Roman" w:hAnsi="Times New Roman" w:cs="Times New Roman"/>
                <w:color w:val="000000" w:themeColor="text1"/>
                <w:sz w:val="24"/>
                <w14:textFill>
                  <w14:solidFill>
                    <w14:schemeClr w14:val="tx1"/>
                  </w14:solidFill>
                </w14:textFill>
              </w:rPr>
              <w:t>，项目区不属于中山市水土流失重点防治区，结合工程建设水土流失特点以及防治要求，对六项水土流失防治指标分区、分时段进行了量化。所在区域平均水土流失强度以轻度为主。依据《生产建设项目水土流失防</w:t>
            </w:r>
            <w:r>
              <w:rPr>
                <w:rFonts w:hint="default" w:ascii="Times New Roman" w:hAnsi="Times New Roman" w:cs="Times New Roman"/>
                <w:color w:val="000000" w:themeColor="text1"/>
                <w:sz w:val="24"/>
                <w:highlight w:val="none"/>
                <w14:textFill>
                  <w14:solidFill>
                    <w14:schemeClr w14:val="tx1"/>
                  </w14:solidFill>
                </w14:textFill>
              </w:rPr>
              <w:t>治标准》（GB50434</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2018），确定本项目区的土壤流失控制比为1.0。项目位于城市区，渣土防护率可提高1%~2%；</w:t>
            </w:r>
            <w:r>
              <w:rPr>
                <w:rFonts w:hint="default" w:ascii="Times New Roman" w:hAnsi="Times New Roman" w:eastAsia="仿宋_GB2312" w:cs="Times New Roman"/>
                <w:color w:val="000000"/>
                <w:sz w:val="24"/>
                <w:szCs w:val="24"/>
                <w:highlight w:val="none"/>
                <w:lang w:eastAsia="zh-CN"/>
              </w:rPr>
              <w:t>根据项目现场勘察，</w:t>
            </w:r>
            <w:r>
              <w:rPr>
                <w:rFonts w:hint="default" w:ascii="Times New Roman" w:hAnsi="Times New Roman" w:eastAsia="仿宋_GB2312" w:cs="Times New Roman"/>
                <w:color w:val="000000"/>
                <w:sz w:val="24"/>
                <w:szCs w:val="24"/>
                <w:highlight w:val="none"/>
                <w:lang w:val="en-US" w:eastAsia="zh-CN"/>
              </w:rPr>
              <w:t>项目开工前，</w:t>
            </w:r>
            <w:r>
              <w:rPr>
                <w:rFonts w:hint="default" w:ascii="Times New Roman" w:hAnsi="Times New Roman" w:eastAsia="仿宋_GB2312" w:cs="Times New Roman"/>
                <w:snapToGrid w:val="0"/>
                <w:color w:val="000000"/>
                <w:sz w:val="24"/>
                <w:szCs w:val="24"/>
                <w:highlight w:val="none"/>
              </w:rPr>
              <w:t>区内</w:t>
            </w:r>
            <w:r>
              <w:rPr>
                <w:rFonts w:hint="default" w:ascii="Times New Roman" w:hAnsi="Times New Roman" w:eastAsia="仿宋_GB2312" w:cs="Times New Roman"/>
                <w:color w:val="000000"/>
                <w:sz w:val="24"/>
                <w:szCs w:val="24"/>
                <w:highlight w:val="none"/>
              </w:rPr>
              <w:t>无可剥离表土，因此本方案不计算表土保护率</w:t>
            </w:r>
            <w:r>
              <w:rPr>
                <w:rFonts w:hint="default" w:ascii="Times New Roman" w:hAnsi="Times New Roman" w:cs="Times New Roman"/>
                <w:color w:val="000000"/>
                <w:sz w:val="24"/>
                <w:szCs w:val="24"/>
                <w:highlight w:val="none"/>
                <w:lang w:val="en-US" w:eastAsia="zh-CN"/>
              </w:rPr>
              <w:t>防治</w:t>
            </w:r>
            <w:r>
              <w:rPr>
                <w:rFonts w:hint="default" w:ascii="Times New Roman" w:hAnsi="Times New Roman" w:eastAsia="仿宋_GB2312" w:cs="Times New Roman"/>
                <w:color w:val="000000"/>
                <w:sz w:val="24"/>
                <w:szCs w:val="24"/>
                <w:highlight w:val="none"/>
              </w:rPr>
              <w:t>目标值</w:t>
            </w:r>
            <w:r>
              <w:rPr>
                <w:rFonts w:hint="default" w:ascii="Times New Roman" w:hAnsi="Times New Roman" w:cs="Times New Roman"/>
                <w:color w:val="000000"/>
                <w:sz w:val="24"/>
                <w:szCs w:val="24"/>
                <w:highlight w:val="none"/>
                <w:lang w:eastAsia="zh-CN"/>
              </w:rPr>
              <w:t>；</w:t>
            </w:r>
            <w:r>
              <w:rPr>
                <w:rFonts w:hint="default" w:ascii="Times New Roman" w:hAnsi="Times New Roman" w:cs="Times New Roman"/>
                <w:color w:val="000000" w:themeColor="text1"/>
                <w:sz w:val="24"/>
                <w:highlight w:val="none"/>
                <w14:textFill>
                  <w14:solidFill>
                    <w14:schemeClr w14:val="tx1"/>
                  </w14:solidFill>
                </w14:textFill>
              </w:rPr>
              <w:t>本项目为工</w:t>
            </w:r>
            <w:r>
              <w:rPr>
                <w:rFonts w:hint="default" w:ascii="Times New Roman" w:hAnsi="Times New Roman" w:cs="Times New Roman"/>
                <w:color w:val="000000" w:themeColor="text1"/>
                <w:sz w:val="24"/>
                <w14:textFill>
                  <w14:solidFill>
                    <w14:schemeClr w14:val="tx1"/>
                  </w14:solidFill>
                </w14:textFill>
              </w:rPr>
              <w:t>业项目，水土流失责任范围面积为</w:t>
            </w:r>
            <w:r>
              <w:rPr>
                <w:rFonts w:hint="eastAsia" w:ascii="Times New Roman" w:hAnsi="Times New Roman" w:cs="Times New Roman"/>
                <w:color w:val="000000" w:themeColor="text1"/>
                <w:sz w:val="24"/>
                <w:lang w:val="en-US" w:eastAsia="zh-CN"/>
                <w14:textFill>
                  <w14:solidFill>
                    <w14:schemeClr w14:val="tx1"/>
                  </w14:solidFill>
                </w14:textFill>
              </w:rPr>
              <w:t>2.83</w:t>
            </w:r>
            <w:r>
              <w:rPr>
                <w:rFonts w:hint="default" w:ascii="Times New Roman" w:hAnsi="Times New Roman" w:cs="Times New Roman"/>
                <w:color w:val="000000" w:themeColor="text1"/>
                <w:sz w:val="24"/>
                <w14:textFill>
                  <w14:solidFill>
                    <w14:schemeClr w14:val="tx1"/>
                  </w14:solidFill>
                </w14:textFill>
              </w:rPr>
              <w:t>hm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，实际可绿化面积为</w:t>
            </w:r>
            <w:r>
              <w:rPr>
                <w:rFonts w:hint="eastAsia" w:ascii="Times New Roman" w:hAnsi="Times New Roman" w:cs="Times New Roman"/>
                <w:color w:val="000000" w:themeColor="text1"/>
                <w:sz w:val="24"/>
                <w:lang w:val="en-US" w:eastAsia="zh-CN"/>
                <w14:textFill>
                  <w14:solidFill>
                    <w14:schemeClr w14:val="tx1"/>
                  </w14:solidFill>
                </w14:textFill>
              </w:rPr>
              <w:t>0.28</w:t>
            </w:r>
            <w:r>
              <w:rPr>
                <w:rFonts w:hint="default" w:ascii="Times New Roman" w:hAnsi="Times New Roman" w:cs="Times New Roman"/>
                <w:color w:val="000000" w:themeColor="text1"/>
                <w:sz w:val="24"/>
                <w14:textFill>
                  <w14:solidFill>
                    <w14:schemeClr w14:val="tx1"/>
                  </w14:solidFill>
                </w14:textFill>
              </w:rPr>
              <w:t>hm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根据《关于发布和实施&lt;工业项目建设用地控制指标&gt;的通知》（国土资发〔2008〕24号），工业项目建设用地必须同时符合五项指标，其中第五条：工业企业内部一般不得安排绿地；但因生产工艺等特殊要求需要安排一定比例绿地的，绿地率不得超过20%。根据本项目</w:t>
            </w:r>
            <w:r>
              <w:rPr>
                <w:rFonts w:hint="default" w:ascii="Times New Roman" w:hAnsi="Times New Roman" w:cs="Times New Roman"/>
                <w:color w:val="000000" w:themeColor="text1"/>
                <w:sz w:val="24"/>
                <w:lang w:val="en-US" w:eastAsia="zh-CN"/>
                <w14:textFill>
                  <w14:solidFill>
                    <w14:schemeClr w14:val="tx1"/>
                  </w14:solidFill>
                </w14:textFill>
              </w:rPr>
              <w:t>主要经济技术指标表</w:t>
            </w:r>
            <w:r>
              <w:rPr>
                <w:rFonts w:hint="default" w:ascii="Times New Roman" w:hAnsi="Times New Roman" w:cs="Times New Roman"/>
                <w:color w:val="000000" w:themeColor="text1"/>
                <w:sz w:val="24"/>
                <w14:textFill>
                  <w14:solidFill>
                    <w14:schemeClr w14:val="tx1"/>
                  </w14:solidFill>
                </w14:textFill>
              </w:rPr>
              <w:t>，绿化率为</w:t>
            </w:r>
            <w:r>
              <w:rPr>
                <w:rFonts w:hint="default" w:ascii="Times New Roman" w:hAnsi="Times New Roman" w:cs="Times New Roman"/>
                <w:color w:val="000000" w:themeColor="text1"/>
                <w:sz w:val="24"/>
                <w:lang w:val="en-US" w:eastAsia="zh-CN"/>
                <w14:textFill>
                  <w14:solidFill>
                    <w14:schemeClr w14:val="tx1"/>
                  </w14:solidFill>
                </w14:textFill>
              </w:rPr>
              <w:t>10.</w:t>
            </w:r>
            <w:r>
              <w:rPr>
                <w:rFonts w:hint="eastAsia" w:ascii="Times New Roman" w:hAnsi="Times New Roman" w:cs="Times New Roman"/>
                <w:color w:val="000000" w:themeColor="text1"/>
                <w:sz w:val="24"/>
                <w:lang w:val="en-US" w:eastAsia="zh-CN"/>
                <w14:textFill>
                  <w14:solidFill>
                    <w14:schemeClr w14:val="tx1"/>
                  </w14:solidFill>
                </w14:textFill>
              </w:rPr>
              <w:t>00</w:t>
            </w:r>
            <w:r>
              <w:rPr>
                <w:rFonts w:hint="default" w:ascii="Times New Roman" w:hAnsi="Times New Roman" w:cs="Times New Roman"/>
                <w:color w:val="000000" w:themeColor="text1"/>
                <w:sz w:val="24"/>
                <w14:textFill>
                  <w14:solidFill>
                    <w14:schemeClr w14:val="tx1"/>
                  </w14:solidFill>
                </w14:textFill>
              </w:rPr>
              <w:t>%，因此，确定项目林草覆盖率目标值为实际计算的林草覆盖率目标值为</w:t>
            </w:r>
            <w:r>
              <w:rPr>
                <w:rFonts w:hint="eastAsia" w:ascii="Times New Roman" w:hAnsi="Times New Roman" w:cs="Times New Roman"/>
                <w:color w:val="000000" w:themeColor="text1"/>
                <w:sz w:val="24"/>
                <w:lang w:val="en-US" w:eastAsia="zh-CN"/>
                <w14:textFill>
                  <w14:solidFill>
                    <w14:schemeClr w14:val="tx1"/>
                  </w14:solidFill>
                </w14:textFill>
              </w:rPr>
              <w:t>9.9</w:t>
            </w:r>
            <w:r>
              <w:rPr>
                <w:rFonts w:hint="default" w:ascii="Times New Roman" w:hAnsi="Times New Roman" w:cs="Times New Roman"/>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项目防治目标确定为：水土流失治理度98%，土壤流失控制比1.0，渣土防护率99%</w:t>
            </w:r>
            <w:r>
              <w:rPr>
                <w:rFonts w:hint="default" w:ascii="Times New Roman" w:hAnsi="Times New Roman" w:cs="Times New Roman"/>
                <w:snapToGrid w:val="0"/>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林草植被恢复率98%，</w:t>
            </w:r>
            <w:r>
              <w:rPr>
                <w:rFonts w:hint="default" w:ascii="Times New Roman" w:hAnsi="Times New Roman" w:cs="Times New Roman"/>
                <w:color w:val="000000" w:themeColor="text1"/>
                <w:sz w:val="24"/>
                <w:highlight w:val="none"/>
                <w14:textFill>
                  <w14:solidFill>
                    <w14:schemeClr w14:val="tx1"/>
                  </w14:solidFill>
                </w14:textFill>
              </w:rPr>
              <w:t>林草覆盖率</w:t>
            </w:r>
            <w:r>
              <w:rPr>
                <w:rFonts w:hint="eastAsia" w:ascii="Times New Roman" w:hAnsi="Times New Roman" w:cs="Times New Roman"/>
                <w:color w:val="000000" w:themeColor="text1"/>
                <w:sz w:val="24"/>
                <w:highlight w:val="none"/>
                <w:lang w:val="en-US" w:eastAsia="zh-CN"/>
                <w14:textFill>
                  <w14:solidFill>
                    <w14:schemeClr w14:val="tx1"/>
                  </w14:solidFill>
                </w14:textFill>
              </w:rPr>
              <w:t>9.9</w:t>
            </w:r>
            <w:r>
              <w:rPr>
                <w:rFonts w:hint="default" w:ascii="Times New Roman" w:hAnsi="Times New Roman" w:cs="Times New Roman"/>
                <w:color w:val="000000" w:themeColor="text1"/>
                <w:sz w:val="24"/>
                <w:highlight w:val="none"/>
                <w14:textFill>
                  <w14:solidFill>
                    <w14:schemeClr w14:val="tx1"/>
                  </w14:solidFill>
                </w14:textFill>
              </w:rPr>
              <w:t>%。</w:t>
            </w:r>
          </w:p>
          <w:p>
            <w:pPr>
              <w:pStyle w:val="5"/>
              <w:adjustRightInd w:val="0"/>
              <w:snapToGrid w:val="0"/>
              <w:spacing w:before="156" w:beforeLines="50" w:after="0"/>
              <w:jc w:val="center"/>
              <w:rPr>
                <w:rFonts w:ascii="Times New Roman" w:hAnsi="Times New Roman" w:eastAsia="仿宋_GB2312"/>
                <w:color w:val="auto"/>
                <w:sz w:val="24"/>
                <w:highlight w:val="none"/>
              </w:rPr>
            </w:pPr>
            <w:r>
              <w:rPr>
                <w:rFonts w:ascii="Times New Roman" w:hAnsi="Times New Roman" w:eastAsia="仿宋_GB2312"/>
                <w:color w:val="auto"/>
                <w:sz w:val="24"/>
                <w:highlight w:val="none"/>
              </w:rPr>
              <w:t>表4</w:t>
            </w:r>
            <w:r>
              <w:rPr>
                <w:rFonts w:hint="eastAsia" w:ascii="Times New Roman" w:hAnsi="Times New Roman" w:eastAsia="仿宋_GB2312"/>
                <w:color w:val="auto"/>
                <w:sz w:val="24"/>
                <w:highlight w:val="none"/>
                <w:lang w:val="en-US" w:eastAsia="zh-CN"/>
              </w:rPr>
              <w:t>-1</w:t>
            </w:r>
            <w:r>
              <w:rPr>
                <w:rFonts w:ascii="Times New Roman" w:hAnsi="Times New Roman" w:eastAsia="仿宋_GB2312"/>
                <w:color w:val="auto"/>
                <w:sz w:val="24"/>
                <w:highlight w:val="none"/>
              </w:rPr>
              <w:t xml:space="preserve"> 防治目标值取值计算表</w:t>
            </w:r>
          </w:p>
          <w:tbl>
            <w:tblPr>
              <w:tblStyle w:val="12"/>
              <w:tblW w:w="4997" w:type="pct"/>
              <w:jc w:val="center"/>
              <w:tblLayout w:type="fixed"/>
              <w:tblCellMar>
                <w:top w:w="0" w:type="dxa"/>
                <w:left w:w="0" w:type="dxa"/>
                <w:bottom w:w="0" w:type="dxa"/>
                <w:right w:w="0" w:type="dxa"/>
              </w:tblCellMar>
            </w:tblPr>
            <w:tblGrid>
              <w:gridCol w:w="2294"/>
              <w:gridCol w:w="991"/>
              <w:gridCol w:w="806"/>
              <w:gridCol w:w="971"/>
              <w:gridCol w:w="925"/>
              <w:gridCol w:w="1165"/>
              <w:gridCol w:w="885"/>
              <w:gridCol w:w="1030"/>
            </w:tblGrid>
            <w:tr>
              <w:tblPrEx>
                <w:tblCellMar>
                  <w:top w:w="0" w:type="dxa"/>
                  <w:left w:w="0" w:type="dxa"/>
                  <w:bottom w:w="0" w:type="dxa"/>
                  <w:right w:w="0" w:type="dxa"/>
                </w:tblCellMar>
              </w:tblPrEx>
              <w:trPr>
                <w:trHeight w:val="397" w:hRule="atLeast"/>
                <w:jc w:val="center"/>
              </w:trPr>
              <w:tc>
                <w:tcPr>
                  <w:tcW w:w="1265" w:type="pct"/>
                  <w:vMerge w:val="restart"/>
                  <w:tcBorders>
                    <w:top w:val="single" w:color="auto" w:sz="4" w:space="0"/>
                    <w:left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防治目标</w:t>
                  </w:r>
                </w:p>
              </w:tc>
              <w:tc>
                <w:tcPr>
                  <w:tcW w:w="990" w:type="pct"/>
                  <w:gridSpan w:val="2"/>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标准规定</w:t>
                  </w:r>
                </w:p>
              </w:tc>
              <w:tc>
                <w:tcPr>
                  <w:tcW w:w="1687" w:type="pct"/>
                  <w:gridSpan w:val="3"/>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指标值调整</w:t>
                  </w:r>
                </w:p>
              </w:tc>
              <w:tc>
                <w:tcPr>
                  <w:tcW w:w="1056" w:type="pct"/>
                  <w:gridSpan w:val="2"/>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采用标准</w:t>
                  </w:r>
                </w:p>
              </w:tc>
            </w:tr>
            <w:tr>
              <w:tblPrEx>
                <w:tblCellMar>
                  <w:top w:w="0" w:type="dxa"/>
                  <w:left w:w="0" w:type="dxa"/>
                  <w:bottom w:w="0" w:type="dxa"/>
                  <w:right w:w="0" w:type="dxa"/>
                </w:tblCellMar>
              </w:tblPrEx>
              <w:trPr>
                <w:trHeight w:val="397" w:hRule="atLeast"/>
                <w:jc w:val="center"/>
              </w:trPr>
              <w:tc>
                <w:tcPr>
                  <w:tcW w:w="1265" w:type="pct"/>
                  <w:vMerge w:val="continue"/>
                  <w:tcBorders>
                    <w:left w:val="single" w:color="auto" w:sz="4" w:space="0"/>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ascii="Times New Roman" w:hAnsi="Times New Roman" w:cs="Times New Roman"/>
                      <w:b/>
                      <w:bCs/>
                      <w:color w:val="000000" w:themeColor="text1"/>
                      <w:sz w:val="21"/>
                      <w:szCs w:val="21"/>
                      <w14:textFill>
                        <w14:solidFill>
                          <w14:schemeClr w14:val="tx1"/>
                        </w14:solidFill>
                      </w14:textFill>
                    </w:rPr>
                  </w:pPr>
                </w:p>
              </w:tc>
              <w:tc>
                <w:tcPr>
                  <w:tcW w:w="546" w:type="pct"/>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施工期</w:t>
                  </w:r>
                </w:p>
              </w:tc>
              <w:tc>
                <w:tcPr>
                  <w:tcW w:w="444" w:type="pct"/>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设计</w:t>
                  </w:r>
                </w:p>
                <w:p>
                  <w:pPr>
                    <w:adjustRightInd w:val="0"/>
                    <w:snapToGrid w:val="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水平年</w:t>
                  </w:r>
                </w:p>
              </w:tc>
              <w:tc>
                <w:tcPr>
                  <w:tcW w:w="535" w:type="pct"/>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施工期</w:t>
                  </w:r>
                </w:p>
              </w:tc>
              <w:tc>
                <w:tcPr>
                  <w:tcW w:w="510" w:type="pct"/>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设计</w:t>
                  </w:r>
                </w:p>
                <w:p>
                  <w:pPr>
                    <w:adjustRightInd w:val="0"/>
                    <w:snapToGrid w:val="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水平年</w:t>
                  </w:r>
                </w:p>
              </w:tc>
              <w:tc>
                <w:tcPr>
                  <w:tcW w:w="641" w:type="pct"/>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规划用地性质调整</w:t>
                  </w:r>
                </w:p>
              </w:tc>
              <w:tc>
                <w:tcPr>
                  <w:tcW w:w="488" w:type="pct"/>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施工期</w:t>
                  </w:r>
                </w:p>
              </w:tc>
              <w:tc>
                <w:tcPr>
                  <w:tcW w:w="568"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设计</w:t>
                  </w:r>
                </w:p>
                <w:p>
                  <w:pPr>
                    <w:adjustRightInd w:val="0"/>
                    <w:snapToGrid w:val="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水平年</w:t>
                  </w:r>
                </w:p>
              </w:tc>
            </w:tr>
            <w:tr>
              <w:tblPrEx>
                <w:tblCellMar>
                  <w:top w:w="0" w:type="dxa"/>
                  <w:left w:w="0" w:type="dxa"/>
                  <w:bottom w:w="0" w:type="dxa"/>
                  <w:right w:w="0" w:type="dxa"/>
                </w:tblCellMar>
              </w:tblPrEx>
              <w:trPr>
                <w:trHeight w:val="397" w:hRule="atLeast"/>
                <w:jc w:val="center"/>
              </w:trPr>
              <w:tc>
                <w:tcPr>
                  <w:tcW w:w="1265" w:type="pct"/>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adjustRightInd w:val="0"/>
                    <w:snapToGrid w:val="0"/>
                    <w:ind w:left="-140" w:leftChars="-50" w:right="-140" w:rightChars="-5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水</w:t>
                  </w:r>
                  <w:r>
                    <w:rPr>
                      <w:rFonts w:cs="Times New Roman"/>
                      <w:color w:val="000000" w:themeColor="text1"/>
                      <w:spacing w:val="-10"/>
                      <w:sz w:val="21"/>
                      <w:szCs w:val="21"/>
                      <w14:textFill>
                        <w14:solidFill>
                          <w14:schemeClr w14:val="tx1"/>
                        </w14:solidFill>
                      </w14:textFill>
                    </w:rPr>
                    <w:t>土流失治理度（</w:t>
                  </w:r>
                  <w:r>
                    <w:rPr>
                      <w:rFonts w:cs="Times New Roman"/>
                      <w:color w:val="000000" w:themeColor="text1"/>
                      <w:sz w:val="21"/>
                      <w:szCs w:val="21"/>
                      <w14:textFill>
                        <w14:solidFill>
                          <w14:schemeClr w14:val="tx1"/>
                        </w14:solidFill>
                      </w14:textFill>
                    </w:rPr>
                    <w:t>%）</w:t>
                  </w:r>
                </w:p>
              </w:tc>
              <w:tc>
                <w:tcPr>
                  <w:tcW w:w="546" w:type="pct"/>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default" w:ascii="Times New Roman" w:hAnsi="Times New Roman" w:eastAsia="仿宋_GB2312"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w:t>
                  </w:r>
                </w:p>
              </w:tc>
              <w:tc>
                <w:tcPr>
                  <w:tcW w:w="444" w:type="pct"/>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98</w:t>
                  </w:r>
                </w:p>
              </w:tc>
              <w:tc>
                <w:tcPr>
                  <w:tcW w:w="535" w:type="pct"/>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default" w:ascii="Times New Roman" w:hAnsi="Times New Roman" w:eastAsia="仿宋_GB2312"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510" w:type="pct"/>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default" w:ascii="Times New Roman" w:hAnsi="Times New Roman" w:eastAsia="仿宋_GB2312"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641" w:type="pct"/>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default" w:ascii="Times New Roman" w:hAnsi="Times New Roman" w:eastAsia="仿宋_GB2312"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488" w:type="pct"/>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default" w:ascii="Times New Roman" w:hAnsi="Times New Roman" w:eastAsia="仿宋_GB2312"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568" w:type="pct"/>
                  <w:tcBorders>
                    <w:top w:val="nil"/>
                    <w:left w:val="nil"/>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98</w:t>
                  </w:r>
                </w:p>
              </w:tc>
            </w:tr>
            <w:tr>
              <w:tblPrEx>
                <w:tblCellMar>
                  <w:top w:w="0" w:type="dxa"/>
                  <w:left w:w="0" w:type="dxa"/>
                  <w:bottom w:w="0" w:type="dxa"/>
                  <w:right w:w="0" w:type="dxa"/>
                </w:tblCellMar>
              </w:tblPrEx>
              <w:trPr>
                <w:trHeight w:val="397" w:hRule="atLeast"/>
                <w:jc w:val="center"/>
              </w:trPr>
              <w:tc>
                <w:tcPr>
                  <w:tcW w:w="1265" w:type="pct"/>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土壤流失控制比</w:t>
                  </w:r>
                </w:p>
              </w:tc>
              <w:tc>
                <w:tcPr>
                  <w:tcW w:w="546" w:type="pct"/>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default" w:ascii="Times New Roman" w:hAnsi="Times New Roman" w:eastAsia="仿宋_GB2312"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w:t>
                  </w:r>
                </w:p>
              </w:tc>
              <w:tc>
                <w:tcPr>
                  <w:tcW w:w="444" w:type="pct"/>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0.9</w:t>
                  </w:r>
                </w:p>
              </w:tc>
              <w:tc>
                <w:tcPr>
                  <w:tcW w:w="535" w:type="pct"/>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default" w:ascii="Times New Roman" w:hAnsi="Times New Roman" w:eastAsia="仿宋_GB2312"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510" w:type="pct"/>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+0.1</w:t>
                  </w:r>
                </w:p>
              </w:tc>
              <w:tc>
                <w:tcPr>
                  <w:tcW w:w="641" w:type="pct"/>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default" w:ascii="Times New Roman" w:hAnsi="Times New Roman" w:eastAsia="仿宋_GB2312"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488" w:type="pct"/>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default" w:ascii="Times New Roman" w:hAnsi="Times New Roman" w:eastAsia="仿宋_GB2312"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568" w:type="pct"/>
                  <w:tcBorders>
                    <w:top w:val="nil"/>
                    <w:left w:val="nil"/>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1.0</w:t>
                  </w:r>
                </w:p>
              </w:tc>
            </w:tr>
            <w:tr>
              <w:tblPrEx>
                <w:tblCellMar>
                  <w:top w:w="0" w:type="dxa"/>
                  <w:left w:w="0" w:type="dxa"/>
                  <w:bottom w:w="0" w:type="dxa"/>
                  <w:right w:w="0" w:type="dxa"/>
                </w:tblCellMar>
              </w:tblPrEx>
              <w:trPr>
                <w:trHeight w:val="397" w:hRule="atLeast"/>
                <w:jc w:val="center"/>
              </w:trPr>
              <w:tc>
                <w:tcPr>
                  <w:tcW w:w="1265" w:type="pct"/>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渣土防护率（%）</w:t>
                  </w:r>
                </w:p>
              </w:tc>
              <w:tc>
                <w:tcPr>
                  <w:tcW w:w="546" w:type="pct"/>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95</w:t>
                  </w:r>
                </w:p>
              </w:tc>
              <w:tc>
                <w:tcPr>
                  <w:tcW w:w="444" w:type="pct"/>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default" w:ascii="Times New Roman" w:hAnsi="Times New Roman" w:eastAsia="仿宋_GB2312"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w:t>
                  </w:r>
                  <w:r>
                    <w:rPr>
                      <w:rFonts w:hint="default" w:ascii="Times New Roman" w:hAnsi="Times New Roman" w:cs="Times New Roman"/>
                      <w:color w:val="000000" w:themeColor="text1"/>
                      <w:sz w:val="21"/>
                      <w:szCs w:val="21"/>
                      <w:lang w:val="en-US" w:eastAsia="zh-CN"/>
                      <w14:textFill>
                        <w14:solidFill>
                          <w14:schemeClr w14:val="tx1"/>
                        </w14:solidFill>
                      </w14:textFill>
                    </w:rPr>
                    <w:t>8</w:t>
                  </w:r>
                </w:p>
              </w:tc>
              <w:tc>
                <w:tcPr>
                  <w:tcW w:w="535" w:type="pct"/>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default" w:ascii="Times New Roman" w:hAnsi="Times New Roman" w:eastAsia="仿宋_GB2312"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w:t>
                  </w:r>
                </w:p>
              </w:tc>
              <w:tc>
                <w:tcPr>
                  <w:tcW w:w="510" w:type="pct"/>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w:t>
                  </w:r>
                </w:p>
              </w:tc>
              <w:tc>
                <w:tcPr>
                  <w:tcW w:w="641" w:type="pct"/>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default" w:ascii="Times New Roman" w:hAnsi="Times New Roman" w:eastAsia="仿宋_GB2312"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488" w:type="pct"/>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99</w:t>
                  </w:r>
                </w:p>
              </w:tc>
              <w:tc>
                <w:tcPr>
                  <w:tcW w:w="568" w:type="pct"/>
                  <w:tcBorders>
                    <w:top w:val="nil"/>
                    <w:left w:val="nil"/>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99</w:t>
                  </w:r>
                </w:p>
              </w:tc>
            </w:tr>
            <w:tr>
              <w:tblPrEx>
                <w:tblCellMar>
                  <w:top w:w="0" w:type="dxa"/>
                  <w:left w:w="0" w:type="dxa"/>
                  <w:bottom w:w="0" w:type="dxa"/>
                  <w:right w:w="0" w:type="dxa"/>
                </w:tblCellMar>
              </w:tblPrEx>
              <w:trPr>
                <w:trHeight w:val="397" w:hRule="atLeast"/>
                <w:jc w:val="center"/>
              </w:trPr>
              <w:tc>
                <w:tcPr>
                  <w:tcW w:w="1265" w:type="pct"/>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表土保护率（%）</w:t>
                  </w:r>
                </w:p>
              </w:tc>
              <w:tc>
                <w:tcPr>
                  <w:tcW w:w="546" w:type="pct"/>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92</w:t>
                  </w:r>
                </w:p>
              </w:tc>
              <w:tc>
                <w:tcPr>
                  <w:tcW w:w="444" w:type="pct"/>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92</w:t>
                  </w:r>
                </w:p>
              </w:tc>
              <w:tc>
                <w:tcPr>
                  <w:tcW w:w="535" w:type="pct"/>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default" w:ascii="Times New Roman" w:hAnsi="Times New Roman" w:eastAsia="仿宋_GB2312"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510" w:type="pct"/>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default" w:ascii="Times New Roman" w:hAnsi="Times New Roman" w:eastAsia="仿宋_GB2312"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641" w:type="pct"/>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default" w:ascii="Times New Roman" w:hAnsi="Times New Roman" w:eastAsia="仿宋_GB2312"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488" w:type="pct"/>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default" w:ascii="Times New Roman" w:hAnsi="Times New Roman" w:eastAsia="仿宋_GB2312"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568" w:type="pct"/>
                  <w:tcBorders>
                    <w:top w:val="nil"/>
                    <w:left w:val="nil"/>
                    <w:bottom w:val="single" w:color="auto" w:sz="4" w:space="0"/>
                    <w:right w:val="single" w:color="auto" w:sz="4" w:space="0"/>
                  </w:tcBorders>
                  <w:vAlign w:val="center"/>
                </w:tcPr>
                <w:p>
                  <w:pPr>
                    <w:adjustRightInd w:val="0"/>
                    <w:snapToGrid w:val="0"/>
                    <w:jc w:val="center"/>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92</w:t>
                  </w:r>
                </w:p>
              </w:tc>
            </w:tr>
            <w:tr>
              <w:tblPrEx>
                <w:tblCellMar>
                  <w:top w:w="0" w:type="dxa"/>
                  <w:left w:w="0" w:type="dxa"/>
                  <w:bottom w:w="0" w:type="dxa"/>
                  <w:right w:w="0" w:type="dxa"/>
                </w:tblCellMar>
              </w:tblPrEx>
              <w:trPr>
                <w:trHeight w:val="397" w:hRule="atLeast"/>
                <w:jc w:val="center"/>
              </w:trPr>
              <w:tc>
                <w:tcPr>
                  <w:tcW w:w="1265" w:type="pct"/>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adjustRightInd w:val="0"/>
                    <w:snapToGrid w:val="0"/>
                    <w:ind w:left="-140" w:leftChars="-50" w:right="-140" w:rightChars="-5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林草植</w:t>
                  </w:r>
                  <w:r>
                    <w:rPr>
                      <w:rFonts w:cs="Times New Roman"/>
                      <w:color w:val="000000" w:themeColor="text1"/>
                      <w:spacing w:val="-10"/>
                      <w:sz w:val="21"/>
                      <w:szCs w:val="21"/>
                      <w14:textFill>
                        <w14:solidFill>
                          <w14:schemeClr w14:val="tx1"/>
                        </w14:solidFill>
                      </w14:textFill>
                    </w:rPr>
                    <w:t>被恢复率（</w:t>
                  </w:r>
                  <w:r>
                    <w:rPr>
                      <w:rFonts w:cs="Times New Roman"/>
                      <w:color w:val="000000" w:themeColor="text1"/>
                      <w:sz w:val="21"/>
                      <w:szCs w:val="21"/>
                      <w14:textFill>
                        <w14:solidFill>
                          <w14:schemeClr w14:val="tx1"/>
                        </w14:solidFill>
                      </w14:textFill>
                    </w:rPr>
                    <w:t>%）</w:t>
                  </w:r>
                </w:p>
              </w:tc>
              <w:tc>
                <w:tcPr>
                  <w:tcW w:w="546" w:type="pct"/>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default" w:ascii="Times New Roman" w:hAnsi="Times New Roman" w:eastAsia="仿宋_GB2312"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w:t>
                  </w:r>
                </w:p>
              </w:tc>
              <w:tc>
                <w:tcPr>
                  <w:tcW w:w="444" w:type="pct"/>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98</w:t>
                  </w:r>
                </w:p>
              </w:tc>
              <w:tc>
                <w:tcPr>
                  <w:tcW w:w="535" w:type="pct"/>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default" w:ascii="Times New Roman" w:hAnsi="Times New Roman" w:eastAsia="仿宋_GB2312"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510" w:type="pct"/>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default" w:ascii="Times New Roman" w:hAnsi="Times New Roman" w:eastAsia="仿宋_GB2312"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641" w:type="pct"/>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default" w:ascii="Times New Roman" w:hAnsi="Times New Roman" w:eastAsia="仿宋_GB2312"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488" w:type="pct"/>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default" w:ascii="Times New Roman" w:hAnsi="Times New Roman" w:eastAsia="仿宋_GB2312"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568" w:type="pct"/>
                  <w:tcBorders>
                    <w:top w:val="nil"/>
                    <w:left w:val="nil"/>
                    <w:bottom w:val="single" w:color="auto" w:sz="4" w:space="0"/>
                    <w:right w:val="single" w:color="auto" w:sz="4" w:space="0"/>
                  </w:tcBorders>
                  <w:vAlign w:val="center"/>
                </w:tcPr>
                <w:p>
                  <w:pPr>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98</w:t>
                  </w:r>
                </w:p>
              </w:tc>
            </w:tr>
            <w:tr>
              <w:tblPrEx>
                <w:tblCellMar>
                  <w:top w:w="0" w:type="dxa"/>
                  <w:left w:w="0" w:type="dxa"/>
                  <w:bottom w:w="0" w:type="dxa"/>
                  <w:right w:w="0" w:type="dxa"/>
                </w:tblCellMar>
              </w:tblPrEx>
              <w:trPr>
                <w:trHeight w:val="397" w:hRule="atLeast"/>
                <w:jc w:val="center"/>
              </w:trPr>
              <w:tc>
                <w:tcPr>
                  <w:tcW w:w="1265"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林草覆盖率（%）</w:t>
                  </w:r>
                </w:p>
              </w:tc>
              <w:tc>
                <w:tcPr>
                  <w:tcW w:w="5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default" w:ascii="Times New Roman" w:hAnsi="Times New Roman" w:eastAsia="仿宋_GB2312"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w:t>
                  </w:r>
                </w:p>
              </w:tc>
              <w:tc>
                <w:tcPr>
                  <w:tcW w:w="44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25</w:t>
                  </w:r>
                </w:p>
              </w:tc>
              <w:tc>
                <w:tcPr>
                  <w:tcW w:w="535"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default" w:ascii="Times New Roman" w:hAnsi="Times New Roman" w:eastAsia="仿宋_GB2312"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51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FF0000"/>
                      <w:sz w:val="21"/>
                      <w:szCs w:val="21"/>
                      <w:highlight w:val="none"/>
                      <w:lang w:val="en-US" w:eastAsia="zh-CN"/>
                    </w:rPr>
                    <w:t>/</w:t>
                  </w:r>
                </w:p>
              </w:tc>
              <w:tc>
                <w:tcPr>
                  <w:tcW w:w="641"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default" w:ascii="Times New Roman" w:hAnsi="Times New Roman" w:eastAsia="仿宋_GB2312"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48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adjustRightInd w:val="0"/>
                    <w:snapToGrid w:val="0"/>
                    <w:jc w:val="center"/>
                    <w:rPr>
                      <w:rFonts w:hint="default" w:ascii="Times New Roman" w:hAnsi="Times New Roman" w:eastAsia="仿宋_GB2312"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5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仿宋_GB2312"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9.9</w:t>
                  </w:r>
                </w:p>
              </w:tc>
            </w:tr>
          </w:tbl>
          <w:p>
            <w:pPr>
              <w:numPr>
                <w:ilvl w:val="0"/>
                <w:numId w:val="8"/>
              </w:numPr>
              <w:spacing w:line="540" w:lineRule="exact"/>
              <w:rPr>
                <w:rFonts w:ascii="Times New Roman" w:hAnsi="Times New Roman"/>
                <w:color w:val="auto"/>
                <w:sz w:val="24"/>
                <w:szCs w:val="22"/>
                <w:highlight w:val="none"/>
              </w:rPr>
            </w:pPr>
            <w:r>
              <w:rPr>
                <w:rFonts w:ascii="Times New Roman" w:hAnsi="Times New Roman"/>
                <w:color w:val="auto"/>
                <w:sz w:val="24"/>
                <w:szCs w:val="22"/>
                <w:highlight w:val="none"/>
              </w:rPr>
              <w:t>防治措施体系及总体布局</w:t>
            </w:r>
          </w:p>
          <w:p>
            <w:pPr>
              <w:spacing w:line="540" w:lineRule="exact"/>
              <w:ind w:firstLine="480" w:firstLineChars="200"/>
              <w:rPr>
                <w:rFonts w:ascii="Times New Roman" w:hAnsi="Times New Roman"/>
                <w:color w:val="auto"/>
                <w:sz w:val="24"/>
                <w:highlight w:val="none"/>
              </w:rPr>
            </w:pPr>
            <w:r>
              <w:rPr>
                <w:rFonts w:ascii="Times New Roman" w:hAnsi="Times New Roman"/>
                <w:color w:val="auto"/>
                <w:sz w:val="24"/>
                <w:highlight w:val="none"/>
              </w:rPr>
              <w:t>本方案防治区主要为主体工程区</w:t>
            </w:r>
            <w:r>
              <w:rPr>
                <w:rFonts w:hint="eastAsia" w:ascii="Times New Roman" w:hAnsi="Times New Roman"/>
                <w:color w:val="auto"/>
                <w:sz w:val="24"/>
                <w:highlight w:val="none"/>
                <w:lang w:val="en-US" w:eastAsia="zh-CN"/>
              </w:rPr>
              <w:t>和临时占地</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lang w:val="en-US" w:eastAsia="zh-CN"/>
              </w:rPr>
              <w:t>施工营造区）</w:t>
            </w:r>
            <w:r>
              <w:rPr>
                <w:rFonts w:ascii="Times New Roman" w:hAnsi="Times New Roman"/>
                <w:color w:val="auto"/>
                <w:sz w:val="24"/>
                <w:highlight w:val="none"/>
              </w:rPr>
              <w:t>。本项目水土流失防治区情况见下表。</w:t>
            </w:r>
          </w:p>
          <w:p>
            <w:pPr>
              <w:pStyle w:val="5"/>
              <w:adjustRightInd w:val="0"/>
              <w:snapToGrid w:val="0"/>
              <w:spacing w:before="156" w:beforeLines="50" w:after="0"/>
              <w:jc w:val="center"/>
              <w:rPr>
                <w:rFonts w:ascii="Times New Roman" w:hAnsi="Times New Roman" w:eastAsia="仿宋_GB2312"/>
                <w:b/>
                <w:snapToGrid w:val="0"/>
                <w:color w:val="auto"/>
                <w:kern w:val="0"/>
                <w:sz w:val="21"/>
                <w:szCs w:val="21"/>
                <w:highlight w:val="none"/>
              </w:rPr>
            </w:pPr>
            <w:r>
              <w:rPr>
                <w:rFonts w:ascii="Times New Roman" w:hAnsi="Times New Roman" w:eastAsia="仿宋_GB2312"/>
                <w:b/>
                <w:snapToGrid w:val="0"/>
                <w:color w:val="auto"/>
                <w:kern w:val="0"/>
                <w:sz w:val="21"/>
                <w:szCs w:val="21"/>
                <w:highlight w:val="none"/>
              </w:rPr>
              <w:t>表</w:t>
            </w:r>
            <w:r>
              <w:rPr>
                <w:rFonts w:hint="eastAsia" w:ascii="Times New Roman" w:hAnsi="Times New Roman" w:eastAsia="仿宋_GB2312"/>
                <w:b/>
                <w:snapToGrid w:val="0"/>
                <w:color w:val="auto"/>
                <w:kern w:val="0"/>
                <w:sz w:val="21"/>
                <w:szCs w:val="21"/>
                <w:highlight w:val="none"/>
                <w:lang w:val="en-US" w:eastAsia="zh-CN"/>
              </w:rPr>
              <w:t>4-2</w:t>
            </w:r>
            <w:r>
              <w:rPr>
                <w:rFonts w:ascii="Times New Roman" w:hAnsi="Times New Roman" w:eastAsia="仿宋_GB2312"/>
                <w:b/>
                <w:snapToGrid w:val="0"/>
                <w:color w:val="auto"/>
                <w:kern w:val="0"/>
                <w:sz w:val="21"/>
                <w:szCs w:val="21"/>
                <w:highlight w:val="none"/>
              </w:rPr>
              <w:t xml:space="preserve">   水土流失防治分区</w:t>
            </w:r>
          </w:p>
          <w:tbl>
            <w:tblPr>
              <w:tblStyle w:val="12"/>
              <w:tblW w:w="904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632"/>
              <w:gridCol w:w="1510"/>
              <w:gridCol w:w="3053"/>
              <w:gridCol w:w="285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632" w:type="dxa"/>
                  <w:tcBorders>
                    <w:right w:val="single" w:color="auto" w:sz="4" w:space="0"/>
                  </w:tcBorders>
                  <w:vAlign w:val="center"/>
                </w:tcPr>
                <w:p>
                  <w:pPr>
                    <w:widowControl/>
                    <w:jc w:val="center"/>
                    <w:rPr>
                      <w:rFonts w:ascii="Times New Roman" w:hAnsi="Times New Roman"/>
                      <w:b/>
                      <w:bCs/>
                      <w:color w:val="auto"/>
                      <w:kern w:val="0"/>
                      <w:sz w:val="21"/>
                      <w:szCs w:val="21"/>
                      <w:highlight w:val="none"/>
                    </w:rPr>
                  </w:pPr>
                  <w:r>
                    <w:rPr>
                      <w:rFonts w:ascii="Times New Roman" w:hAnsi="Times New Roman"/>
                      <w:b/>
                      <w:bCs/>
                      <w:color w:val="auto"/>
                      <w:kern w:val="0"/>
                      <w:sz w:val="21"/>
                      <w:szCs w:val="21"/>
                      <w:highlight w:val="none"/>
                    </w:rPr>
                    <w:t>防治分区</w:t>
                  </w:r>
                </w:p>
              </w:tc>
              <w:tc>
                <w:tcPr>
                  <w:tcW w:w="1510" w:type="dxa"/>
                  <w:tcBorders>
                    <w:left w:val="single" w:color="auto" w:sz="4" w:space="0"/>
                    <w:right w:val="single" w:color="auto" w:sz="4" w:space="0"/>
                  </w:tcBorders>
                  <w:vAlign w:val="center"/>
                </w:tcPr>
                <w:p>
                  <w:pPr>
                    <w:widowControl/>
                    <w:jc w:val="center"/>
                    <w:rPr>
                      <w:rFonts w:ascii="Times New Roman" w:hAnsi="Times New Roman"/>
                      <w:b/>
                      <w:bCs/>
                      <w:color w:val="auto"/>
                      <w:kern w:val="0"/>
                      <w:sz w:val="21"/>
                      <w:szCs w:val="21"/>
                      <w:highlight w:val="none"/>
                    </w:rPr>
                  </w:pPr>
                  <w:r>
                    <w:rPr>
                      <w:rFonts w:ascii="Times New Roman" w:hAnsi="Times New Roman"/>
                      <w:b/>
                      <w:bCs/>
                      <w:color w:val="auto"/>
                      <w:kern w:val="0"/>
                      <w:sz w:val="21"/>
                      <w:szCs w:val="21"/>
                      <w:highlight w:val="none"/>
                    </w:rPr>
                    <w:t>面积（hm</w:t>
                  </w:r>
                  <w:r>
                    <w:rPr>
                      <w:rFonts w:ascii="Times New Roman" w:hAnsi="Times New Roman"/>
                      <w:b/>
                      <w:bCs/>
                      <w:color w:val="auto"/>
                      <w:kern w:val="0"/>
                      <w:sz w:val="21"/>
                      <w:szCs w:val="21"/>
                      <w:highlight w:val="none"/>
                      <w:vertAlign w:val="superscript"/>
                    </w:rPr>
                    <w:t>2</w:t>
                  </w:r>
                  <w:r>
                    <w:rPr>
                      <w:rFonts w:ascii="Times New Roman" w:hAnsi="Times New Roman"/>
                      <w:b/>
                      <w:bCs/>
                      <w:color w:val="auto"/>
                      <w:kern w:val="0"/>
                      <w:sz w:val="21"/>
                      <w:szCs w:val="21"/>
                      <w:highlight w:val="none"/>
                    </w:rPr>
                    <w:t>）</w:t>
                  </w:r>
                </w:p>
              </w:tc>
              <w:tc>
                <w:tcPr>
                  <w:tcW w:w="3053" w:type="dxa"/>
                  <w:tcBorders>
                    <w:left w:val="single" w:color="auto" w:sz="4" w:space="0"/>
                  </w:tcBorders>
                  <w:vAlign w:val="center"/>
                </w:tcPr>
                <w:p>
                  <w:pPr>
                    <w:widowControl/>
                    <w:jc w:val="center"/>
                    <w:rPr>
                      <w:rFonts w:ascii="Times New Roman" w:hAnsi="Times New Roman"/>
                      <w:b/>
                      <w:bCs/>
                      <w:color w:val="auto"/>
                      <w:kern w:val="0"/>
                      <w:sz w:val="21"/>
                      <w:szCs w:val="21"/>
                      <w:highlight w:val="none"/>
                    </w:rPr>
                  </w:pPr>
                  <w:r>
                    <w:rPr>
                      <w:rFonts w:ascii="Times New Roman" w:hAnsi="Times New Roman"/>
                      <w:b/>
                      <w:bCs/>
                      <w:color w:val="auto"/>
                      <w:kern w:val="0"/>
                      <w:sz w:val="21"/>
                      <w:szCs w:val="21"/>
                      <w:highlight w:val="none"/>
                    </w:rPr>
                    <w:t>分区范围</w:t>
                  </w:r>
                </w:p>
              </w:tc>
              <w:tc>
                <w:tcPr>
                  <w:tcW w:w="2851" w:type="dxa"/>
                  <w:vAlign w:val="center"/>
                </w:tcPr>
                <w:p>
                  <w:pPr>
                    <w:widowControl/>
                    <w:jc w:val="center"/>
                    <w:rPr>
                      <w:rFonts w:ascii="Times New Roman" w:hAnsi="Times New Roman"/>
                      <w:b/>
                      <w:bCs/>
                      <w:color w:val="auto"/>
                      <w:kern w:val="0"/>
                      <w:sz w:val="21"/>
                      <w:szCs w:val="21"/>
                      <w:highlight w:val="none"/>
                    </w:rPr>
                  </w:pPr>
                  <w:r>
                    <w:rPr>
                      <w:rFonts w:ascii="Times New Roman" w:hAnsi="Times New Roman"/>
                      <w:b/>
                      <w:bCs/>
                      <w:color w:val="auto"/>
                      <w:kern w:val="0"/>
                      <w:sz w:val="21"/>
                      <w:szCs w:val="21"/>
                      <w:highlight w:val="none"/>
                    </w:rPr>
                    <w:t>水土流失特点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59" w:hRule="atLeast"/>
                <w:jc w:val="center"/>
              </w:trPr>
              <w:tc>
                <w:tcPr>
                  <w:tcW w:w="1632" w:type="dxa"/>
                  <w:tcBorders>
                    <w:right w:val="single" w:color="auto" w:sz="4" w:space="0"/>
                  </w:tcBorders>
                  <w:vAlign w:val="center"/>
                </w:tcPr>
                <w:p>
                  <w:pPr>
                    <w:widowControl/>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主体工程区</w:t>
                  </w:r>
                </w:p>
              </w:tc>
              <w:tc>
                <w:tcPr>
                  <w:tcW w:w="1510"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仿宋_GB2312"/>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bidi="ar"/>
                    </w:rPr>
                    <w:t>2.81</w:t>
                  </w:r>
                </w:p>
              </w:tc>
              <w:tc>
                <w:tcPr>
                  <w:tcW w:w="3053" w:type="dxa"/>
                  <w:tcBorders>
                    <w:left w:val="single" w:color="auto" w:sz="4" w:space="0"/>
                  </w:tcBorders>
                  <w:vAlign w:val="center"/>
                </w:tcPr>
                <w:p>
                  <w:pPr>
                    <w:widowControl/>
                    <w:jc w:val="center"/>
                    <w:rPr>
                      <w:rFonts w:ascii="Times New Roman" w:hAnsi="Times New Roman"/>
                      <w:color w:val="auto"/>
                      <w:kern w:val="0"/>
                      <w:sz w:val="21"/>
                      <w:szCs w:val="21"/>
                      <w:highlight w:val="none"/>
                    </w:rPr>
                  </w:pPr>
                  <w:r>
                    <w:rPr>
                      <w:rFonts w:hint="eastAsia" w:ascii="Times New Roman" w:hAnsi="Times New Roman"/>
                      <w:color w:val="auto"/>
                      <w:sz w:val="21"/>
                      <w:szCs w:val="21"/>
                      <w:highlight w:val="none"/>
                      <w:lang w:val="en-US" w:eastAsia="zh-CN"/>
                    </w:rPr>
                    <w:t>4</w:t>
                  </w:r>
                  <w:r>
                    <w:rPr>
                      <w:rFonts w:ascii="Times New Roman" w:hAnsi="Times New Roman"/>
                      <w:color w:val="auto"/>
                      <w:sz w:val="21"/>
                      <w:szCs w:val="21"/>
                      <w:highlight w:val="none"/>
                    </w:rPr>
                    <w:t>座</w:t>
                  </w:r>
                  <w:r>
                    <w:rPr>
                      <w:rFonts w:hint="eastAsia" w:ascii="Times New Roman" w:hAnsi="Times New Roman"/>
                      <w:color w:val="auto"/>
                      <w:sz w:val="21"/>
                      <w:szCs w:val="21"/>
                      <w:highlight w:val="none"/>
                      <w:lang w:val="en-US" w:eastAsia="zh-CN"/>
                    </w:rPr>
                    <w:t>4</w:t>
                  </w:r>
                  <w:r>
                    <w:rPr>
                      <w:rFonts w:ascii="Times New Roman" w:hAnsi="Times New Roman"/>
                      <w:color w:val="auto"/>
                      <w:sz w:val="21"/>
                      <w:szCs w:val="21"/>
                      <w:highlight w:val="none"/>
                    </w:rPr>
                    <w:t>层工业厂房</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lang w:val="en-US" w:eastAsia="zh-CN"/>
                    </w:rPr>
                    <w:t>1座8层宿舍楼、1座9层办公楼</w:t>
                  </w:r>
                  <w:r>
                    <w:rPr>
                      <w:rFonts w:ascii="Times New Roman" w:hAnsi="Times New Roman"/>
                      <w:color w:val="auto"/>
                      <w:kern w:val="0"/>
                      <w:sz w:val="21"/>
                      <w:szCs w:val="21"/>
                      <w:highlight w:val="none"/>
                    </w:rPr>
                    <w:t>，以及道路广场和园林绿化等配套措施</w:t>
                  </w:r>
                </w:p>
              </w:tc>
              <w:tc>
                <w:tcPr>
                  <w:tcW w:w="2851" w:type="dxa"/>
                  <w:vAlign w:val="center"/>
                </w:tcPr>
                <w:p>
                  <w:pPr>
                    <w:widowControl/>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场地平整、基础施工、道路及绿化施工等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632" w:type="dxa"/>
                  <w:tcBorders>
                    <w:right w:val="single" w:color="auto" w:sz="4" w:space="0"/>
                  </w:tcBorders>
                  <w:vAlign w:val="center"/>
                </w:tcPr>
                <w:p>
                  <w:pPr>
                    <w:widowControl/>
                    <w:jc w:val="center"/>
                    <w:rPr>
                      <w:rFonts w:hint="eastAsia" w:ascii="Times New Roman" w:hAnsi="Times New Roman" w:eastAsia="仿宋_GB2312"/>
                      <w:color w:val="auto"/>
                      <w:kern w:val="0"/>
                      <w:sz w:val="21"/>
                      <w:szCs w:val="21"/>
                      <w:highlight w:val="none"/>
                      <w:lang w:eastAsia="zh-CN"/>
                    </w:rPr>
                  </w:pPr>
                  <w:r>
                    <w:rPr>
                      <w:rFonts w:hint="eastAsia" w:ascii="Times New Roman" w:hAnsi="Times New Roman"/>
                      <w:color w:val="auto"/>
                      <w:kern w:val="0"/>
                      <w:sz w:val="21"/>
                      <w:szCs w:val="21"/>
                      <w:highlight w:val="none"/>
                      <w:lang w:val="en-US" w:eastAsia="zh-CN"/>
                    </w:rPr>
                    <w:t>临时占地</w:t>
                  </w:r>
                </w:p>
                <w:p>
                  <w:pPr>
                    <w:widowControl/>
                    <w:jc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w:t>
                  </w:r>
                  <w:r>
                    <w:rPr>
                      <w:rFonts w:ascii="Times New Roman" w:hAnsi="Times New Roman"/>
                      <w:color w:val="auto"/>
                      <w:kern w:val="0"/>
                      <w:sz w:val="21"/>
                      <w:szCs w:val="21"/>
                      <w:highlight w:val="none"/>
                    </w:rPr>
                    <w:t>施工营造区</w:t>
                  </w:r>
                  <w:r>
                    <w:rPr>
                      <w:rFonts w:hint="eastAsia" w:ascii="Times New Roman" w:hAnsi="Times New Roman"/>
                      <w:color w:val="auto"/>
                      <w:kern w:val="0"/>
                      <w:sz w:val="21"/>
                      <w:szCs w:val="21"/>
                      <w:highlight w:val="none"/>
                    </w:rPr>
                    <w:t>）</w:t>
                  </w:r>
                </w:p>
              </w:tc>
              <w:tc>
                <w:tcPr>
                  <w:tcW w:w="1510" w:type="dxa"/>
                  <w:tcBorders>
                    <w:left w:val="single" w:color="auto" w:sz="4" w:space="0"/>
                    <w:right w:val="single" w:color="auto" w:sz="4" w:space="0"/>
                  </w:tcBorders>
                  <w:vAlign w:val="center"/>
                </w:tcPr>
                <w:p>
                  <w:pPr>
                    <w:widowControl/>
                    <w:jc w:val="center"/>
                    <w:textAlignment w:val="center"/>
                    <w:rPr>
                      <w:rFonts w:hint="default" w:ascii="Times New Roman" w:hAnsi="Times New Roman" w:eastAsia="仿宋_GB2312"/>
                      <w:color w:val="auto"/>
                      <w:kern w:val="0"/>
                      <w:sz w:val="21"/>
                      <w:szCs w:val="21"/>
                      <w:highlight w:val="none"/>
                      <w:lang w:val="en-US" w:eastAsia="zh-CN" w:bidi="ar"/>
                    </w:rPr>
                  </w:pPr>
                  <w:r>
                    <w:rPr>
                      <w:rFonts w:hint="eastAsia" w:ascii="Times New Roman" w:hAnsi="Times New Roman"/>
                      <w:color w:val="auto"/>
                      <w:kern w:val="0"/>
                      <w:sz w:val="21"/>
                      <w:szCs w:val="21"/>
                      <w:highlight w:val="none"/>
                      <w:lang w:val="en-US" w:eastAsia="zh-CN" w:bidi="ar"/>
                    </w:rPr>
                    <w:t>0.02</w:t>
                  </w:r>
                </w:p>
              </w:tc>
              <w:tc>
                <w:tcPr>
                  <w:tcW w:w="3053" w:type="dxa"/>
                  <w:tcBorders>
                    <w:left w:val="single" w:color="auto" w:sz="4" w:space="0"/>
                  </w:tcBorders>
                  <w:vAlign w:val="center"/>
                </w:tcPr>
                <w:p>
                  <w:pPr>
                    <w:widowControl/>
                    <w:jc w:val="center"/>
                    <w:rPr>
                      <w:rFonts w:ascii="Times New Roman" w:hAnsi="Times New Roman"/>
                      <w:color w:val="auto"/>
                      <w:kern w:val="0"/>
                      <w:sz w:val="21"/>
                      <w:szCs w:val="21"/>
                      <w:highlight w:val="none"/>
                    </w:rPr>
                  </w:pPr>
                  <w:r>
                    <w:rPr>
                      <w:rFonts w:hint="default" w:ascii="Times New Roman" w:hAnsi="Times New Roman" w:eastAsia="仿宋_GB2312" w:cs="Times New Roman"/>
                      <w:kern w:val="0"/>
                      <w:sz w:val="21"/>
                      <w:szCs w:val="21"/>
                      <w:lang w:val="en-US" w:eastAsia="zh-CN"/>
                    </w:rPr>
                    <w:t>用地红线范围外</w:t>
                  </w:r>
                </w:p>
              </w:tc>
              <w:tc>
                <w:tcPr>
                  <w:tcW w:w="2851" w:type="dxa"/>
                  <w:vAlign w:val="center"/>
                </w:tcPr>
                <w:p>
                  <w:pPr>
                    <w:widowControl/>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632" w:type="dxa"/>
                  <w:tcBorders>
                    <w:right w:val="single" w:color="auto" w:sz="4" w:space="0"/>
                  </w:tcBorders>
                  <w:vAlign w:val="center"/>
                </w:tcPr>
                <w:p>
                  <w:pPr>
                    <w:widowControl/>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合计</w:t>
                  </w:r>
                </w:p>
              </w:tc>
              <w:tc>
                <w:tcPr>
                  <w:tcW w:w="1510" w:type="dxa"/>
                  <w:tcBorders>
                    <w:left w:val="single" w:color="auto" w:sz="4" w:space="0"/>
                    <w:right w:val="single" w:color="auto" w:sz="4" w:space="0"/>
                  </w:tcBorders>
                  <w:vAlign w:val="center"/>
                </w:tcPr>
                <w:p>
                  <w:pPr>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color w:val="auto"/>
                      <w:sz w:val="21"/>
                      <w:szCs w:val="21"/>
                      <w:highlight w:val="none"/>
                      <w:lang w:val="en-US" w:eastAsia="zh-CN"/>
                    </w:rPr>
                    <w:t>2.83</w:t>
                  </w:r>
                </w:p>
              </w:tc>
              <w:tc>
                <w:tcPr>
                  <w:tcW w:w="3053" w:type="dxa"/>
                  <w:tcBorders>
                    <w:left w:val="single" w:color="auto" w:sz="4" w:space="0"/>
                  </w:tcBorders>
                  <w:vAlign w:val="center"/>
                </w:tcPr>
                <w:p>
                  <w:pPr>
                    <w:jc w:val="center"/>
                    <w:rPr>
                      <w:rFonts w:ascii="Times New Roman" w:hAnsi="Times New Roman"/>
                      <w:snapToGrid w:val="0"/>
                      <w:color w:val="auto"/>
                      <w:kern w:val="0"/>
                      <w:sz w:val="21"/>
                      <w:szCs w:val="21"/>
                      <w:highlight w:val="none"/>
                    </w:rPr>
                  </w:pPr>
                  <w:r>
                    <w:rPr>
                      <w:rFonts w:ascii="Times New Roman" w:hAnsi="Times New Roman"/>
                      <w:snapToGrid w:val="0"/>
                      <w:color w:val="auto"/>
                      <w:kern w:val="0"/>
                      <w:sz w:val="21"/>
                      <w:szCs w:val="21"/>
                      <w:highlight w:val="none"/>
                    </w:rPr>
                    <w:t>/</w:t>
                  </w:r>
                </w:p>
              </w:tc>
              <w:tc>
                <w:tcPr>
                  <w:tcW w:w="2851" w:type="dxa"/>
                  <w:vAlign w:val="center"/>
                </w:tcPr>
                <w:p>
                  <w:pPr>
                    <w:widowControl/>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w:t>
                  </w:r>
                </w:p>
              </w:tc>
            </w:tr>
          </w:tbl>
          <w:p>
            <w:pPr>
              <w:spacing w:line="540" w:lineRule="exact"/>
              <w:ind w:firstLine="482" w:firstLineChars="200"/>
              <w:rPr>
                <w:rFonts w:ascii="Times New Roman" w:hAnsi="Times New Roman"/>
                <w:b/>
                <w:color w:val="auto"/>
                <w:sz w:val="24"/>
                <w:highlight w:val="none"/>
              </w:rPr>
            </w:pPr>
            <w:r>
              <w:rPr>
                <w:rFonts w:ascii="Times New Roman" w:hAnsi="Times New Roman"/>
                <w:b/>
                <w:color w:val="auto"/>
                <w:sz w:val="24"/>
                <w:highlight w:val="none"/>
              </w:rPr>
              <w:t>1、水土流失防治措施体系</w:t>
            </w:r>
          </w:p>
          <w:p>
            <w:pPr>
              <w:spacing w:line="540" w:lineRule="exact"/>
              <w:ind w:firstLine="480" w:firstLineChars="200"/>
              <w:rPr>
                <w:rFonts w:hint="default" w:ascii="Times New Roman" w:hAnsi="Times New Roman" w:eastAsia="仿宋_GB2312"/>
                <w:color w:val="auto"/>
                <w:sz w:val="24"/>
                <w:highlight w:val="none"/>
                <w:lang w:val="en-US" w:eastAsia="zh-CN"/>
              </w:rPr>
            </w:pPr>
            <w:r>
              <w:rPr>
                <w:rFonts w:ascii="Times New Roman" w:hAnsi="Times New Roman"/>
                <w:color w:val="auto"/>
                <w:sz w:val="24"/>
                <w:highlight w:val="none"/>
              </w:rPr>
              <w:t>本方案充分利用主体工程已有水土保持功能，针对本项目的水土流失特点和规律，对整个项目建设区进行整体控制，对分项工程进行单项控制，运用多种手段形成水土流失综合防治体系，最大限度地防治水土流失。水土流失防治措施体系见下表，水土保持措施总体布局图见附图。</w:t>
            </w:r>
          </w:p>
          <w:p>
            <w:pPr>
              <w:pStyle w:val="5"/>
              <w:adjustRightInd w:val="0"/>
              <w:snapToGrid w:val="0"/>
              <w:spacing w:before="156" w:beforeLines="50" w:after="0"/>
              <w:jc w:val="center"/>
              <w:rPr>
                <w:rFonts w:ascii="Times New Roman" w:hAnsi="Times New Roman" w:eastAsia="仿宋"/>
                <w:b/>
                <w:snapToGrid w:val="0"/>
                <w:color w:val="auto"/>
                <w:kern w:val="0"/>
                <w:sz w:val="21"/>
                <w:szCs w:val="21"/>
                <w:highlight w:val="none"/>
              </w:rPr>
            </w:pPr>
            <w:r>
              <w:rPr>
                <w:rFonts w:ascii="Times New Roman" w:hAnsi="Times New Roman" w:eastAsia="仿宋"/>
                <w:b/>
                <w:snapToGrid w:val="0"/>
                <w:color w:val="auto"/>
                <w:kern w:val="0"/>
                <w:sz w:val="21"/>
                <w:szCs w:val="21"/>
                <w:highlight w:val="none"/>
              </w:rPr>
              <w:t>图</w:t>
            </w:r>
            <w:r>
              <w:rPr>
                <w:rFonts w:hint="eastAsia" w:ascii="Times New Roman" w:hAnsi="Times New Roman" w:eastAsia="仿宋_GB2312"/>
                <w:b/>
                <w:snapToGrid w:val="0"/>
                <w:color w:val="auto"/>
                <w:kern w:val="0"/>
                <w:sz w:val="21"/>
                <w:szCs w:val="21"/>
                <w:highlight w:val="none"/>
                <w:lang w:val="en-US" w:eastAsia="zh-CN"/>
              </w:rPr>
              <w:t>4-3</w:t>
            </w:r>
            <w:r>
              <w:rPr>
                <w:rFonts w:ascii="Times New Roman" w:hAnsi="Times New Roman" w:eastAsia="仿宋"/>
                <w:b/>
                <w:snapToGrid w:val="0"/>
                <w:color w:val="auto"/>
                <w:kern w:val="0"/>
                <w:sz w:val="21"/>
                <w:szCs w:val="21"/>
                <w:highlight w:val="none"/>
              </w:rPr>
              <w:t xml:space="preserve">  水土流失防治措施体系</w:t>
            </w:r>
          </w:p>
          <w:tbl>
            <w:tblPr>
              <w:tblStyle w:val="13"/>
              <w:tblW w:w="9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2"/>
              <w:gridCol w:w="1727"/>
              <w:gridCol w:w="1719"/>
              <w:gridCol w:w="1241"/>
              <w:gridCol w:w="923"/>
              <w:gridCol w:w="1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62" w:type="dxa"/>
                  <w:gridSpan w:val="6"/>
                  <w:vAlign w:val="center"/>
                </w:tcPr>
                <w:p>
                  <w:pPr>
                    <w:adjustRightInd w:val="0"/>
                    <w:snapToGrid w:val="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水土保持措施体系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72" w:type="dxa"/>
                  <w:vAlign w:val="center"/>
                </w:tcPr>
                <w:p>
                  <w:pPr>
                    <w:jc w:val="center"/>
                    <w:rPr>
                      <w:rFonts w:ascii="Times New Roman" w:hAnsi="Times New Roman"/>
                      <w:b/>
                      <w:bCs/>
                      <w:color w:val="auto"/>
                      <w:sz w:val="21"/>
                      <w:szCs w:val="21"/>
                      <w:highlight w:val="none"/>
                    </w:rPr>
                  </w:pPr>
                  <w:r>
                    <w:rPr>
                      <w:rFonts w:ascii="Times New Roman" w:hAnsi="Times New Roman"/>
                      <w:color w:val="auto"/>
                      <w:sz w:val="21"/>
                      <w:szCs w:val="21"/>
                      <w:highlight w:val="none"/>
                    </w:rPr>
                    <w:t>防治分区</w:t>
                  </w:r>
                </w:p>
              </w:tc>
              <w:tc>
                <w:tcPr>
                  <w:tcW w:w="3446" w:type="dxa"/>
                  <w:gridSpan w:val="2"/>
                  <w:vAlign w:val="center"/>
                </w:tcPr>
                <w:p>
                  <w:pPr>
                    <w:jc w:val="center"/>
                    <w:rPr>
                      <w:rFonts w:ascii="Times New Roman" w:hAnsi="Times New Roman"/>
                      <w:b/>
                      <w:bCs/>
                      <w:color w:val="auto"/>
                      <w:sz w:val="21"/>
                      <w:szCs w:val="21"/>
                      <w:highlight w:val="none"/>
                    </w:rPr>
                  </w:pPr>
                  <w:r>
                    <w:rPr>
                      <w:rFonts w:ascii="Times New Roman" w:hAnsi="Times New Roman"/>
                      <w:color w:val="auto"/>
                      <w:sz w:val="21"/>
                      <w:szCs w:val="21"/>
                      <w:highlight w:val="none"/>
                    </w:rPr>
                    <w:t>防治措施</w:t>
                  </w:r>
                </w:p>
              </w:tc>
              <w:tc>
                <w:tcPr>
                  <w:tcW w:w="1241" w:type="dxa"/>
                  <w:vAlign w:val="center"/>
                </w:tcPr>
                <w:p>
                  <w:pPr>
                    <w:jc w:val="center"/>
                    <w:rPr>
                      <w:rFonts w:ascii="Times New Roman" w:hAnsi="Times New Roman"/>
                      <w:b/>
                      <w:bCs/>
                      <w:color w:val="auto"/>
                      <w:sz w:val="21"/>
                      <w:szCs w:val="21"/>
                      <w:highlight w:val="none"/>
                    </w:rPr>
                  </w:pPr>
                  <w:r>
                    <w:rPr>
                      <w:rFonts w:ascii="Times New Roman" w:hAnsi="Times New Roman"/>
                      <w:color w:val="auto"/>
                      <w:sz w:val="21"/>
                      <w:szCs w:val="21"/>
                      <w:highlight w:val="none"/>
                    </w:rPr>
                    <w:t>工程量</w:t>
                  </w:r>
                </w:p>
              </w:tc>
              <w:tc>
                <w:tcPr>
                  <w:tcW w:w="923" w:type="dxa"/>
                  <w:vAlign w:val="center"/>
                </w:tcPr>
                <w:p>
                  <w:pPr>
                    <w:jc w:val="center"/>
                    <w:rPr>
                      <w:rFonts w:ascii="Times New Roman" w:hAnsi="Times New Roman"/>
                      <w:b/>
                      <w:bCs/>
                      <w:color w:val="auto"/>
                      <w:sz w:val="21"/>
                      <w:szCs w:val="21"/>
                      <w:highlight w:val="none"/>
                    </w:rPr>
                  </w:pPr>
                  <w:r>
                    <w:rPr>
                      <w:rFonts w:ascii="Times New Roman" w:hAnsi="Times New Roman"/>
                      <w:color w:val="auto"/>
                      <w:sz w:val="21"/>
                      <w:szCs w:val="21"/>
                      <w:highlight w:val="none"/>
                    </w:rPr>
                    <w:t>单位</w:t>
                  </w:r>
                </w:p>
              </w:tc>
              <w:tc>
                <w:tcPr>
                  <w:tcW w:w="1580" w:type="dxa"/>
                  <w:vAlign w:val="center"/>
                </w:tcPr>
                <w:p>
                  <w:pPr>
                    <w:adjustRightInd w:val="0"/>
                    <w:snapToGrid w:val="0"/>
                    <w:jc w:val="center"/>
                    <w:rPr>
                      <w:rFonts w:ascii="Times New Roman" w:hAnsi="Times New Roman"/>
                      <w:b/>
                      <w:bCs/>
                      <w:color w:val="auto"/>
                      <w:sz w:val="21"/>
                      <w:szCs w:val="21"/>
                      <w:highlight w:val="none"/>
                    </w:rPr>
                  </w:pPr>
                  <w:r>
                    <w:rPr>
                      <w:rFonts w:ascii="Times New Roman" w:hAnsi="Times New Roman"/>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72" w:type="dxa"/>
                  <w:vMerge w:val="restart"/>
                  <w:vAlign w:val="center"/>
                </w:tcPr>
                <w:p>
                  <w:pPr>
                    <w:jc w:val="center"/>
                    <w:rPr>
                      <w:rFonts w:ascii="Times New Roman" w:hAnsi="Times New Roman"/>
                      <w:color w:val="auto"/>
                      <w:sz w:val="21"/>
                      <w:szCs w:val="21"/>
                      <w:highlight w:val="none"/>
                    </w:rPr>
                  </w:pPr>
                  <w:r>
                    <w:rPr>
                      <w:rFonts w:ascii="Times New Roman" w:hAnsi="Times New Roman"/>
                      <w:color w:val="auto"/>
                      <w:sz w:val="21"/>
                      <w:szCs w:val="21"/>
                      <w:highlight w:val="none"/>
                    </w:rPr>
                    <w:t>主体工程区</w:t>
                  </w:r>
                </w:p>
              </w:tc>
              <w:tc>
                <w:tcPr>
                  <w:tcW w:w="1727" w:type="dxa"/>
                  <w:vAlign w:val="center"/>
                </w:tcPr>
                <w:p>
                  <w:pPr>
                    <w:jc w:val="center"/>
                    <w:rPr>
                      <w:rFonts w:ascii="Times New Roman" w:hAnsi="Times New Roman"/>
                      <w:color w:val="auto"/>
                      <w:sz w:val="21"/>
                      <w:szCs w:val="21"/>
                      <w:highlight w:val="none"/>
                    </w:rPr>
                  </w:pPr>
                  <w:r>
                    <w:rPr>
                      <w:rFonts w:ascii="Times New Roman" w:hAnsi="Times New Roman"/>
                      <w:color w:val="auto"/>
                      <w:sz w:val="21"/>
                      <w:szCs w:val="21"/>
                      <w:highlight w:val="none"/>
                    </w:rPr>
                    <w:t>工程措施</w:t>
                  </w:r>
                </w:p>
              </w:tc>
              <w:tc>
                <w:tcPr>
                  <w:tcW w:w="1719" w:type="dxa"/>
                  <w:vAlign w:val="center"/>
                </w:tcPr>
                <w:p>
                  <w:pPr>
                    <w:jc w:val="center"/>
                    <w:rPr>
                      <w:rFonts w:ascii="Times New Roman" w:hAnsi="Times New Roman"/>
                      <w:color w:val="auto"/>
                      <w:sz w:val="21"/>
                      <w:szCs w:val="21"/>
                      <w:highlight w:val="none"/>
                    </w:rPr>
                  </w:pPr>
                  <w:r>
                    <w:rPr>
                      <w:rFonts w:ascii="Times New Roman" w:hAnsi="Times New Roman"/>
                      <w:color w:val="auto"/>
                      <w:sz w:val="21"/>
                      <w:szCs w:val="21"/>
                      <w:highlight w:val="none"/>
                    </w:rPr>
                    <w:t>雨水管网</w:t>
                  </w:r>
                </w:p>
              </w:tc>
              <w:tc>
                <w:tcPr>
                  <w:tcW w:w="1241" w:type="dxa"/>
                  <w:vAlign w:val="center"/>
                </w:tcPr>
                <w:p>
                  <w:pPr>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color w:val="auto"/>
                      <w:sz w:val="21"/>
                      <w:szCs w:val="21"/>
                      <w:highlight w:val="none"/>
                      <w:lang w:val="en-US" w:eastAsia="zh-CN"/>
                    </w:rPr>
                    <w:t>1096</w:t>
                  </w:r>
                </w:p>
              </w:tc>
              <w:tc>
                <w:tcPr>
                  <w:tcW w:w="923" w:type="dxa"/>
                  <w:vAlign w:val="center"/>
                </w:tcPr>
                <w:p>
                  <w:pPr>
                    <w:jc w:val="center"/>
                    <w:rPr>
                      <w:rFonts w:ascii="Times New Roman" w:hAnsi="Times New Roman"/>
                      <w:color w:val="auto"/>
                      <w:sz w:val="21"/>
                      <w:szCs w:val="21"/>
                      <w:highlight w:val="none"/>
                    </w:rPr>
                  </w:pPr>
                  <w:r>
                    <w:rPr>
                      <w:rFonts w:ascii="Times New Roman" w:hAnsi="Times New Roman"/>
                      <w:color w:val="auto"/>
                      <w:sz w:val="21"/>
                      <w:szCs w:val="21"/>
                      <w:highlight w:val="none"/>
                    </w:rPr>
                    <w:t>m</w:t>
                  </w:r>
                </w:p>
              </w:tc>
              <w:tc>
                <w:tcPr>
                  <w:tcW w:w="1580" w:type="dxa"/>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主体已列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72" w:type="dxa"/>
                  <w:vMerge w:val="continue"/>
                  <w:vAlign w:val="center"/>
                </w:tcPr>
                <w:p>
                  <w:pPr>
                    <w:jc w:val="center"/>
                    <w:rPr>
                      <w:rFonts w:ascii="Times New Roman" w:hAnsi="Times New Roman"/>
                      <w:color w:val="auto"/>
                      <w:sz w:val="21"/>
                      <w:szCs w:val="21"/>
                      <w:highlight w:val="none"/>
                    </w:rPr>
                  </w:pPr>
                </w:p>
              </w:tc>
              <w:tc>
                <w:tcPr>
                  <w:tcW w:w="1727" w:type="dxa"/>
                  <w:vAlign w:val="center"/>
                </w:tcPr>
                <w:p>
                  <w:pPr>
                    <w:jc w:val="center"/>
                    <w:rPr>
                      <w:rFonts w:ascii="Times New Roman" w:hAnsi="Times New Roman"/>
                      <w:color w:val="auto"/>
                      <w:sz w:val="21"/>
                      <w:szCs w:val="21"/>
                      <w:highlight w:val="none"/>
                    </w:rPr>
                  </w:pPr>
                  <w:r>
                    <w:rPr>
                      <w:rFonts w:ascii="Times New Roman" w:hAnsi="Times New Roman"/>
                      <w:color w:val="auto"/>
                      <w:sz w:val="21"/>
                      <w:szCs w:val="21"/>
                      <w:highlight w:val="none"/>
                    </w:rPr>
                    <w:t>植物措施</w:t>
                  </w:r>
                </w:p>
              </w:tc>
              <w:tc>
                <w:tcPr>
                  <w:tcW w:w="1719" w:type="dxa"/>
                  <w:vAlign w:val="center"/>
                </w:tcPr>
                <w:p>
                  <w:pPr>
                    <w:jc w:val="center"/>
                    <w:rPr>
                      <w:rFonts w:ascii="Times New Roman" w:hAnsi="Times New Roman"/>
                      <w:color w:val="auto"/>
                      <w:sz w:val="21"/>
                      <w:szCs w:val="21"/>
                      <w:highlight w:val="none"/>
                    </w:rPr>
                  </w:pPr>
                  <w:r>
                    <w:rPr>
                      <w:rFonts w:ascii="Times New Roman" w:hAnsi="Times New Roman"/>
                      <w:color w:val="auto"/>
                      <w:sz w:val="21"/>
                      <w:szCs w:val="21"/>
                      <w:highlight w:val="none"/>
                    </w:rPr>
                    <w:t>园林绿化</w:t>
                  </w:r>
                </w:p>
              </w:tc>
              <w:tc>
                <w:tcPr>
                  <w:tcW w:w="1241" w:type="dxa"/>
                  <w:vAlign w:val="center"/>
                </w:tcPr>
                <w:p>
                  <w:pPr>
                    <w:jc w:val="center"/>
                    <w:rPr>
                      <w:rFonts w:hint="eastAsia" w:ascii="Times New Roman" w:hAnsi="Times New Roman" w:eastAsia="仿宋_GB2312"/>
                      <w:color w:val="auto"/>
                      <w:sz w:val="21"/>
                      <w:szCs w:val="21"/>
                      <w:highlight w:val="none"/>
                      <w:lang w:eastAsia="zh-CN"/>
                    </w:rPr>
                  </w:pPr>
                  <w:r>
                    <w:rPr>
                      <w:rFonts w:ascii="Times New Roman" w:hAnsi="Times New Roman"/>
                      <w:color w:val="auto"/>
                      <w:sz w:val="21"/>
                      <w:szCs w:val="21"/>
                      <w:highlight w:val="none"/>
                    </w:rPr>
                    <w:t>0.2</w:t>
                  </w:r>
                  <w:r>
                    <w:rPr>
                      <w:rFonts w:hint="eastAsia" w:ascii="Times New Roman" w:hAnsi="Times New Roman"/>
                      <w:color w:val="auto"/>
                      <w:sz w:val="21"/>
                      <w:szCs w:val="21"/>
                      <w:highlight w:val="none"/>
                      <w:lang w:val="en-US" w:eastAsia="zh-CN"/>
                    </w:rPr>
                    <w:t>8</w:t>
                  </w:r>
                </w:p>
              </w:tc>
              <w:tc>
                <w:tcPr>
                  <w:tcW w:w="923" w:type="dxa"/>
                  <w:vAlign w:val="center"/>
                </w:tcPr>
                <w:p>
                  <w:pPr>
                    <w:jc w:val="center"/>
                    <w:rPr>
                      <w:rFonts w:ascii="Times New Roman" w:hAnsi="Times New Roman"/>
                      <w:color w:val="auto"/>
                      <w:sz w:val="21"/>
                      <w:szCs w:val="21"/>
                      <w:highlight w:val="none"/>
                      <w:vertAlign w:val="superscript"/>
                    </w:rPr>
                  </w:pPr>
                  <w:r>
                    <w:rPr>
                      <w:rFonts w:ascii="Times New Roman" w:hAnsi="Times New Roman"/>
                      <w:color w:val="auto"/>
                      <w:sz w:val="21"/>
                      <w:szCs w:val="21"/>
                      <w:highlight w:val="none"/>
                    </w:rPr>
                    <w:t>hm</w:t>
                  </w:r>
                  <w:r>
                    <w:rPr>
                      <w:rFonts w:ascii="Times New Roman" w:hAnsi="Times New Roman"/>
                      <w:color w:val="auto"/>
                      <w:sz w:val="21"/>
                      <w:szCs w:val="21"/>
                      <w:highlight w:val="none"/>
                      <w:vertAlign w:val="superscript"/>
                    </w:rPr>
                    <w:t>2</w:t>
                  </w:r>
                </w:p>
              </w:tc>
              <w:tc>
                <w:tcPr>
                  <w:tcW w:w="1580" w:type="dxa"/>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主体已列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72" w:type="dxa"/>
                  <w:vMerge w:val="continue"/>
                  <w:vAlign w:val="center"/>
                </w:tcPr>
                <w:p>
                  <w:pPr>
                    <w:jc w:val="center"/>
                    <w:rPr>
                      <w:rFonts w:ascii="Times New Roman" w:hAnsi="Times New Roman"/>
                      <w:color w:val="auto"/>
                      <w:sz w:val="21"/>
                      <w:szCs w:val="21"/>
                      <w:highlight w:val="none"/>
                    </w:rPr>
                  </w:pPr>
                </w:p>
              </w:tc>
              <w:tc>
                <w:tcPr>
                  <w:tcW w:w="1727" w:type="dxa"/>
                  <w:vMerge w:val="restart"/>
                  <w:vAlign w:val="center"/>
                </w:tcPr>
                <w:p>
                  <w:pPr>
                    <w:jc w:val="center"/>
                    <w:rPr>
                      <w:rFonts w:ascii="Times New Roman" w:hAnsi="Times New Roman"/>
                      <w:color w:val="auto"/>
                      <w:sz w:val="21"/>
                      <w:szCs w:val="21"/>
                      <w:highlight w:val="none"/>
                    </w:rPr>
                  </w:pPr>
                  <w:r>
                    <w:rPr>
                      <w:rFonts w:ascii="Times New Roman" w:hAnsi="Times New Roman"/>
                      <w:color w:val="auto"/>
                      <w:sz w:val="21"/>
                      <w:szCs w:val="21"/>
                      <w:highlight w:val="none"/>
                    </w:rPr>
                    <w:t>临时措施</w:t>
                  </w:r>
                </w:p>
              </w:tc>
              <w:tc>
                <w:tcPr>
                  <w:tcW w:w="1719" w:type="dxa"/>
                  <w:vAlign w:val="center"/>
                </w:tcPr>
                <w:p>
                  <w:pPr>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
                      <w:color w:val="auto"/>
                      <w:sz w:val="21"/>
                      <w:szCs w:val="21"/>
                      <w:highlight w:val="none"/>
                      <w:lang w:val="en-US" w:eastAsia="zh-CN"/>
                    </w:rPr>
                    <w:t>基坑底排水沟</w:t>
                  </w:r>
                </w:p>
              </w:tc>
              <w:tc>
                <w:tcPr>
                  <w:tcW w:w="1241" w:type="dxa"/>
                  <w:vAlign w:val="center"/>
                </w:tcPr>
                <w:p>
                  <w:pPr>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
                      <w:color w:val="auto"/>
                      <w:sz w:val="21"/>
                      <w:szCs w:val="21"/>
                      <w:highlight w:val="none"/>
                      <w:lang w:val="en-US" w:eastAsia="zh-CN"/>
                    </w:rPr>
                    <w:t>230</w:t>
                  </w:r>
                </w:p>
              </w:tc>
              <w:tc>
                <w:tcPr>
                  <w:tcW w:w="923" w:type="dxa"/>
                  <w:vAlign w:val="center"/>
                </w:tcPr>
                <w:p>
                  <w:pPr>
                    <w:jc w:val="center"/>
                    <w:rPr>
                      <w:rFonts w:ascii="Times New Roman" w:hAnsi="Times New Roman" w:eastAsia="仿宋_GB2312" w:cs="Times New Roman"/>
                      <w:color w:val="auto"/>
                      <w:kern w:val="2"/>
                      <w:sz w:val="21"/>
                      <w:szCs w:val="21"/>
                      <w:highlight w:val="none"/>
                      <w:lang w:val="en-US" w:eastAsia="zh-CN" w:bidi="ar-SA"/>
                    </w:rPr>
                  </w:pPr>
                  <w:r>
                    <w:rPr>
                      <w:rFonts w:ascii="Times New Roman" w:hAnsi="Times New Roman" w:eastAsia="仿宋"/>
                      <w:color w:val="auto"/>
                      <w:sz w:val="21"/>
                      <w:szCs w:val="21"/>
                      <w:highlight w:val="none"/>
                    </w:rPr>
                    <w:t>m</w:t>
                  </w:r>
                </w:p>
              </w:tc>
              <w:tc>
                <w:tcPr>
                  <w:tcW w:w="1580" w:type="dxa"/>
                  <w:vAlign w:val="center"/>
                </w:tcPr>
                <w:p>
                  <w:pPr>
                    <w:adjustRightInd w:val="0"/>
                    <w:snapToGrid w:val="0"/>
                    <w:jc w:val="center"/>
                    <w:rPr>
                      <w:rFonts w:hint="default" w:ascii="Times New Roman" w:hAnsi="Times New Roman" w:eastAsia="仿宋_GB2312" w:cs="Times New Roman"/>
                      <w:color w:val="auto"/>
                      <w:kern w:val="2"/>
                      <w:sz w:val="21"/>
                      <w:szCs w:val="21"/>
                      <w:highlight w:val="none"/>
                      <w:lang w:val="en-US" w:eastAsia="zh-CN" w:bidi="ar-SA"/>
                    </w:rPr>
                  </w:pPr>
                  <w:r>
                    <w:rPr>
                      <w:rFonts w:ascii="Times New Roman" w:hAnsi="Times New Roman"/>
                      <w:color w:val="auto"/>
                      <w:sz w:val="21"/>
                      <w:szCs w:val="21"/>
                      <w:highlight w:val="none"/>
                    </w:rPr>
                    <w:t>主体已列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72" w:type="dxa"/>
                  <w:vMerge w:val="continue"/>
                  <w:vAlign w:val="center"/>
                </w:tcPr>
                <w:p>
                  <w:pPr>
                    <w:jc w:val="center"/>
                    <w:rPr>
                      <w:rFonts w:ascii="Times New Roman" w:hAnsi="Times New Roman"/>
                      <w:color w:val="auto"/>
                      <w:sz w:val="21"/>
                      <w:szCs w:val="21"/>
                      <w:highlight w:val="none"/>
                    </w:rPr>
                  </w:pPr>
                </w:p>
              </w:tc>
              <w:tc>
                <w:tcPr>
                  <w:tcW w:w="1727" w:type="dxa"/>
                  <w:vMerge w:val="continue"/>
                  <w:vAlign w:val="center"/>
                </w:tcPr>
                <w:p>
                  <w:pPr>
                    <w:jc w:val="center"/>
                    <w:rPr>
                      <w:rFonts w:ascii="Times New Roman" w:hAnsi="Times New Roman"/>
                      <w:color w:val="auto"/>
                      <w:sz w:val="21"/>
                      <w:szCs w:val="21"/>
                      <w:highlight w:val="none"/>
                    </w:rPr>
                  </w:pPr>
                </w:p>
              </w:tc>
              <w:tc>
                <w:tcPr>
                  <w:tcW w:w="1719" w:type="dxa"/>
                  <w:vAlign w:val="center"/>
                </w:tcPr>
                <w:p>
                  <w:pPr>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
                      <w:color w:val="auto"/>
                      <w:sz w:val="21"/>
                      <w:szCs w:val="21"/>
                      <w:highlight w:val="none"/>
                      <w:lang w:val="en-US" w:eastAsia="zh-CN"/>
                    </w:rPr>
                    <w:t>基坑顶截水沟</w:t>
                  </w:r>
                </w:p>
              </w:tc>
              <w:tc>
                <w:tcPr>
                  <w:tcW w:w="1241" w:type="dxa"/>
                  <w:vAlign w:val="center"/>
                </w:tcPr>
                <w:p>
                  <w:pPr>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
                      <w:color w:val="auto"/>
                      <w:sz w:val="21"/>
                      <w:szCs w:val="21"/>
                      <w:highlight w:val="none"/>
                      <w:lang w:val="en-US" w:eastAsia="zh-CN"/>
                    </w:rPr>
                    <w:t>270</w:t>
                  </w:r>
                </w:p>
              </w:tc>
              <w:tc>
                <w:tcPr>
                  <w:tcW w:w="923" w:type="dxa"/>
                  <w:vAlign w:val="center"/>
                </w:tcPr>
                <w:p>
                  <w:pPr>
                    <w:jc w:val="center"/>
                    <w:rPr>
                      <w:rFonts w:ascii="Times New Roman" w:hAnsi="Times New Roman" w:eastAsia="仿宋_GB2312" w:cs="Times New Roman"/>
                      <w:color w:val="auto"/>
                      <w:kern w:val="2"/>
                      <w:sz w:val="21"/>
                      <w:szCs w:val="21"/>
                      <w:highlight w:val="none"/>
                      <w:lang w:val="en-US" w:eastAsia="zh-CN" w:bidi="ar-SA"/>
                    </w:rPr>
                  </w:pPr>
                  <w:r>
                    <w:rPr>
                      <w:rFonts w:ascii="Times New Roman" w:hAnsi="Times New Roman" w:eastAsia="仿宋"/>
                      <w:color w:val="auto"/>
                      <w:sz w:val="21"/>
                      <w:szCs w:val="21"/>
                      <w:highlight w:val="none"/>
                    </w:rPr>
                    <w:t>m</w:t>
                  </w:r>
                </w:p>
              </w:tc>
              <w:tc>
                <w:tcPr>
                  <w:tcW w:w="1580" w:type="dxa"/>
                  <w:vAlign w:val="center"/>
                </w:tcPr>
                <w:p>
                  <w:pPr>
                    <w:adjustRightInd w:val="0"/>
                    <w:snapToGrid w:val="0"/>
                    <w:jc w:val="center"/>
                    <w:rPr>
                      <w:rFonts w:ascii="Times New Roman" w:hAnsi="Times New Roman" w:eastAsia="仿宋_GB2312" w:cs="Times New Roman"/>
                      <w:color w:val="auto"/>
                      <w:kern w:val="2"/>
                      <w:sz w:val="21"/>
                      <w:szCs w:val="21"/>
                      <w:highlight w:val="none"/>
                      <w:lang w:val="en-US" w:eastAsia="zh-CN" w:bidi="ar-SA"/>
                    </w:rPr>
                  </w:pPr>
                  <w:r>
                    <w:rPr>
                      <w:rFonts w:ascii="Times New Roman" w:hAnsi="Times New Roman"/>
                      <w:color w:val="auto"/>
                      <w:sz w:val="21"/>
                      <w:szCs w:val="21"/>
                      <w:highlight w:val="none"/>
                    </w:rPr>
                    <w:t>主体已列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72" w:type="dxa"/>
                  <w:vMerge w:val="continue"/>
                  <w:vAlign w:val="center"/>
                </w:tcPr>
                <w:p>
                  <w:pPr>
                    <w:jc w:val="center"/>
                    <w:rPr>
                      <w:rFonts w:ascii="Times New Roman" w:hAnsi="Times New Roman"/>
                      <w:color w:val="auto"/>
                      <w:sz w:val="21"/>
                      <w:szCs w:val="21"/>
                      <w:highlight w:val="none"/>
                    </w:rPr>
                  </w:pPr>
                </w:p>
              </w:tc>
              <w:tc>
                <w:tcPr>
                  <w:tcW w:w="1727" w:type="dxa"/>
                  <w:vMerge w:val="continue"/>
                  <w:vAlign w:val="center"/>
                </w:tcPr>
                <w:p>
                  <w:pPr>
                    <w:jc w:val="center"/>
                    <w:rPr>
                      <w:rFonts w:ascii="Times New Roman" w:hAnsi="Times New Roman"/>
                      <w:color w:val="auto"/>
                      <w:sz w:val="21"/>
                      <w:szCs w:val="21"/>
                      <w:highlight w:val="none"/>
                    </w:rPr>
                  </w:pPr>
                </w:p>
              </w:tc>
              <w:tc>
                <w:tcPr>
                  <w:tcW w:w="1719" w:type="dxa"/>
                  <w:vAlign w:val="center"/>
                </w:tcPr>
                <w:p>
                  <w:pPr>
                    <w:jc w:val="center"/>
                    <w:rPr>
                      <w:rFonts w:hint="default" w:ascii="Times New Roman" w:hAnsi="Times New Roman" w:eastAsia="仿宋_GB2312" w:cs="Times New Roman"/>
                      <w:color w:val="auto"/>
                      <w:kern w:val="2"/>
                      <w:sz w:val="21"/>
                      <w:szCs w:val="21"/>
                      <w:highlight w:val="none"/>
                      <w:lang w:val="en-US" w:eastAsia="zh-CN" w:bidi="ar-SA"/>
                    </w:rPr>
                  </w:pPr>
                  <w:r>
                    <w:rPr>
                      <w:rFonts w:ascii="Times New Roman" w:hAnsi="Times New Roman"/>
                      <w:color w:val="auto"/>
                      <w:sz w:val="21"/>
                      <w:szCs w:val="21"/>
                      <w:highlight w:val="none"/>
                    </w:rPr>
                    <w:t>砖砌沉沙池</w:t>
                  </w:r>
                </w:p>
              </w:tc>
              <w:tc>
                <w:tcPr>
                  <w:tcW w:w="1241" w:type="dxa"/>
                  <w:vAlign w:val="center"/>
                </w:tcPr>
                <w:p>
                  <w:pPr>
                    <w:jc w:val="center"/>
                    <w:rPr>
                      <w:rFonts w:hint="default" w:ascii="Times New Roman" w:hAnsi="Times New Roman" w:eastAsia="仿宋_GB2312" w:cs="Times New Roman"/>
                      <w:color w:val="auto"/>
                      <w:kern w:val="2"/>
                      <w:sz w:val="21"/>
                      <w:szCs w:val="21"/>
                      <w:highlight w:val="none"/>
                      <w:lang w:val="en-US" w:eastAsia="zh-CN" w:bidi="ar-SA"/>
                    </w:rPr>
                  </w:pPr>
                  <w:r>
                    <w:rPr>
                      <w:rFonts w:ascii="Times New Roman" w:hAnsi="Times New Roman"/>
                      <w:color w:val="auto"/>
                      <w:sz w:val="21"/>
                      <w:szCs w:val="21"/>
                      <w:highlight w:val="none"/>
                    </w:rPr>
                    <w:t>1</w:t>
                  </w:r>
                </w:p>
              </w:tc>
              <w:tc>
                <w:tcPr>
                  <w:tcW w:w="923" w:type="dxa"/>
                  <w:vAlign w:val="center"/>
                </w:tcPr>
                <w:p>
                  <w:pPr>
                    <w:jc w:val="center"/>
                    <w:rPr>
                      <w:rFonts w:ascii="Times New Roman" w:hAnsi="Times New Roman" w:eastAsia="仿宋_GB2312" w:cs="Times New Roman"/>
                      <w:color w:val="auto"/>
                      <w:kern w:val="2"/>
                      <w:sz w:val="21"/>
                      <w:szCs w:val="21"/>
                      <w:highlight w:val="none"/>
                      <w:lang w:val="en-US" w:eastAsia="zh-CN" w:bidi="ar-SA"/>
                    </w:rPr>
                  </w:pPr>
                  <w:r>
                    <w:rPr>
                      <w:rFonts w:ascii="Times New Roman" w:hAnsi="Times New Roman"/>
                      <w:color w:val="auto"/>
                      <w:sz w:val="21"/>
                      <w:szCs w:val="21"/>
                      <w:highlight w:val="none"/>
                    </w:rPr>
                    <w:t>座</w:t>
                  </w:r>
                </w:p>
              </w:tc>
              <w:tc>
                <w:tcPr>
                  <w:tcW w:w="1580" w:type="dxa"/>
                  <w:vAlign w:val="center"/>
                </w:tcPr>
                <w:p>
                  <w:pPr>
                    <w:adjustRightInd w:val="0"/>
                    <w:snapToGrid w:val="0"/>
                    <w:jc w:val="center"/>
                    <w:rPr>
                      <w:rFonts w:ascii="Times New Roman" w:hAnsi="Times New Roman" w:eastAsia="仿宋_GB2312" w:cs="Times New Roman"/>
                      <w:color w:val="auto"/>
                      <w:kern w:val="2"/>
                      <w:sz w:val="21"/>
                      <w:szCs w:val="21"/>
                      <w:highlight w:val="none"/>
                      <w:lang w:val="en-US" w:eastAsia="zh-CN" w:bidi="ar-SA"/>
                    </w:rPr>
                  </w:pPr>
                  <w:r>
                    <w:rPr>
                      <w:rFonts w:ascii="Times New Roman" w:hAnsi="Times New Roman"/>
                      <w:color w:val="auto"/>
                      <w:sz w:val="21"/>
                      <w:szCs w:val="21"/>
                      <w:highlight w:val="none"/>
                    </w:rPr>
                    <w:t>主体已列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72" w:type="dxa"/>
                  <w:vMerge w:val="continue"/>
                  <w:vAlign w:val="center"/>
                </w:tcPr>
                <w:p>
                  <w:pPr>
                    <w:jc w:val="center"/>
                    <w:rPr>
                      <w:rFonts w:ascii="Times New Roman" w:hAnsi="Times New Roman"/>
                      <w:color w:val="auto"/>
                      <w:sz w:val="21"/>
                      <w:szCs w:val="21"/>
                      <w:highlight w:val="none"/>
                    </w:rPr>
                  </w:pPr>
                </w:p>
              </w:tc>
              <w:tc>
                <w:tcPr>
                  <w:tcW w:w="1727" w:type="dxa"/>
                  <w:vMerge w:val="continue"/>
                  <w:vAlign w:val="center"/>
                </w:tcPr>
                <w:p>
                  <w:pPr>
                    <w:jc w:val="center"/>
                    <w:rPr>
                      <w:rFonts w:ascii="Times New Roman" w:hAnsi="Times New Roman"/>
                      <w:color w:val="auto"/>
                      <w:sz w:val="21"/>
                      <w:szCs w:val="21"/>
                      <w:highlight w:val="none"/>
                    </w:rPr>
                  </w:pPr>
                </w:p>
              </w:tc>
              <w:tc>
                <w:tcPr>
                  <w:tcW w:w="1719" w:type="dxa"/>
                  <w:vAlign w:val="center"/>
                </w:tcPr>
                <w:p>
                  <w:pPr>
                    <w:jc w:val="center"/>
                    <w:rPr>
                      <w:rFonts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color w:val="auto"/>
                      <w:sz w:val="21"/>
                      <w:szCs w:val="21"/>
                      <w:highlight w:val="none"/>
                    </w:rPr>
                    <w:t>集水井</w:t>
                  </w:r>
                </w:p>
              </w:tc>
              <w:tc>
                <w:tcPr>
                  <w:tcW w:w="1241" w:type="dxa"/>
                  <w:vAlign w:val="center"/>
                </w:tcPr>
                <w:p>
                  <w:pPr>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7</w:t>
                  </w:r>
                </w:p>
              </w:tc>
              <w:tc>
                <w:tcPr>
                  <w:tcW w:w="923" w:type="dxa"/>
                  <w:vAlign w:val="center"/>
                </w:tcPr>
                <w:p>
                  <w:pPr>
                    <w:jc w:val="center"/>
                    <w:rPr>
                      <w:rFonts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color w:val="auto"/>
                      <w:sz w:val="21"/>
                      <w:szCs w:val="21"/>
                      <w:highlight w:val="none"/>
                    </w:rPr>
                    <w:t>个</w:t>
                  </w:r>
                </w:p>
              </w:tc>
              <w:tc>
                <w:tcPr>
                  <w:tcW w:w="1580" w:type="dxa"/>
                  <w:vAlign w:val="center"/>
                </w:tcPr>
                <w:p>
                  <w:pPr>
                    <w:jc w:val="center"/>
                    <w:rPr>
                      <w:rFonts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color w:val="auto"/>
                      <w:sz w:val="21"/>
                      <w:szCs w:val="21"/>
                      <w:highlight w:val="none"/>
                    </w:rPr>
                    <w:t>主体已列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72" w:type="dxa"/>
                  <w:vMerge w:val="continue"/>
                  <w:vAlign w:val="center"/>
                </w:tcPr>
                <w:p>
                  <w:pPr>
                    <w:jc w:val="center"/>
                    <w:rPr>
                      <w:rFonts w:ascii="Times New Roman" w:hAnsi="Times New Roman"/>
                      <w:color w:val="auto"/>
                      <w:sz w:val="21"/>
                      <w:szCs w:val="21"/>
                      <w:highlight w:val="none"/>
                    </w:rPr>
                  </w:pPr>
                </w:p>
              </w:tc>
              <w:tc>
                <w:tcPr>
                  <w:tcW w:w="1727" w:type="dxa"/>
                  <w:vMerge w:val="continue"/>
                  <w:vAlign w:val="center"/>
                </w:tcPr>
                <w:p>
                  <w:pPr>
                    <w:jc w:val="center"/>
                    <w:rPr>
                      <w:rFonts w:ascii="Times New Roman" w:hAnsi="Times New Roman"/>
                      <w:color w:val="auto"/>
                      <w:sz w:val="21"/>
                      <w:szCs w:val="21"/>
                      <w:highlight w:val="none"/>
                    </w:rPr>
                  </w:pPr>
                </w:p>
              </w:tc>
              <w:tc>
                <w:tcPr>
                  <w:tcW w:w="1719" w:type="dxa"/>
                  <w:vAlign w:val="center"/>
                </w:tcPr>
                <w:p>
                  <w:pPr>
                    <w:jc w:val="center"/>
                    <w:rPr>
                      <w:rFonts w:ascii="Times New Roman" w:hAnsi="Times New Roman" w:eastAsia="仿宋_GB2312" w:cs="Times New Roman"/>
                      <w:color w:val="auto"/>
                      <w:kern w:val="2"/>
                      <w:sz w:val="21"/>
                      <w:szCs w:val="21"/>
                      <w:highlight w:val="none"/>
                      <w:lang w:val="en-US" w:eastAsia="zh-CN" w:bidi="ar-SA"/>
                    </w:rPr>
                  </w:pPr>
                  <w:r>
                    <w:rPr>
                      <w:rFonts w:ascii="Times New Roman" w:hAnsi="Times New Roman" w:eastAsia="仿宋"/>
                      <w:color w:val="auto"/>
                      <w:sz w:val="21"/>
                      <w:szCs w:val="21"/>
                      <w:highlight w:val="none"/>
                    </w:rPr>
                    <w:t>砖砌临时排水沟</w:t>
                  </w:r>
                </w:p>
              </w:tc>
              <w:tc>
                <w:tcPr>
                  <w:tcW w:w="1241" w:type="dxa"/>
                  <w:vAlign w:val="center"/>
                </w:tcPr>
                <w:p>
                  <w:pPr>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650</w:t>
                  </w:r>
                </w:p>
              </w:tc>
              <w:tc>
                <w:tcPr>
                  <w:tcW w:w="923" w:type="dxa"/>
                  <w:vAlign w:val="center"/>
                </w:tcPr>
                <w:p>
                  <w:pPr>
                    <w:jc w:val="center"/>
                    <w:rPr>
                      <w:rFonts w:ascii="Times New Roman" w:hAnsi="Times New Roman" w:eastAsia="仿宋_GB2312" w:cs="Times New Roman"/>
                      <w:color w:val="auto"/>
                      <w:kern w:val="2"/>
                      <w:sz w:val="21"/>
                      <w:szCs w:val="21"/>
                      <w:highlight w:val="none"/>
                      <w:lang w:val="en-US" w:eastAsia="zh-CN" w:bidi="ar-SA"/>
                    </w:rPr>
                  </w:pPr>
                  <w:r>
                    <w:rPr>
                      <w:rFonts w:ascii="Times New Roman" w:hAnsi="Times New Roman" w:eastAsia="仿宋"/>
                      <w:color w:val="auto"/>
                      <w:sz w:val="21"/>
                      <w:szCs w:val="21"/>
                      <w:highlight w:val="none"/>
                    </w:rPr>
                    <w:t>m</w:t>
                  </w:r>
                </w:p>
              </w:tc>
              <w:tc>
                <w:tcPr>
                  <w:tcW w:w="1580" w:type="dxa"/>
                  <w:vAlign w:val="center"/>
                </w:tcPr>
                <w:p>
                  <w:pPr>
                    <w:adjustRightInd w:val="0"/>
                    <w:snapToGrid w:val="0"/>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方案新增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72" w:type="dxa"/>
                  <w:vMerge w:val="continue"/>
                  <w:vAlign w:val="center"/>
                </w:tcPr>
                <w:p>
                  <w:pPr>
                    <w:jc w:val="center"/>
                    <w:rPr>
                      <w:rFonts w:ascii="Times New Roman" w:hAnsi="Times New Roman"/>
                      <w:color w:val="auto"/>
                      <w:sz w:val="21"/>
                      <w:szCs w:val="21"/>
                      <w:highlight w:val="none"/>
                    </w:rPr>
                  </w:pPr>
                </w:p>
              </w:tc>
              <w:tc>
                <w:tcPr>
                  <w:tcW w:w="1727" w:type="dxa"/>
                  <w:vMerge w:val="continue"/>
                  <w:vAlign w:val="center"/>
                </w:tcPr>
                <w:p>
                  <w:pPr>
                    <w:jc w:val="center"/>
                    <w:rPr>
                      <w:rFonts w:ascii="Times New Roman" w:hAnsi="Times New Roman"/>
                      <w:color w:val="auto"/>
                      <w:sz w:val="21"/>
                      <w:szCs w:val="21"/>
                      <w:highlight w:val="none"/>
                    </w:rPr>
                  </w:pPr>
                </w:p>
              </w:tc>
              <w:tc>
                <w:tcPr>
                  <w:tcW w:w="1719" w:type="dxa"/>
                  <w:vAlign w:val="center"/>
                </w:tcPr>
                <w:p>
                  <w:pPr>
                    <w:jc w:val="center"/>
                    <w:rPr>
                      <w:rFonts w:ascii="Times New Roman" w:hAnsi="Times New Roman" w:eastAsia="仿宋_GB2312" w:cs="Times New Roman"/>
                      <w:color w:val="auto"/>
                      <w:kern w:val="2"/>
                      <w:sz w:val="21"/>
                      <w:szCs w:val="21"/>
                      <w:highlight w:val="none"/>
                      <w:lang w:val="en-US" w:eastAsia="zh-CN" w:bidi="ar-SA"/>
                    </w:rPr>
                  </w:pPr>
                  <w:r>
                    <w:rPr>
                      <w:rFonts w:ascii="Times New Roman" w:hAnsi="Times New Roman"/>
                      <w:color w:val="auto"/>
                      <w:sz w:val="21"/>
                      <w:szCs w:val="21"/>
                      <w:highlight w:val="none"/>
                    </w:rPr>
                    <w:t>砖砌沉沙池</w:t>
                  </w:r>
                </w:p>
              </w:tc>
              <w:tc>
                <w:tcPr>
                  <w:tcW w:w="1241" w:type="dxa"/>
                  <w:vAlign w:val="center"/>
                </w:tcPr>
                <w:p>
                  <w:pPr>
                    <w:jc w:val="center"/>
                    <w:rPr>
                      <w:rFonts w:hint="eastAsia" w:ascii="Times New Roman" w:hAnsi="Times New Roman" w:eastAsia="仿宋_GB2312" w:cs="Times New Roman"/>
                      <w:color w:val="auto"/>
                      <w:kern w:val="2"/>
                      <w:sz w:val="21"/>
                      <w:szCs w:val="21"/>
                      <w:highlight w:val="none"/>
                      <w:lang w:val="en-US" w:eastAsia="zh-CN" w:bidi="ar-SA"/>
                    </w:rPr>
                  </w:pPr>
                  <w:r>
                    <w:rPr>
                      <w:rFonts w:ascii="Times New Roman" w:hAnsi="Times New Roman"/>
                      <w:color w:val="auto"/>
                      <w:sz w:val="21"/>
                      <w:szCs w:val="21"/>
                      <w:highlight w:val="none"/>
                    </w:rPr>
                    <w:t>1</w:t>
                  </w:r>
                </w:p>
              </w:tc>
              <w:tc>
                <w:tcPr>
                  <w:tcW w:w="923" w:type="dxa"/>
                  <w:vAlign w:val="center"/>
                </w:tcPr>
                <w:p>
                  <w:pPr>
                    <w:jc w:val="center"/>
                    <w:rPr>
                      <w:rFonts w:ascii="Times New Roman" w:hAnsi="Times New Roman" w:eastAsia="仿宋_GB2312" w:cs="Times New Roman"/>
                      <w:color w:val="auto"/>
                      <w:kern w:val="2"/>
                      <w:sz w:val="21"/>
                      <w:szCs w:val="21"/>
                      <w:highlight w:val="none"/>
                      <w:lang w:val="en-US" w:eastAsia="zh-CN" w:bidi="ar-SA"/>
                    </w:rPr>
                  </w:pPr>
                  <w:r>
                    <w:rPr>
                      <w:rFonts w:ascii="Times New Roman" w:hAnsi="Times New Roman"/>
                      <w:color w:val="auto"/>
                      <w:sz w:val="21"/>
                      <w:szCs w:val="21"/>
                      <w:highlight w:val="none"/>
                    </w:rPr>
                    <w:t>座</w:t>
                  </w:r>
                </w:p>
              </w:tc>
              <w:tc>
                <w:tcPr>
                  <w:tcW w:w="1580" w:type="dxa"/>
                  <w:vAlign w:val="center"/>
                </w:tcPr>
                <w:p>
                  <w:pPr>
                    <w:adjustRightInd w:val="0"/>
                    <w:snapToGrid w:val="0"/>
                    <w:jc w:val="center"/>
                    <w:rPr>
                      <w:rFonts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方案新增</w:t>
                  </w:r>
                </w:p>
              </w:tc>
            </w:tr>
          </w:tbl>
          <w:p>
            <w:pPr>
              <w:spacing w:line="540" w:lineRule="exact"/>
              <w:ind w:firstLine="482" w:firstLineChars="200"/>
              <w:rPr>
                <w:rFonts w:ascii="Times New Roman" w:hAnsi="Times New Roman"/>
                <w:b/>
                <w:color w:val="auto"/>
                <w:sz w:val="24"/>
                <w:highlight w:val="none"/>
              </w:rPr>
            </w:pPr>
            <w:r>
              <w:rPr>
                <w:rFonts w:ascii="Times New Roman" w:hAnsi="Times New Roman"/>
                <w:b/>
                <w:color w:val="auto"/>
                <w:sz w:val="24"/>
                <w:highlight w:val="none"/>
              </w:rPr>
              <w:t>2、水土保持总体布局:</w:t>
            </w:r>
          </w:p>
          <w:p>
            <w:pPr>
              <w:spacing w:line="5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000000" w:themeColor="text1"/>
                <w:kern w:val="0"/>
                <w:sz w:val="24"/>
                <w:szCs w:val="24"/>
                <w:highlight w:val="none"/>
                <w14:textFill>
                  <w14:solidFill>
                    <w14:schemeClr w14:val="tx1"/>
                  </w14:solidFill>
                </w14:textFill>
              </w:rPr>
              <w:t>项目</w:t>
            </w:r>
            <w:r>
              <w:rPr>
                <w:rFonts w:hint="default" w:ascii="Times New Roman" w:hAnsi="Times New Roman" w:cs="Times New Roman"/>
                <w:color w:val="000000" w:themeColor="text1"/>
                <w:sz w:val="24"/>
                <w:szCs w:val="24"/>
                <w:highlight w:val="none"/>
                <w14:textFill>
                  <w14:solidFill>
                    <w14:schemeClr w14:val="tx1"/>
                  </w14:solidFill>
                </w14:textFill>
              </w:rPr>
              <w:t>主体已设计的永久措施有园林绿化面积</w:t>
            </w:r>
            <w:r>
              <w:rPr>
                <w:rFonts w:hint="default" w:ascii="Times New Roman" w:hAnsi="Times New Roman" w:cs="Times New Roman"/>
                <w:color w:val="000000" w:themeColor="text1"/>
                <w:sz w:val="24"/>
                <w:szCs w:val="24"/>
                <w:highlight w:val="none"/>
                <w:lang w:eastAsia="zh-CN"/>
                <w14:textFill>
                  <w14:solidFill>
                    <w14:schemeClr w14:val="tx1"/>
                  </w14:solidFill>
                </w14:textFill>
              </w:rPr>
              <w:t>0.</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cs="Times New Roman"/>
                <w:color w:val="000000" w:themeColor="text1"/>
                <w:sz w:val="24"/>
                <w:szCs w:val="24"/>
                <w:highlight w:val="none"/>
                <w14:textFill>
                  <w14:solidFill>
                    <w14:schemeClr w14:val="tx1"/>
                  </w14:solidFill>
                </w14:textFill>
              </w:rPr>
              <w:t>hm</w:t>
            </w:r>
            <w:r>
              <w:rPr>
                <w:rFonts w:hint="default" w:ascii="Times New Roman" w:hAnsi="Times New Roman"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cs="Times New Roman"/>
                <w:color w:val="000000" w:themeColor="text1"/>
                <w:sz w:val="24"/>
                <w:szCs w:val="24"/>
                <w:highlight w:val="none"/>
                <w14:textFill>
                  <w14:solidFill>
                    <w14:schemeClr w14:val="tx1"/>
                  </w14:solidFill>
                </w14:textFill>
              </w:rPr>
              <w:t>、沿道路布设的雨水管道约</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1096</w:t>
            </w:r>
            <w:r>
              <w:rPr>
                <w:rFonts w:hint="default" w:ascii="Times New Roman" w:hAnsi="Times New Roman" w:cs="Times New Roman"/>
                <w:color w:val="000000" w:themeColor="text1"/>
                <w:sz w:val="24"/>
                <w:szCs w:val="24"/>
                <w:highlight w:val="none"/>
                <w14:textFill>
                  <w14:solidFill>
                    <w14:schemeClr w14:val="tx1"/>
                  </w14:solidFill>
                </w14:textFill>
              </w:rPr>
              <w:t>m</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auto"/>
                <w:sz w:val="24"/>
                <w:highlight w:val="none"/>
                <w:lang w:val="en-US" w:eastAsia="zh-CN"/>
              </w:rPr>
              <w:t>建设单位已沿</w:t>
            </w:r>
            <w:r>
              <w:rPr>
                <w:rFonts w:hint="eastAsia" w:ascii="Times New Roman" w:hAnsi="Times New Roman" w:cs="Times New Roman"/>
                <w:color w:val="auto"/>
                <w:sz w:val="24"/>
                <w:highlight w:val="none"/>
                <w:lang w:val="en-US" w:eastAsia="zh-CN"/>
              </w:rPr>
              <w:t>宿舍楼</w:t>
            </w:r>
            <w:r>
              <w:rPr>
                <w:rFonts w:hint="default" w:ascii="Times New Roman" w:hAnsi="Times New Roman" w:cs="Times New Roman"/>
                <w:color w:val="auto"/>
                <w:sz w:val="24"/>
                <w:highlight w:val="none"/>
                <w:lang w:val="en-US" w:eastAsia="zh-CN"/>
              </w:rPr>
              <w:t>基坑支护设置基坑顶截水沟、基坑底排水沟、集水井和沉沙池；场地内雨水经基坑底排水沟抽排至基坑顶截水沟，经集水井和沉沙池沉淀后，顺接</w:t>
            </w:r>
            <w:r>
              <w:rPr>
                <w:rFonts w:hint="eastAsia" w:ascii="Times New Roman" w:hAnsi="Times New Roman" w:cs="Times New Roman"/>
                <w:color w:val="auto"/>
                <w:sz w:val="24"/>
                <w:highlight w:val="none"/>
                <w:lang w:val="en-US" w:eastAsia="zh-CN"/>
              </w:rPr>
              <w:t>西</w:t>
            </w:r>
            <w:r>
              <w:rPr>
                <w:rFonts w:hint="default" w:ascii="Times New Roman" w:hAnsi="Times New Roman" w:cs="Times New Roman"/>
                <w:color w:val="auto"/>
                <w:sz w:val="24"/>
                <w:highlight w:val="none"/>
                <w:lang w:val="en-US" w:eastAsia="zh-CN"/>
              </w:rPr>
              <w:t>北侧</w:t>
            </w:r>
            <w:r>
              <w:rPr>
                <w:rFonts w:hint="eastAsia" w:ascii="Times New Roman" w:hAnsi="Times New Roman" w:cs="Times New Roman"/>
                <w:color w:val="auto"/>
                <w:sz w:val="24"/>
                <w:highlight w:val="none"/>
                <w:lang w:val="en-US" w:eastAsia="zh-CN"/>
              </w:rPr>
              <w:t>河西一号路</w:t>
            </w:r>
            <w:r>
              <w:rPr>
                <w:rFonts w:hint="default" w:ascii="Times New Roman" w:hAnsi="Times New Roman" w:cs="Times New Roman"/>
                <w:color w:val="auto"/>
                <w:sz w:val="24"/>
                <w:highlight w:val="none"/>
                <w:lang w:val="en-US" w:eastAsia="zh-CN"/>
              </w:rPr>
              <w:t>雨水管网。根据现场勘察场地内仍在施工建设，建议建设单位沿净用地红线四周布设砖砌临时排水沟，并建议建设单位于项目东北侧主要出入口布设沉沙池，场地内雨水经排水沟排入沉沙池，沉沙池经沉淀处理后，顺接入东</w:t>
            </w:r>
            <w:r>
              <w:rPr>
                <w:rFonts w:hint="eastAsia" w:ascii="Times New Roman" w:hAnsi="Times New Roman" w:cs="Times New Roman"/>
                <w:color w:val="auto"/>
                <w:sz w:val="24"/>
                <w:highlight w:val="none"/>
                <w:lang w:val="en-US" w:eastAsia="zh-CN"/>
              </w:rPr>
              <w:t>西</w:t>
            </w:r>
            <w:r>
              <w:rPr>
                <w:rFonts w:hint="default" w:ascii="Times New Roman" w:hAnsi="Times New Roman" w:cs="Times New Roman"/>
                <w:color w:val="auto"/>
                <w:sz w:val="24"/>
                <w:highlight w:val="none"/>
                <w:lang w:val="en-US" w:eastAsia="zh-CN"/>
              </w:rPr>
              <w:t>北侧</w:t>
            </w:r>
            <w:r>
              <w:rPr>
                <w:rFonts w:hint="eastAsia" w:ascii="Times New Roman" w:hAnsi="Times New Roman" w:cs="Times New Roman"/>
                <w:color w:val="auto"/>
                <w:sz w:val="24"/>
                <w:highlight w:val="none"/>
                <w:lang w:val="en-US" w:eastAsia="zh-CN"/>
              </w:rPr>
              <w:t>河西一号路</w:t>
            </w:r>
            <w:r>
              <w:rPr>
                <w:rFonts w:hint="default" w:ascii="Times New Roman" w:hAnsi="Times New Roman" w:cs="Times New Roman"/>
                <w:color w:val="auto"/>
                <w:sz w:val="24"/>
                <w:highlight w:val="none"/>
                <w:lang w:val="en-US" w:eastAsia="zh-CN"/>
              </w:rPr>
              <w:t>雨水管网。</w:t>
            </w:r>
          </w:p>
          <w:p>
            <w:pPr>
              <w:spacing w:line="540" w:lineRule="exact"/>
              <w:ind w:firstLine="480" w:firstLineChars="200"/>
              <w:rPr>
                <w:rFonts w:ascii="Times New Roman" w:hAnsi="Times New Roman"/>
                <w:color w:val="auto"/>
                <w:sz w:val="24"/>
                <w:highlight w:val="none"/>
              </w:rPr>
            </w:pPr>
            <w:r>
              <w:rPr>
                <w:rFonts w:ascii="Times New Roman" w:hAnsi="Times New Roman"/>
                <w:color w:val="auto"/>
                <w:sz w:val="24"/>
                <w:highlight w:val="none"/>
              </w:rPr>
              <w:t>1、主体工程区：</w:t>
            </w:r>
          </w:p>
          <w:p>
            <w:pPr>
              <w:wordWrap w:val="0"/>
              <w:adjustRightInd w:val="0"/>
              <w:snapToGrid w:val="0"/>
              <w:spacing w:line="540" w:lineRule="exact"/>
              <w:ind w:firstLine="480" w:firstLineChars="200"/>
              <w:jc w:val="left"/>
              <w:rPr>
                <w:rFonts w:hint="eastAsia" w:ascii="Times New Roman" w:hAnsi="Times New Roman" w:eastAsia="仿宋_GB2312"/>
                <w:color w:val="auto"/>
                <w:sz w:val="24"/>
                <w:highlight w:val="none"/>
                <w:lang w:eastAsia="zh-CN"/>
              </w:rPr>
            </w:pPr>
            <w:r>
              <w:rPr>
                <w:rFonts w:ascii="Times New Roman" w:hAnsi="Times New Roman"/>
                <w:color w:val="auto"/>
                <w:sz w:val="24"/>
                <w:highlight w:val="none"/>
              </w:rPr>
              <w:t>园林绿化0.2</w:t>
            </w:r>
            <w:r>
              <w:rPr>
                <w:rFonts w:hint="eastAsia" w:ascii="Times New Roman" w:hAnsi="Times New Roman"/>
                <w:color w:val="auto"/>
                <w:sz w:val="24"/>
                <w:highlight w:val="none"/>
                <w:lang w:val="en-US" w:eastAsia="zh-CN"/>
              </w:rPr>
              <w:t>8</w:t>
            </w:r>
            <w:r>
              <w:rPr>
                <w:rFonts w:ascii="Times New Roman" w:hAnsi="Times New Roman"/>
                <w:color w:val="auto"/>
                <w:sz w:val="24"/>
                <w:highlight w:val="none"/>
              </w:rPr>
              <w:t>hm</w:t>
            </w:r>
            <w:r>
              <w:rPr>
                <w:rFonts w:ascii="Times New Roman" w:hAnsi="Times New Roman"/>
                <w:color w:val="auto"/>
                <w:sz w:val="24"/>
                <w:highlight w:val="none"/>
                <w:vertAlign w:val="superscript"/>
              </w:rPr>
              <w:t>2</w:t>
            </w:r>
            <w:r>
              <w:rPr>
                <w:rFonts w:ascii="Times New Roman" w:hAnsi="Times New Roman"/>
                <w:color w:val="auto"/>
                <w:sz w:val="24"/>
                <w:highlight w:val="none"/>
              </w:rPr>
              <w:t>；雨水管道</w:t>
            </w:r>
            <w:r>
              <w:rPr>
                <w:rFonts w:hint="eastAsia" w:ascii="Times New Roman" w:hAnsi="Times New Roman"/>
                <w:color w:val="auto"/>
                <w:sz w:val="24"/>
                <w:highlight w:val="none"/>
                <w:lang w:val="en-US" w:eastAsia="zh-CN"/>
              </w:rPr>
              <w:t>1096</w:t>
            </w:r>
            <w:r>
              <w:rPr>
                <w:rFonts w:ascii="Times New Roman" w:hAnsi="Times New Roman"/>
                <w:color w:val="auto"/>
                <w:sz w:val="24"/>
                <w:highlight w:val="none"/>
              </w:rPr>
              <w:t>m，尺寸为DN300~</w:t>
            </w:r>
            <w:r>
              <w:rPr>
                <w:rFonts w:hint="eastAsia" w:ascii="Times New Roman" w:hAnsi="Times New Roman"/>
                <w:color w:val="auto"/>
                <w:sz w:val="24"/>
                <w:highlight w:val="none"/>
                <w:lang w:val="en-US" w:eastAsia="zh-CN"/>
              </w:rPr>
              <w:t>5</w:t>
            </w:r>
            <w:r>
              <w:rPr>
                <w:rFonts w:ascii="Times New Roman" w:hAnsi="Times New Roman"/>
                <w:color w:val="auto"/>
                <w:sz w:val="24"/>
                <w:highlight w:val="none"/>
              </w:rPr>
              <w:t>00</w:t>
            </w:r>
            <w:r>
              <w:rPr>
                <w:rFonts w:hint="eastAsia" w:ascii="Times New Roman" w:hAnsi="Times New Roman"/>
                <w:color w:val="auto"/>
                <w:sz w:val="24"/>
                <w:highlight w:val="none"/>
              </w:rPr>
              <w:t>；</w:t>
            </w:r>
            <w:r>
              <w:rPr>
                <w:rFonts w:ascii="Times New Roman" w:hAnsi="Times New Roman"/>
                <w:color w:val="auto"/>
                <w:sz w:val="24"/>
                <w:highlight w:val="none"/>
              </w:rPr>
              <w:t>；</w:t>
            </w:r>
            <w:r>
              <w:rPr>
                <w:rFonts w:hint="eastAsia" w:ascii="Times New Roman" w:hAnsi="Times New Roman"/>
                <w:color w:val="auto"/>
                <w:sz w:val="24"/>
                <w:highlight w:val="none"/>
                <w:lang w:val="en-US" w:eastAsia="zh-CN"/>
              </w:rPr>
              <w:t>基坑底</w:t>
            </w:r>
            <w:r>
              <w:rPr>
                <w:rFonts w:ascii="Times New Roman" w:hAnsi="Times New Roman"/>
                <w:color w:val="auto"/>
                <w:sz w:val="24"/>
                <w:highlight w:val="none"/>
              </w:rPr>
              <w:t>排水沟</w:t>
            </w:r>
            <w:r>
              <w:rPr>
                <w:rFonts w:hint="eastAsia" w:ascii="Times New Roman" w:hAnsi="Times New Roman"/>
                <w:color w:val="auto"/>
                <w:sz w:val="24"/>
                <w:highlight w:val="none"/>
                <w:lang w:val="en-US" w:eastAsia="zh-CN"/>
              </w:rPr>
              <w:t>230</w:t>
            </w:r>
            <w:r>
              <w:rPr>
                <w:rFonts w:ascii="Times New Roman" w:hAnsi="Times New Roman"/>
                <w:color w:val="auto"/>
                <w:sz w:val="24"/>
                <w:highlight w:val="none"/>
              </w:rPr>
              <w:t>m，尺寸为300mm×300mm（宽×高）；</w:t>
            </w:r>
            <w:r>
              <w:rPr>
                <w:rFonts w:hint="eastAsia" w:ascii="Times New Roman" w:hAnsi="Times New Roman"/>
                <w:color w:val="auto"/>
                <w:sz w:val="24"/>
                <w:highlight w:val="none"/>
                <w:lang w:val="en-US" w:eastAsia="zh-CN"/>
              </w:rPr>
              <w:t>基坑顶截</w:t>
            </w:r>
            <w:r>
              <w:rPr>
                <w:rFonts w:ascii="Times New Roman" w:hAnsi="Times New Roman"/>
                <w:color w:val="auto"/>
                <w:sz w:val="24"/>
                <w:highlight w:val="none"/>
              </w:rPr>
              <w:t>水沟</w:t>
            </w:r>
            <w:r>
              <w:rPr>
                <w:rFonts w:hint="eastAsia" w:ascii="Times New Roman" w:hAnsi="Times New Roman"/>
                <w:color w:val="auto"/>
                <w:sz w:val="24"/>
                <w:highlight w:val="none"/>
                <w:lang w:val="en-US" w:eastAsia="zh-CN"/>
              </w:rPr>
              <w:t>270</w:t>
            </w:r>
            <w:r>
              <w:rPr>
                <w:rFonts w:ascii="Times New Roman" w:hAnsi="Times New Roman"/>
                <w:color w:val="auto"/>
                <w:sz w:val="24"/>
                <w:highlight w:val="none"/>
              </w:rPr>
              <w:t>m，尺寸为300mm×300mm（宽×高）；</w:t>
            </w:r>
            <w:r>
              <w:rPr>
                <w:rFonts w:hint="eastAsia" w:ascii="Times New Roman" w:hAnsi="Times New Roman"/>
                <w:color w:val="auto"/>
                <w:sz w:val="24"/>
                <w:highlight w:val="none"/>
              </w:rPr>
              <w:t>集水井</w:t>
            </w:r>
            <w:r>
              <w:rPr>
                <w:rFonts w:hint="eastAsia" w:ascii="Times New Roman" w:hAnsi="Times New Roman"/>
                <w:color w:val="auto"/>
                <w:sz w:val="24"/>
                <w:highlight w:val="none"/>
                <w:lang w:val="en-US" w:eastAsia="zh-CN"/>
              </w:rPr>
              <w:t>7</w:t>
            </w:r>
            <w:r>
              <w:rPr>
                <w:rFonts w:hint="eastAsia" w:ascii="Times New Roman" w:hAnsi="Times New Roman"/>
                <w:color w:val="auto"/>
                <w:sz w:val="24"/>
                <w:highlight w:val="none"/>
              </w:rPr>
              <w:t>个</w:t>
            </w:r>
            <w:r>
              <w:rPr>
                <w:rFonts w:ascii="Times New Roman" w:hAnsi="Times New Roman"/>
                <w:color w:val="auto"/>
                <w:sz w:val="24"/>
                <w:highlight w:val="none"/>
              </w:rPr>
              <w:t>，尺寸为</w:t>
            </w:r>
            <w:r>
              <w:rPr>
                <w:rFonts w:hint="eastAsia" w:ascii="Times New Roman" w:hAnsi="Times New Roman"/>
                <w:color w:val="auto"/>
                <w:sz w:val="24"/>
                <w:highlight w:val="none"/>
                <w:lang w:val="en-US" w:eastAsia="zh-CN"/>
              </w:rPr>
              <w:t>10</w:t>
            </w:r>
            <w:r>
              <w:rPr>
                <w:rFonts w:hint="eastAsia" w:ascii="Times New Roman" w:hAnsi="Times New Roman"/>
                <w:color w:val="auto"/>
                <w:sz w:val="24"/>
                <w:highlight w:val="none"/>
              </w:rPr>
              <w:t>00</w:t>
            </w:r>
            <w:r>
              <w:rPr>
                <w:rFonts w:ascii="Times New Roman" w:hAnsi="Times New Roman"/>
                <w:color w:val="auto"/>
                <w:sz w:val="24"/>
                <w:highlight w:val="none"/>
              </w:rPr>
              <w:t>mm×</w:t>
            </w:r>
            <w:r>
              <w:rPr>
                <w:rFonts w:hint="eastAsia" w:ascii="Times New Roman" w:hAnsi="Times New Roman"/>
                <w:color w:val="auto"/>
                <w:sz w:val="24"/>
                <w:highlight w:val="none"/>
                <w:lang w:val="en-US" w:eastAsia="zh-CN"/>
              </w:rPr>
              <w:t>10</w:t>
            </w:r>
            <w:r>
              <w:rPr>
                <w:rFonts w:hint="eastAsia" w:ascii="Times New Roman" w:hAnsi="Times New Roman"/>
                <w:color w:val="auto"/>
                <w:sz w:val="24"/>
                <w:highlight w:val="none"/>
              </w:rPr>
              <w:t>00</w:t>
            </w:r>
            <w:r>
              <w:rPr>
                <w:rFonts w:ascii="Times New Roman" w:hAnsi="Times New Roman"/>
                <w:color w:val="auto"/>
                <w:sz w:val="24"/>
                <w:highlight w:val="none"/>
              </w:rPr>
              <w:t>mm×</w:t>
            </w:r>
            <w:r>
              <w:rPr>
                <w:rFonts w:hint="eastAsia" w:ascii="Times New Roman" w:hAnsi="Times New Roman"/>
                <w:color w:val="auto"/>
                <w:sz w:val="24"/>
                <w:highlight w:val="none"/>
                <w:lang w:val="en-US" w:eastAsia="zh-CN"/>
              </w:rPr>
              <w:t>10</w:t>
            </w:r>
            <w:r>
              <w:rPr>
                <w:rFonts w:hint="eastAsia" w:ascii="Times New Roman" w:hAnsi="Times New Roman"/>
                <w:color w:val="auto"/>
                <w:sz w:val="24"/>
                <w:highlight w:val="none"/>
              </w:rPr>
              <w:t>00</w:t>
            </w:r>
            <w:r>
              <w:rPr>
                <w:rFonts w:ascii="Times New Roman" w:hAnsi="Times New Roman"/>
                <w:color w:val="auto"/>
                <w:sz w:val="24"/>
                <w:highlight w:val="none"/>
              </w:rPr>
              <w:t>mm</w:t>
            </w:r>
            <w:r>
              <w:rPr>
                <w:rFonts w:hint="eastAsia" w:ascii="Times New Roman" w:hAnsi="Times New Roman"/>
                <w:color w:val="auto"/>
                <w:sz w:val="24"/>
                <w:highlight w:val="none"/>
                <w:lang w:eastAsia="zh-CN"/>
              </w:rPr>
              <w:t>。</w:t>
            </w:r>
          </w:p>
          <w:p>
            <w:pPr>
              <w:spacing w:line="540" w:lineRule="exact"/>
              <w:ind w:firstLine="480" w:firstLineChars="200"/>
              <w:rPr>
                <w:rFonts w:ascii="Times New Roman" w:hAnsi="Times New Roman"/>
                <w:color w:val="auto"/>
                <w:sz w:val="24"/>
                <w:highlight w:val="none"/>
              </w:rPr>
            </w:pPr>
            <w:r>
              <w:rPr>
                <w:rFonts w:ascii="Times New Roman" w:hAnsi="Times New Roman"/>
                <w:color w:val="auto"/>
                <w:sz w:val="24"/>
                <w:highlight w:val="none"/>
              </w:rPr>
              <w:t>方案新增措施：砖砌临时排水沟</w:t>
            </w:r>
            <w:r>
              <w:rPr>
                <w:rFonts w:hint="eastAsia" w:ascii="Times New Roman" w:hAnsi="Times New Roman"/>
                <w:color w:val="auto"/>
                <w:sz w:val="24"/>
                <w:highlight w:val="none"/>
                <w:lang w:val="en-US" w:eastAsia="zh-CN"/>
              </w:rPr>
              <w:t>650</w:t>
            </w:r>
            <w:r>
              <w:rPr>
                <w:rFonts w:ascii="Times New Roman" w:hAnsi="Times New Roman"/>
                <w:color w:val="auto"/>
                <w:sz w:val="24"/>
                <w:highlight w:val="none"/>
              </w:rPr>
              <w:t>m，尺寸为300mm×300mm（宽×高）</w:t>
            </w:r>
            <w:r>
              <w:rPr>
                <w:rFonts w:hint="eastAsia" w:ascii="Times New Roman" w:hAnsi="Times New Roman"/>
                <w:color w:val="auto"/>
                <w:sz w:val="24"/>
                <w:highlight w:val="none"/>
                <w:lang w:eastAsia="zh-CN"/>
              </w:rPr>
              <w:t>；</w:t>
            </w:r>
            <w:r>
              <w:rPr>
                <w:rFonts w:ascii="Times New Roman" w:hAnsi="Times New Roman"/>
                <w:color w:val="auto"/>
                <w:sz w:val="24"/>
                <w:highlight w:val="none"/>
              </w:rPr>
              <w:t>砖砌三级沉沙池1座，尺寸为3000mm×1500mm×1500mm（长×宽×高），出水口布设于场地</w:t>
            </w:r>
            <w:r>
              <w:rPr>
                <w:rFonts w:hint="eastAsia" w:ascii="Times New Roman" w:hAnsi="Times New Roman"/>
                <w:color w:val="auto"/>
                <w:sz w:val="24"/>
                <w:highlight w:val="none"/>
                <w:lang w:val="en-US" w:eastAsia="zh-CN"/>
              </w:rPr>
              <w:t>西</w:t>
            </w:r>
            <w:r>
              <w:rPr>
                <w:rFonts w:ascii="Times New Roman" w:hAnsi="Times New Roman"/>
                <w:color w:val="auto"/>
                <w:sz w:val="24"/>
                <w:highlight w:val="none"/>
              </w:rPr>
              <w:t>北侧。</w:t>
            </w:r>
          </w:p>
          <w:p>
            <w:pPr>
              <w:spacing w:line="540" w:lineRule="exact"/>
              <w:ind w:firstLine="480" w:firstLineChars="200"/>
              <w:rPr>
                <w:rFonts w:ascii="Times New Roman" w:hAnsi="Times New Roman"/>
                <w:color w:val="auto"/>
                <w:sz w:val="24"/>
                <w:highlight w:val="none"/>
              </w:rPr>
            </w:pPr>
            <w:r>
              <w:rPr>
                <w:rFonts w:ascii="Times New Roman" w:hAnsi="Times New Roman"/>
                <w:color w:val="auto"/>
                <w:sz w:val="24"/>
                <w:highlight w:val="none"/>
              </w:rPr>
              <w:t>2、</w:t>
            </w:r>
            <w:r>
              <w:rPr>
                <w:rFonts w:hint="eastAsia" w:ascii="Times New Roman" w:hAnsi="Times New Roman"/>
                <w:color w:val="auto"/>
                <w:sz w:val="24"/>
                <w:highlight w:val="none"/>
                <w:lang w:val="en-US" w:eastAsia="zh-CN"/>
              </w:rPr>
              <w:t>临时用地</w:t>
            </w:r>
            <w:r>
              <w:rPr>
                <w:rFonts w:ascii="Times New Roman" w:hAnsi="Times New Roman"/>
                <w:color w:val="auto"/>
                <w:sz w:val="24"/>
                <w:highlight w:val="none"/>
              </w:rPr>
              <w:t>（施工营造区）</w:t>
            </w:r>
            <w:r>
              <w:rPr>
                <w:rFonts w:hint="eastAsia" w:ascii="Times New Roman" w:hAnsi="Times New Roman"/>
                <w:color w:val="auto"/>
                <w:sz w:val="24"/>
                <w:highlight w:val="none"/>
              </w:rPr>
              <w:t>：</w:t>
            </w:r>
          </w:p>
          <w:p>
            <w:pPr>
              <w:spacing w:line="540" w:lineRule="exact"/>
              <w:ind w:firstLine="480" w:firstLineChars="200"/>
              <w:rPr>
                <w:rFonts w:ascii="Times New Roman" w:hAnsi="Times New Roman" w:eastAsia="仿宋" w:cs="Times New Roman"/>
                <w:color w:val="FF0000"/>
                <w:sz w:val="24"/>
                <w:highlight w:val="none"/>
              </w:rPr>
            </w:pPr>
            <w:r>
              <w:rPr>
                <w:rFonts w:ascii="Times New Roman" w:hAnsi="Times New Roman" w:eastAsia="仿宋" w:cs="Times New Roman"/>
                <w:color w:val="auto"/>
                <w:sz w:val="24"/>
                <w:highlight w:val="none"/>
              </w:rPr>
              <w:t>主体已有：已建成</w:t>
            </w:r>
            <w:r>
              <w:rPr>
                <w:rFonts w:hint="eastAsia" w:ascii="Times New Roman" w:hAnsi="Times New Roman" w:eastAsia="仿宋" w:cs="Times New Roman"/>
                <w:color w:val="auto"/>
                <w:sz w:val="24"/>
                <w:highlight w:val="none"/>
                <w:lang w:val="en-US" w:eastAsia="zh-CN"/>
              </w:rPr>
              <w:t>河西一号路</w:t>
            </w:r>
            <w:r>
              <w:rPr>
                <w:rFonts w:ascii="Times New Roman" w:hAnsi="Times New Roman" w:eastAsia="仿宋" w:cs="Times New Roman"/>
                <w:color w:val="auto"/>
                <w:sz w:val="24"/>
                <w:highlight w:val="none"/>
              </w:rPr>
              <w:t>，</w:t>
            </w:r>
            <w:r>
              <w:rPr>
                <w:rFonts w:hint="eastAsia" w:ascii="Times New Roman" w:hAnsi="Times New Roman" w:eastAsia="仿宋" w:cs="Times New Roman"/>
                <w:color w:val="auto"/>
                <w:sz w:val="24"/>
                <w:highlight w:val="none"/>
                <w:lang w:val="en-US" w:eastAsia="zh-CN"/>
              </w:rPr>
              <w:t>已</w:t>
            </w:r>
            <w:r>
              <w:rPr>
                <w:rFonts w:ascii="Times New Roman" w:hAnsi="Times New Roman" w:eastAsia="仿宋" w:cs="Times New Roman"/>
                <w:color w:val="auto"/>
                <w:sz w:val="24"/>
                <w:highlight w:val="none"/>
              </w:rPr>
              <w:t>为</w:t>
            </w:r>
            <w:r>
              <w:rPr>
                <w:rFonts w:hint="eastAsia" w:ascii="Times New Roman" w:hAnsi="Times New Roman" w:eastAsia="仿宋" w:cs="Times New Roman"/>
                <w:color w:val="auto"/>
                <w:sz w:val="24"/>
                <w:highlight w:val="none"/>
                <w:lang w:val="en-US" w:eastAsia="zh-CN"/>
              </w:rPr>
              <w:t>混凝土</w:t>
            </w:r>
            <w:r>
              <w:rPr>
                <w:rFonts w:ascii="Times New Roman" w:hAnsi="Times New Roman" w:eastAsia="仿宋" w:cs="Times New Roman"/>
                <w:color w:val="auto"/>
                <w:sz w:val="24"/>
                <w:highlight w:val="none"/>
              </w:rPr>
              <w:t>硬底化地面，现状为施工营造区</w:t>
            </w:r>
            <w:r>
              <w:rPr>
                <w:rFonts w:hint="eastAsia" w:ascii="Times New Roman" w:hAnsi="Times New Roman" w:eastAsia="仿宋" w:cs="Times New Roman"/>
                <w:color w:val="auto"/>
                <w:sz w:val="24"/>
                <w:highlight w:val="none"/>
                <w:lang w:eastAsia="zh-CN"/>
              </w:rPr>
              <w:t>，</w:t>
            </w:r>
            <w:r>
              <w:rPr>
                <w:rFonts w:hint="eastAsia" w:ascii="Times New Roman" w:hAnsi="Times New Roman" w:eastAsia="仿宋" w:cs="Times New Roman"/>
                <w:color w:val="auto"/>
                <w:sz w:val="24"/>
                <w:highlight w:val="none"/>
                <w:lang w:val="en-US" w:eastAsia="zh-CN"/>
              </w:rPr>
              <w:t>故无需设计水土保持措施</w:t>
            </w:r>
            <w:r>
              <w:rPr>
                <w:rFonts w:hint="eastAsia" w:ascii="Times New Roman" w:hAnsi="Times New Roman" w:eastAsia="仿宋" w:cs="Times New Roman"/>
                <w:color w:val="auto"/>
                <w:sz w:val="24"/>
                <w:highlight w:val="none"/>
                <w:lang w:eastAsia="zh-CN"/>
              </w:rPr>
              <w:t>。</w:t>
            </w:r>
            <w:r>
              <w:rPr>
                <w:rFonts w:ascii="Times New Roman" w:hAnsi="Times New Roman" w:eastAsia="仿宋" w:cs="Times New Roman"/>
                <w:color w:val="auto"/>
                <w:sz w:val="24"/>
                <w:highlight w:val="none"/>
              </w:rPr>
              <w:t>现状</w:t>
            </w:r>
            <w:r>
              <w:rPr>
                <w:rFonts w:hint="eastAsia" w:ascii="Times New Roman" w:hAnsi="Times New Roman" w:eastAsia="仿宋" w:cs="Times New Roman"/>
                <w:color w:val="auto"/>
                <w:sz w:val="24"/>
                <w:highlight w:val="none"/>
                <w:lang w:val="en-US" w:eastAsia="zh-CN"/>
              </w:rPr>
              <w:t>用于施工人员居住、办公和材料堆放，</w:t>
            </w:r>
            <w:r>
              <w:rPr>
                <w:rFonts w:hint="default" w:ascii="Times New Roman" w:hAnsi="Times New Roman" w:eastAsia="仿宋_GB2312" w:cs="Times New Roman"/>
                <w:color w:val="FF0000"/>
                <w:sz w:val="24"/>
                <w:lang w:val="en-US" w:eastAsia="zh-CN"/>
              </w:rPr>
              <w:t>建设后期建设单位将施工营造区进行清拆，施工营地区现为混凝土硬化地面。</w:t>
            </w:r>
          </w:p>
          <w:p>
            <w:pPr>
              <w:spacing w:line="540" w:lineRule="exact"/>
              <w:ind w:firstLine="480" w:firstLineChars="200"/>
              <w:rPr>
                <w:rFonts w:ascii="Times New Roman" w:hAnsi="Times New Roman"/>
                <w:color w:val="auto"/>
                <w:sz w:val="24"/>
                <w:highlight w:val="none"/>
              </w:rPr>
            </w:pPr>
            <w:r>
              <w:rPr>
                <w:rFonts w:ascii="Times New Roman" w:hAnsi="Times New Roman"/>
                <w:color w:val="auto"/>
                <w:sz w:val="24"/>
                <w:highlight w:val="none"/>
              </w:rPr>
              <w:t>方案新增措施：无</w:t>
            </w:r>
          </w:p>
          <w:p>
            <w:pPr>
              <w:spacing w:line="540" w:lineRule="exact"/>
              <w:ind w:firstLine="482" w:firstLineChars="200"/>
              <w:rPr>
                <w:rFonts w:ascii="Times New Roman" w:hAnsi="Times New Roman"/>
                <w:b/>
                <w:color w:val="auto"/>
                <w:sz w:val="24"/>
                <w:highlight w:val="none"/>
              </w:rPr>
            </w:pPr>
            <w:r>
              <w:rPr>
                <w:rFonts w:ascii="Times New Roman" w:hAnsi="Times New Roman"/>
                <w:b/>
                <w:color w:val="auto"/>
                <w:sz w:val="24"/>
                <w:highlight w:val="none"/>
              </w:rPr>
              <w:t>3、效益分析及六项指标计算</w:t>
            </w:r>
          </w:p>
          <w:p>
            <w:pPr>
              <w:spacing w:line="540" w:lineRule="exact"/>
              <w:ind w:firstLine="480" w:firstLineChars="200"/>
              <w:rPr>
                <w:rFonts w:ascii="Times New Roman" w:hAnsi="Times New Roman"/>
                <w:color w:val="auto"/>
                <w:sz w:val="24"/>
                <w:highlight w:val="none"/>
              </w:rPr>
            </w:pPr>
            <w:r>
              <w:rPr>
                <w:rFonts w:ascii="Times New Roman" w:hAnsi="Times New Roman"/>
                <w:color w:val="auto"/>
                <w:sz w:val="24"/>
                <w:highlight w:val="none"/>
              </w:rPr>
              <w:t>通过实施本方案设计各项水保措施后，各分区水土流失防治指标均达到或超过防治目标值。本方案设计水平年可达到综合防治效果对照见下表。</w:t>
            </w:r>
          </w:p>
          <w:p>
            <w:pPr>
              <w:pStyle w:val="5"/>
              <w:adjustRightInd w:val="0"/>
              <w:snapToGrid w:val="0"/>
              <w:spacing w:before="156" w:beforeLines="50" w:after="0"/>
              <w:jc w:val="center"/>
              <w:rPr>
                <w:rFonts w:ascii="Times New Roman" w:hAnsi="Times New Roman" w:eastAsia="仿宋"/>
                <w:b/>
                <w:snapToGrid w:val="0"/>
                <w:color w:val="auto"/>
                <w:kern w:val="0"/>
                <w:sz w:val="21"/>
                <w:szCs w:val="21"/>
                <w:highlight w:val="none"/>
              </w:rPr>
            </w:pPr>
            <w:r>
              <w:rPr>
                <w:rFonts w:ascii="Times New Roman" w:hAnsi="Times New Roman" w:eastAsia="仿宋"/>
                <w:b/>
                <w:snapToGrid w:val="0"/>
                <w:color w:val="auto"/>
                <w:kern w:val="0"/>
                <w:sz w:val="21"/>
                <w:szCs w:val="21"/>
                <w:highlight w:val="none"/>
              </w:rPr>
              <w:t>表</w:t>
            </w:r>
            <w:r>
              <w:rPr>
                <w:rFonts w:hint="eastAsia" w:ascii="Times New Roman" w:hAnsi="Times New Roman" w:eastAsia="仿宋_GB2312"/>
                <w:b/>
                <w:snapToGrid w:val="0"/>
                <w:color w:val="auto"/>
                <w:kern w:val="0"/>
                <w:sz w:val="21"/>
                <w:szCs w:val="21"/>
                <w:highlight w:val="none"/>
                <w:lang w:val="en-US" w:eastAsia="zh-CN"/>
              </w:rPr>
              <w:t>4-4</w:t>
            </w:r>
            <w:r>
              <w:rPr>
                <w:rFonts w:ascii="Times New Roman" w:hAnsi="Times New Roman" w:eastAsia="仿宋"/>
                <w:b/>
                <w:snapToGrid w:val="0"/>
                <w:color w:val="auto"/>
                <w:kern w:val="0"/>
                <w:sz w:val="21"/>
                <w:szCs w:val="21"/>
                <w:highlight w:val="none"/>
              </w:rPr>
              <w:t xml:space="preserve"> 防治目标与方案计算值对照表</w:t>
            </w:r>
          </w:p>
          <w:tbl>
            <w:tblPr>
              <w:tblStyle w:val="12"/>
              <w:tblW w:w="9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1"/>
              <w:gridCol w:w="2796"/>
              <w:gridCol w:w="1754"/>
              <w:gridCol w:w="1754"/>
              <w:gridCol w:w="1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1" w:type="dxa"/>
                  <w:vAlign w:val="center"/>
                </w:tcPr>
                <w:p>
                  <w:pPr>
                    <w:pStyle w:val="21"/>
                    <w:adjustRightInd/>
                    <w:spacing w:line="240" w:lineRule="auto"/>
                    <w:rPr>
                      <w:rFonts w:ascii="Times New Roman" w:hAnsi="Times New Roman" w:eastAsia="仿宋_GB2312"/>
                      <w:b/>
                      <w:bCs/>
                      <w:color w:val="auto"/>
                      <w:sz w:val="21"/>
                      <w:szCs w:val="21"/>
                      <w:highlight w:val="none"/>
                    </w:rPr>
                  </w:pPr>
                  <w:r>
                    <w:rPr>
                      <w:rFonts w:ascii="Times New Roman" w:hAnsi="Times New Roman" w:eastAsia="仿宋_GB2312"/>
                      <w:b/>
                      <w:bCs/>
                      <w:color w:val="auto"/>
                      <w:sz w:val="21"/>
                      <w:szCs w:val="21"/>
                      <w:highlight w:val="none"/>
                    </w:rPr>
                    <w:t>序号</w:t>
                  </w:r>
                </w:p>
              </w:tc>
              <w:tc>
                <w:tcPr>
                  <w:tcW w:w="2796" w:type="dxa"/>
                  <w:vAlign w:val="center"/>
                </w:tcPr>
                <w:p>
                  <w:pPr>
                    <w:pStyle w:val="21"/>
                    <w:adjustRightInd/>
                    <w:spacing w:line="240" w:lineRule="auto"/>
                    <w:rPr>
                      <w:rFonts w:ascii="Times New Roman" w:hAnsi="Times New Roman" w:eastAsia="仿宋_GB2312"/>
                      <w:b/>
                      <w:bCs/>
                      <w:color w:val="auto"/>
                      <w:sz w:val="21"/>
                      <w:szCs w:val="21"/>
                      <w:highlight w:val="none"/>
                    </w:rPr>
                  </w:pPr>
                  <w:r>
                    <w:rPr>
                      <w:rFonts w:ascii="Times New Roman" w:hAnsi="Times New Roman" w:eastAsia="仿宋_GB2312"/>
                      <w:b/>
                      <w:bCs/>
                      <w:color w:val="auto"/>
                      <w:sz w:val="21"/>
                      <w:szCs w:val="21"/>
                      <w:highlight w:val="none"/>
                    </w:rPr>
                    <w:t>防治项目</w:t>
                  </w:r>
                </w:p>
              </w:tc>
              <w:tc>
                <w:tcPr>
                  <w:tcW w:w="1754" w:type="dxa"/>
                  <w:vAlign w:val="center"/>
                </w:tcPr>
                <w:p>
                  <w:pPr>
                    <w:pStyle w:val="21"/>
                    <w:adjustRightInd/>
                    <w:spacing w:line="240" w:lineRule="auto"/>
                    <w:rPr>
                      <w:rFonts w:ascii="Times New Roman" w:hAnsi="Times New Roman" w:eastAsia="仿宋_GB2312"/>
                      <w:b/>
                      <w:bCs/>
                      <w:color w:val="auto"/>
                      <w:sz w:val="21"/>
                      <w:szCs w:val="21"/>
                      <w:highlight w:val="none"/>
                    </w:rPr>
                  </w:pPr>
                  <w:r>
                    <w:rPr>
                      <w:rFonts w:ascii="Times New Roman" w:hAnsi="Times New Roman" w:eastAsia="仿宋_GB2312"/>
                      <w:b/>
                      <w:bCs/>
                      <w:color w:val="auto"/>
                      <w:sz w:val="21"/>
                      <w:szCs w:val="21"/>
                      <w:highlight w:val="none"/>
                    </w:rPr>
                    <w:t>防治目标值</w:t>
                  </w:r>
                </w:p>
              </w:tc>
              <w:tc>
                <w:tcPr>
                  <w:tcW w:w="1754" w:type="dxa"/>
                  <w:vAlign w:val="center"/>
                </w:tcPr>
                <w:p>
                  <w:pPr>
                    <w:pStyle w:val="21"/>
                    <w:adjustRightInd/>
                    <w:spacing w:line="240" w:lineRule="auto"/>
                    <w:rPr>
                      <w:rFonts w:ascii="Times New Roman" w:hAnsi="Times New Roman" w:eastAsia="仿宋_GB2312"/>
                      <w:b/>
                      <w:bCs/>
                      <w:color w:val="auto"/>
                      <w:sz w:val="21"/>
                      <w:szCs w:val="21"/>
                      <w:highlight w:val="none"/>
                    </w:rPr>
                  </w:pPr>
                  <w:r>
                    <w:rPr>
                      <w:rFonts w:ascii="Times New Roman" w:hAnsi="Times New Roman" w:eastAsia="仿宋_GB2312"/>
                      <w:b/>
                      <w:bCs/>
                      <w:color w:val="auto"/>
                      <w:sz w:val="21"/>
                      <w:szCs w:val="21"/>
                      <w:highlight w:val="none"/>
                    </w:rPr>
                    <w:t>综合计算值</w:t>
                  </w:r>
                </w:p>
              </w:tc>
              <w:tc>
                <w:tcPr>
                  <w:tcW w:w="1757" w:type="dxa"/>
                  <w:vAlign w:val="center"/>
                </w:tcPr>
                <w:p>
                  <w:pPr>
                    <w:pStyle w:val="21"/>
                    <w:adjustRightInd/>
                    <w:spacing w:line="240" w:lineRule="auto"/>
                    <w:rPr>
                      <w:rFonts w:ascii="Times New Roman" w:hAnsi="Times New Roman" w:eastAsia="仿宋_GB2312"/>
                      <w:b/>
                      <w:bCs/>
                      <w:color w:val="auto"/>
                      <w:sz w:val="21"/>
                      <w:szCs w:val="21"/>
                      <w:highlight w:val="none"/>
                    </w:rPr>
                  </w:pPr>
                  <w:r>
                    <w:rPr>
                      <w:rFonts w:ascii="Times New Roman" w:hAnsi="Times New Roman" w:eastAsia="仿宋_GB2312"/>
                      <w:b/>
                      <w:bCs/>
                      <w:color w:val="auto"/>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1" w:type="dxa"/>
                  <w:vAlign w:val="center"/>
                </w:tcPr>
                <w:p>
                  <w:pPr>
                    <w:jc w:val="center"/>
                    <w:rPr>
                      <w:rFonts w:ascii="Times New Roman" w:hAnsi="Times New Roman"/>
                      <w:color w:val="auto"/>
                      <w:sz w:val="21"/>
                      <w:szCs w:val="21"/>
                      <w:highlight w:val="none"/>
                    </w:rPr>
                  </w:pPr>
                  <w:r>
                    <w:rPr>
                      <w:rFonts w:ascii="Times New Roman" w:hAnsi="Times New Roman"/>
                      <w:color w:val="auto"/>
                      <w:sz w:val="21"/>
                      <w:szCs w:val="21"/>
                      <w:highlight w:val="none"/>
                    </w:rPr>
                    <w:t>1</w:t>
                  </w:r>
                </w:p>
              </w:tc>
              <w:tc>
                <w:tcPr>
                  <w:tcW w:w="2796" w:type="dxa"/>
                  <w:vAlign w:val="center"/>
                </w:tcPr>
                <w:p>
                  <w:pPr>
                    <w:jc w:val="center"/>
                    <w:rPr>
                      <w:rFonts w:ascii="Times New Roman" w:hAnsi="Times New Roman"/>
                      <w:color w:val="auto"/>
                      <w:sz w:val="21"/>
                      <w:szCs w:val="21"/>
                      <w:highlight w:val="none"/>
                    </w:rPr>
                  </w:pPr>
                  <w:r>
                    <w:rPr>
                      <w:rFonts w:ascii="Times New Roman" w:hAnsi="Times New Roman"/>
                      <w:color w:val="auto"/>
                      <w:sz w:val="21"/>
                      <w:szCs w:val="21"/>
                      <w:highlight w:val="none"/>
                    </w:rPr>
                    <w:t>水土流失治理度（%）</w:t>
                  </w:r>
                </w:p>
              </w:tc>
              <w:tc>
                <w:tcPr>
                  <w:tcW w:w="1754" w:type="dxa"/>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98</w:t>
                  </w:r>
                </w:p>
              </w:tc>
              <w:tc>
                <w:tcPr>
                  <w:tcW w:w="1754" w:type="dxa"/>
                  <w:vAlign w:val="center"/>
                </w:tcPr>
                <w:p>
                  <w:pPr>
                    <w:pStyle w:val="5"/>
                    <w:spacing w:after="0"/>
                    <w:jc w:val="center"/>
                    <w:rPr>
                      <w:rFonts w:ascii="Times New Roman" w:hAnsi="Times New Roman" w:eastAsia="仿宋_GB2312"/>
                      <w:color w:val="auto"/>
                      <w:sz w:val="21"/>
                      <w:szCs w:val="21"/>
                      <w:highlight w:val="none"/>
                    </w:rPr>
                  </w:pPr>
                  <w:r>
                    <w:rPr>
                      <w:rFonts w:ascii="Times New Roman" w:hAnsi="Times New Roman" w:eastAsia="仿宋_GB2312"/>
                      <w:color w:val="auto"/>
                      <w:sz w:val="21"/>
                      <w:szCs w:val="21"/>
                      <w:highlight w:val="none"/>
                    </w:rPr>
                    <w:t>100</w:t>
                  </w:r>
                </w:p>
              </w:tc>
              <w:tc>
                <w:tcPr>
                  <w:tcW w:w="1757" w:type="dxa"/>
                  <w:vAlign w:val="center"/>
                </w:tcPr>
                <w:p>
                  <w:pPr>
                    <w:pStyle w:val="5"/>
                    <w:spacing w:after="0"/>
                    <w:jc w:val="center"/>
                    <w:rPr>
                      <w:rFonts w:ascii="Times New Roman" w:hAnsi="Times New Roman" w:eastAsia="仿宋_GB2312"/>
                      <w:color w:val="auto"/>
                      <w:sz w:val="21"/>
                      <w:szCs w:val="21"/>
                      <w:highlight w:val="none"/>
                    </w:rPr>
                  </w:pPr>
                  <w:r>
                    <w:rPr>
                      <w:rFonts w:ascii="Times New Roman" w:hAnsi="Times New Roman" w:eastAsia="仿宋_GB2312"/>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1" w:type="dxa"/>
                  <w:vAlign w:val="center"/>
                </w:tcPr>
                <w:p>
                  <w:pPr>
                    <w:jc w:val="center"/>
                    <w:rPr>
                      <w:rFonts w:ascii="Times New Roman" w:hAnsi="Times New Roman"/>
                      <w:color w:val="auto"/>
                      <w:sz w:val="21"/>
                      <w:szCs w:val="21"/>
                      <w:highlight w:val="none"/>
                    </w:rPr>
                  </w:pPr>
                  <w:r>
                    <w:rPr>
                      <w:rFonts w:ascii="Times New Roman" w:hAnsi="Times New Roman"/>
                      <w:color w:val="auto"/>
                      <w:sz w:val="21"/>
                      <w:szCs w:val="21"/>
                      <w:highlight w:val="none"/>
                    </w:rPr>
                    <w:t>2</w:t>
                  </w:r>
                </w:p>
              </w:tc>
              <w:tc>
                <w:tcPr>
                  <w:tcW w:w="2796" w:type="dxa"/>
                  <w:vAlign w:val="center"/>
                </w:tcPr>
                <w:p>
                  <w:pPr>
                    <w:jc w:val="center"/>
                    <w:rPr>
                      <w:rFonts w:ascii="Times New Roman" w:hAnsi="Times New Roman"/>
                      <w:color w:val="auto"/>
                      <w:sz w:val="21"/>
                      <w:szCs w:val="21"/>
                      <w:highlight w:val="none"/>
                    </w:rPr>
                  </w:pPr>
                  <w:r>
                    <w:rPr>
                      <w:rFonts w:ascii="Times New Roman" w:hAnsi="Times New Roman"/>
                      <w:color w:val="auto"/>
                      <w:sz w:val="21"/>
                      <w:szCs w:val="21"/>
                      <w:highlight w:val="none"/>
                    </w:rPr>
                    <w:t>土壤流失控制比</w:t>
                  </w:r>
                </w:p>
              </w:tc>
              <w:tc>
                <w:tcPr>
                  <w:tcW w:w="1754" w:type="dxa"/>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1.0</w:t>
                  </w:r>
                </w:p>
              </w:tc>
              <w:tc>
                <w:tcPr>
                  <w:tcW w:w="1754" w:type="dxa"/>
                  <w:vAlign w:val="center"/>
                </w:tcPr>
                <w:p>
                  <w:pPr>
                    <w:pStyle w:val="5"/>
                    <w:spacing w:after="0"/>
                    <w:jc w:val="center"/>
                    <w:rPr>
                      <w:rFonts w:ascii="Times New Roman" w:hAnsi="Times New Roman" w:eastAsia="仿宋_GB2312"/>
                      <w:color w:val="auto"/>
                      <w:sz w:val="21"/>
                      <w:szCs w:val="21"/>
                      <w:highlight w:val="none"/>
                    </w:rPr>
                  </w:pPr>
                  <w:r>
                    <w:rPr>
                      <w:rFonts w:ascii="Times New Roman" w:hAnsi="Times New Roman" w:eastAsia="仿宋_GB2312"/>
                      <w:color w:val="auto"/>
                      <w:sz w:val="21"/>
                      <w:szCs w:val="21"/>
                      <w:highlight w:val="none"/>
                    </w:rPr>
                    <w:t>1.0</w:t>
                  </w:r>
                </w:p>
              </w:tc>
              <w:tc>
                <w:tcPr>
                  <w:tcW w:w="1757" w:type="dxa"/>
                  <w:vAlign w:val="center"/>
                </w:tcPr>
                <w:p>
                  <w:pPr>
                    <w:pStyle w:val="5"/>
                    <w:spacing w:after="0"/>
                    <w:jc w:val="center"/>
                    <w:rPr>
                      <w:rFonts w:ascii="Times New Roman" w:hAnsi="Times New Roman" w:eastAsia="仿宋_GB2312"/>
                      <w:color w:val="auto"/>
                      <w:sz w:val="21"/>
                      <w:szCs w:val="21"/>
                      <w:highlight w:val="none"/>
                    </w:rPr>
                  </w:pPr>
                  <w:r>
                    <w:rPr>
                      <w:rFonts w:ascii="Times New Roman" w:hAnsi="Times New Roman" w:eastAsia="仿宋_GB2312"/>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1" w:type="dxa"/>
                  <w:vAlign w:val="center"/>
                </w:tcPr>
                <w:p>
                  <w:pPr>
                    <w:jc w:val="center"/>
                    <w:rPr>
                      <w:rFonts w:ascii="Times New Roman" w:hAnsi="Times New Roman"/>
                      <w:color w:val="auto"/>
                      <w:sz w:val="21"/>
                      <w:szCs w:val="21"/>
                      <w:highlight w:val="none"/>
                    </w:rPr>
                  </w:pPr>
                  <w:r>
                    <w:rPr>
                      <w:rFonts w:ascii="Times New Roman" w:hAnsi="Times New Roman"/>
                      <w:color w:val="auto"/>
                      <w:sz w:val="21"/>
                      <w:szCs w:val="21"/>
                      <w:highlight w:val="none"/>
                    </w:rPr>
                    <w:t>3</w:t>
                  </w:r>
                </w:p>
              </w:tc>
              <w:tc>
                <w:tcPr>
                  <w:tcW w:w="2796" w:type="dxa"/>
                  <w:vAlign w:val="center"/>
                </w:tcPr>
                <w:p>
                  <w:pPr>
                    <w:jc w:val="center"/>
                    <w:rPr>
                      <w:rFonts w:ascii="Times New Roman" w:hAnsi="Times New Roman"/>
                      <w:color w:val="auto"/>
                      <w:sz w:val="21"/>
                      <w:szCs w:val="21"/>
                      <w:highlight w:val="none"/>
                    </w:rPr>
                  </w:pPr>
                  <w:r>
                    <w:rPr>
                      <w:rFonts w:ascii="Times New Roman" w:hAnsi="Times New Roman"/>
                      <w:color w:val="auto"/>
                      <w:sz w:val="21"/>
                      <w:szCs w:val="21"/>
                      <w:highlight w:val="none"/>
                    </w:rPr>
                    <w:t>渣土防护率（%）</w:t>
                  </w:r>
                </w:p>
              </w:tc>
              <w:tc>
                <w:tcPr>
                  <w:tcW w:w="1754" w:type="dxa"/>
                  <w:vAlign w:val="center"/>
                </w:tcPr>
                <w:p>
                  <w:pPr>
                    <w:adjustRightInd w:val="0"/>
                    <w:snapToGrid w:val="0"/>
                    <w:jc w:val="center"/>
                    <w:rPr>
                      <w:rFonts w:hint="eastAsia" w:ascii="Times New Roman" w:hAnsi="Times New Roman" w:eastAsia="仿宋_GB2312"/>
                      <w:color w:val="auto"/>
                      <w:sz w:val="21"/>
                      <w:szCs w:val="21"/>
                      <w:highlight w:val="none"/>
                      <w:lang w:eastAsia="zh-CN"/>
                    </w:rPr>
                  </w:pPr>
                  <w:r>
                    <w:rPr>
                      <w:rFonts w:ascii="Times New Roman" w:hAnsi="Times New Roman"/>
                      <w:color w:val="auto"/>
                      <w:sz w:val="21"/>
                      <w:szCs w:val="21"/>
                      <w:highlight w:val="none"/>
                    </w:rPr>
                    <w:t>9</w:t>
                  </w:r>
                  <w:r>
                    <w:rPr>
                      <w:rFonts w:hint="eastAsia" w:ascii="Times New Roman" w:hAnsi="Times New Roman"/>
                      <w:color w:val="auto"/>
                      <w:sz w:val="21"/>
                      <w:szCs w:val="21"/>
                      <w:highlight w:val="none"/>
                      <w:lang w:val="en-US" w:eastAsia="zh-CN"/>
                    </w:rPr>
                    <w:t>9</w:t>
                  </w:r>
                </w:p>
              </w:tc>
              <w:tc>
                <w:tcPr>
                  <w:tcW w:w="1754" w:type="dxa"/>
                  <w:vAlign w:val="center"/>
                </w:tcPr>
                <w:p>
                  <w:pPr>
                    <w:pStyle w:val="5"/>
                    <w:spacing w:after="0"/>
                    <w:jc w:val="center"/>
                    <w:rPr>
                      <w:rFonts w:hint="eastAsia" w:ascii="Times New Roman" w:hAnsi="Times New Roman" w:eastAsia="仿宋_GB2312"/>
                      <w:color w:val="auto"/>
                      <w:sz w:val="21"/>
                      <w:szCs w:val="21"/>
                      <w:highlight w:val="none"/>
                      <w:lang w:eastAsia="zh-CN"/>
                    </w:rPr>
                  </w:pPr>
                  <w:r>
                    <w:rPr>
                      <w:rFonts w:ascii="Times New Roman" w:hAnsi="Times New Roman" w:eastAsia="仿宋_GB2312"/>
                      <w:color w:val="auto"/>
                      <w:sz w:val="21"/>
                      <w:szCs w:val="21"/>
                      <w:highlight w:val="none"/>
                    </w:rPr>
                    <w:t>9</w:t>
                  </w:r>
                  <w:r>
                    <w:rPr>
                      <w:rFonts w:hint="eastAsia" w:ascii="Times New Roman" w:hAnsi="Times New Roman" w:eastAsia="仿宋_GB2312"/>
                      <w:color w:val="auto"/>
                      <w:sz w:val="21"/>
                      <w:szCs w:val="21"/>
                      <w:highlight w:val="none"/>
                      <w:lang w:val="en-US" w:eastAsia="zh-CN"/>
                    </w:rPr>
                    <w:t>9</w:t>
                  </w:r>
                </w:p>
              </w:tc>
              <w:tc>
                <w:tcPr>
                  <w:tcW w:w="1757" w:type="dxa"/>
                  <w:vAlign w:val="center"/>
                </w:tcPr>
                <w:p>
                  <w:pPr>
                    <w:pStyle w:val="5"/>
                    <w:spacing w:after="0"/>
                    <w:jc w:val="center"/>
                    <w:rPr>
                      <w:rFonts w:ascii="Times New Roman" w:hAnsi="Times New Roman" w:eastAsia="仿宋_GB2312"/>
                      <w:color w:val="auto"/>
                      <w:sz w:val="21"/>
                      <w:szCs w:val="21"/>
                      <w:highlight w:val="none"/>
                    </w:rPr>
                  </w:pPr>
                  <w:r>
                    <w:rPr>
                      <w:rFonts w:ascii="Times New Roman" w:hAnsi="Times New Roman" w:eastAsia="仿宋_GB2312"/>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1" w:type="dxa"/>
                  <w:vAlign w:val="center"/>
                </w:tcPr>
                <w:p>
                  <w:pPr>
                    <w:jc w:val="center"/>
                    <w:rPr>
                      <w:rFonts w:ascii="Times New Roman" w:hAnsi="Times New Roman"/>
                      <w:color w:val="auto"/>
                      <w:sz w:val="21"/>
                      <w:szCs w:val="21"/>
                      <w:highlight w:val="none"/>
                    </w:rPr>
                  </w:pPr>
                  <w:r>
                    <w:rPr>
                      <w:rFonts w:ascii="Times New Roman" w:hAnsi="Times New Roman"/>
                      <w:color w:val="auto"/>
                      <w:sz w:val="21"/>
                      <w:szCs w:val="21"/>
                      <w:highlight w:val="none"/>
                    </w:rPr>
                    <w:t>4</w:t>
                  </w:r>
                </w:p>
              </w:tc>
              <w:tc>
                <w:tcPr>
                  <w:tcW w:w="2796" w:type="dxa"/>
                  <w:vAlign w:val="center"/>
                </w:tcPr>
                <w:p>
                  <w:pPr>
                    <w:jc w:val="center"/>
                    <w:rPr>
                      <w:rFonts w:ascii="Times New Roman" w:hAnsi="Times New Roman"/>
                      <w:color w:val="auto"/>
                      <w:sz w:val="21"/>
                      <w:szCs w:val="21"/>
                      <w:highlight w:val="none"/>
                    </w:rPr>
                  </w:pPr>
                  <w:r>
                    <w:rPr>
                      <w:rFonts w:ascii="Times New Roman" w:hAnsi="Times New Roman"/>
                      <w:color w:val="auto"/>
                      <w:sz w:val="21"/>
                      <w:szCs w:val="21"/>
                      <w:highlight w:val="none"/>
                    </w:rPr>
                    <w:t>表土保护率（%）</w:t>
                  </w:r>
                </w:p>
              </w:tc>
              <w:tc>
                <w:tcPr>
                  <w:tcW w:w="1754" w:type="dxa"/>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w:t>
                  </w:r>
                </w:p>
              </w:tc>
              <w:tc>
                <w:tcPr>
                  <w:tcW w:w="1754" w:type="dxa"/>
                  <w:vAlign w:val="center"/>
                </w:tcPr>
                <w:p>
                  <w:pPr>
                    <w:pStyle w:val="5"/>
                    <w:spacing w:after="0"/>
                    <w:jc w:val="center"/>
                    <w:rPr>
                      <w:rFonts w:ascii="Times New Roman" w:hAnsi="Times New Roman" w:eastAsia="仿宋_GB2312"/>
                      <w:color w:val="auto"/>
                      <w:sz w:val="21"/>
                      <w:szCs w:val="21"/>
                      <w:highlight w:val="none"/>
                    </w:rPr>
                  </w:pPr>
                  <w:r>
                    <w:rPr>
                      <w:rFonts w:ascii="Times New Roman" w:hAnsi="Times New Roman" w:eastAsia="仿宋_GB2312"/>
                      <w:color w:val="auto"/>
                      <w:sz w:val="21"/>
                      <w:szCs w:val="21"/>
                      <w:highlight w:val="none"/>
                    </w:rPr>
                    <w:t>/</w:t>
                  </w:r>
                </w:p>
              </w:tc>
              <w:tc>
                <w:tcPr>
                  <w:tcW w:w="1757" w:type="dxa"/>
                  <w:vAlign w:val="center"/>
                </w:tcPr>
                <w:p>
                  <w:pPr>
                    <w:pStyle w:val="5"/>
                    <w:spacing w:after="0"/>
                    <w:jc w:val="center"/>
                    <w:rPr>
                      <w:rFonts w:ascii="Times New Roman" w:hAnsi="Times New Roman" w:eastAsia="仿宋_GB2312"/>
                      <w:color w:val="auto"/>
                      <w:sz w:val="21"/>
                      <w:szCs w:val="21"/>
                      <w:highlight w:val="none"/>
                    </w:rPr>
                  </w:pPr>
                  <w:r>
                    <w:rPr>
                      <w:rFonts w:ascii="Times New Roman" w:hAnsi="Times New Roman" w:eastAsia="仿宋_GB2312"/>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1" w:type="dxa"/>
                  <w:vAlign w:val="center"/>
                </w:tcPr>
                <w:p>
                  <w:pPr>
                    <w:jc w:val="center"/>
                    <w:rPr>
                      <w:rFonts w:ascii="Times New Roman" w:hAnsi="Times New Roman"/>
                      <w:color w:val="auto"/>
                      <w:sz w:val="21"/>
                      <w:szCs w:val="21"/>
                      <w:highlight w:val="none"/>
                    </w:rPr>
                  </w:pPr>
                  <w:r>
                    <w:rPr>
                      <w:rFonts w:ascii="Times New Roman" w:hAnsi="Times New Roman"/>
                      <w:color w:val="auto"/>
                      <w:sz w:val="21"/>
                      <w:szCs w:val="21"/>
                      <w:highlight w:val="none"/>
                    </w:rPr>
                    <w:t>5</w:t>
                  </w:r>
                </w:p>
              </w:tc>
              <w:tc>
                <w:tcPr>
                  <w:tcW w:w="2796" w:type="dxa"/>
                  <w:vAlign w:val="center"/>
                </w:tcPr>
                <w:p>
                  <w:pPr>
                    <w:jc w:val="center"/>
                    <w:rPr>
                      <w:rFonts w:ascii="Times New Roman" w:hAnsi="Times New Roman"/>
                      <w:color w:val="auto"/>
                      <w:sz w:val="21"/>
                      <w:szCs w:val="21"/>
                      <w:highlight w:val="none"/>
                    </w:rPr>
                  </w:pPr>
                  <w:r>
                    <w:rPr>
                      <w:rFonts w:ascii="Times New Roman" w:hAnsi="Times New Roman"/>
                      <w:color w:val="auto"/>
                      <w:sz w:val="21"/>
                      <w:szCs w:val="21"/>
                      <w:highlight w:val="none"/>
                    </w:rPr>
                    <w:t>林草植被恢复率（%）</w:t>
                  </w:r>
                </w:p>
              </w:tc>
              <w:tc>
                <w:tcPr>
                  <w:tcW w:w="1754" w:type="dxa"/>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98</w:t>
                  </w:r>
                </w:p>
              </w:tc>
              <w:tc>
                <w:tcPr>
                  <w:tcW w:w="1754" w:type="dxa"/>
                  <w:vAlign w:val="center"/>
                </w:tcPr>
                <w:p>
                  <w:pPr>
                    <w:pStyle w:val="5"/>
                    <w:spacing w:after="0"/>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98</w:t>
                  </w:r>
                </w:p>
              </w:tc>
              <w:tc>
                <w:tcPr>
                  <w:tcW w:w="1757" w:type="dxa"/>
                  <w:vAlign w:val="center"/>
                </w:tcPr>
                <w:p>
                  <w:pPr>
                    <w:pStyle w:val="5"/>
                    <w:spacing w:after="0"/>
                    <w:jc w:val="center"/>
                    <w:rPr>
                      <w:rFonts w:ascii="Times New Roman" w:hAnsi="Times New Roman" w:eastAsia="仿宋_GB2312"/>
                      <w:color w:val="auto"/>
                      <w:sz w:val="21"/>
                      <w:szCs w:val="21"/>
                      <w:highlight w:val="none"/>
                    </w:rPr>
                  </w:pPr>
                  <w:r>
                    <w:rPr>
                      <w:rFonts w:ascii="Times New Roman" w:hAnsi="Times New Roman" w:eastAsia="仿宋_GB2312"/>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1" w:type="dxa"/>
                  <w:vAlign w:val="center"/>
                </w:tcPr>
                <w:p>
                  <w:pPr>
                    <w:jc w:val="center"/>
                    <w:rPr>
                      <w:rFonts w:ascii="Times New Roman" w:hAnsi="Times New Roman"/>
                      <w:color w:val="auto"/>
                      <w:sz w:val="21"/>
                      <w:szCs w:val="21"/>
                      <w:highlight w:val="none"/>
                    </w:rPr>
                  </w:pPr>
                  <w:r>
                    <w:rPr>
                      <w:rFonts w:ascii="Times New Roman" w:hAnsi="Times New Roman"/>
                      <w:color w:val="auto"/>
                      <w:sz w:val="21"/>
                      <w:szCs w:val="21"/>
                      <w:highlight w:val="none"/>
                    </w:rPr>
                    <w:t>6</w:t>
                  </w:r>
                </w:p>
              </w:tc>
              <w:tc>
                <w:tcPr>
                  <w:tcW w:w="2796" w:type="dxa"/>
                  <w:vAlign w:val="center"/>
                </w:tcPr>
                <w:p>
                  <w:pPr>
                    <w:jc w:val="center"/>
                    <w:rPr>
                      <w:rFonts w:ascii="Times New Roman" w:hAnsi="Times New Roman"/>
                      <w:color w:val="auto"/>
                      <w:sz w:val="21"/>
                      <w:szCs w:val="21"/>
                      <w:highlight w:val="none"/>
                    </w:rPr>
                  </w:pPr>
                  <w:r>
                    <w:rPr>
                      <w:rFonts w:ascii="Times New Roman" w:hAnsi="Times New Roman"/>
                      <w:color w:val="auto"/>
                      <w:sz w:val="21"/>
                      <w:szCs w:val="21"/>
                      <w:highlight w:val="none"/>
                    </w:rPr>
                    <w:t>林草覆盖率（%）</w:t>
                  </w:r>
                </w:p>
              </w:tc>
              <w:tc>
                <w:tcPr>
                  <w:tcW w:w="1754" w:type="dxa"/>
                  <w:vAlign w:val="center"/>
                </w:tcPr>
                <w:p>
                  <w:pPr>
                    <w:adjustRightInd w:val="0"/>
                    <w:snapToGrid w:val="0"/>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color w:val="auto"/>
                      <w:sz w:val="21"/>
                      <w:szCs w:val="21"/>
                      <w:highlight w:val="none"/>
                      <w:lang w:val="en-US" w:eastAsia="zh-CN"/>
                    </w:rPr>
                    <w:t>9.9</w:t>
                  </w:r>
                </w:p>
              </w:tc>
              <w:tc>
                <w:tcPr>
                  <w:tcW w:w="1754" w:type="dxa"/>
                  <w:vAlign w:val="center"/>
                </w:tcPr>
                <w:p>
                  <w:pPr>
                    <w:pStyle w:val="5"/>
                    <w:spacing w:after="0"/>
                    <w:jc w:val="center"/>
                    <w:rPr>
                      <w:rFonts w:hint="default" w:ascii="Times New Roman" w:hAnsi="Times New Roman" w:eastAsia="仿宋_GB2312"/>
                      <w:color w:val="auto"/>
                      <w:sz w:val="21"/>
                      <w:szCs w:val="21"/>
                      <w:highlight w:val="none"/>
                      <w:lang w:val="en-US" w:eastAsia="zh-CN"/>
                    </w:rPr>
                  </w:pPr>
                  <w:r>
                    <w:rPr>
                      <w:rFonts w:hint="eastAsia" w:ascii="Times New Roman" w:hAnsi="Times New Roman" w:eastAsia="仿宋_GB2312"/>
                      <w:color w:val="auto"/>
                      <w:sz w:val="21"/>
                      <w:szCs w:val="21"/>
                      <w:highlight w:val="none"/>
                      <w:lang w:val="en-US" w:eastAsia="zh-CN"/>
                    </w:rPr>
                    <w:t>9.9</w:t>
                  </w:r>
                </w:p>
              </w:tc>
              <w:tc>
                <w:tcPr>
                  <w:tcW w:w="1757" w:type="dxa"/>
                  <w:vAlign w:val="center"/>
                </w:tcPr>
                <w:p>
                  <w:pPr>
                    <w:pStyle w:val="5"/>
                    <w:spacing w:after="0"/>
                    <w:jc w:val="center"/>
                    <w:rPr>
                      <w:rFonts w:ascii="Times New Roman" w:hAnsi="Times New Roman" w:eastAsia="仿宋_GB2312"/>
                      <w:color w:val="auto"/>
                      <w:sz w:val="21"/>
                      <w:szCs w:val="21"/>
                      <w:highlight w:val="none"/>
                    </w:rPr>
                  </w:pPr>
                  <w:r>
                    <w:rPr>
                      <w:rFonts w:ascii="Times New Roman" w:hAnsi="Times New Roman" w:eastAsia="仿宋_GB2312"/>
                      <w:color w:val="auto"/>
                      <w:sz w:val="21"/>
                      <w:szCs w:val="21"/>
                      <w:highlight w:val="none"/>
                    </w:rPr>
                    <w:t>达标</w:t>
                  </w:r>
                </w:p>
              </w:tc>
            </w:tr>
          </w:tbl>
          <w:p>
            <w:pPr>
              <w:spacing w:line="540" w:lineRule="exact"/>
              <w:ind w:firstLine="480" w:firstLineChars="200"/>
              <w:rPr>
                <w:rFonts w:ascii="Times New Roman" w:hAnsi="Times New Roman"/>
                <w:color w:val="auto"/>
                <w:sz w:val="24"/>
                <w:highlight w:val="none"/>
              </w:rPr>
            </w:pPr>
            <w:r>
              <w:rPr>
                <w:rFonts w:ascii="Times New Roman" w:hAnsi="Times New Roman"/>
                <w:color w:val="auto"/>
                <w:sz w:val="24"/>
                <w:highlight w:val="none"/>
              </w:rPr>
              <w:t>（1）水土流失治理度</w:t>
            </w:r>
          </w:p>
          <w:p>
            <w:pPr>
              <w:spacing w:line="540" w:lineRule="exact"/>
              <w:ind w:firstLine="480" w:firstLineChars="200"/>
              <w:rPr>
                <w:rFonts w:ascii="Times New Roman" w:hAnsi="Times New Roman"/>
                <w:color w:val="auto"/>
                <w:sz w:val="24"/>
                <w:highlight w:val="none"/>
              </w:rPr>
            </w:pPr>
            <w:r>
              <w:rPr>
                <w:rFonts w:ascii="Times New Roman" w:hAnsi="Times New Roman"/>
                <w:color w:val="auto"/>
                <w:sz w:val="24"/>
                <w:highlight w:val="none"/>
              </w:rPr>
              <w:t>水土流失治理度指项目水土流失防治责任范围内水土流失治理达标面积占水土流失总面积的百分比。本工程水土流失总面积</w:t>
            </w:r>
            <w:r>
              <w:rPr>
                <w:rFonts w:hint="eastAsia" w:ascii="Times New Roman" w:hAnsi="Times New Roman"/>
                <w:color w:val="auto"/>
                <w:sz w:val="24"/>
                <w:highlight w:val="none"/>
                <w:lang w:val="en-US" w:eastAsia="zh-CN"/>
              </w:rPr>
              <w:t>2.83</w:t>
            </w:r>
            <w:r>
              <w:rPr>
                <w:rFonts w:ascii="Times New Roman" w:hAnsi="Times New Roman"/>
                <w:color w:val="auto"/>
                <w:sz w:val="24"/>
                <w:highlight w:val="none"/>
              </w:rPr>
              <w:t>hm</w:t>
            </w:r>
            <w:r>
              <w:rPr>
                <w:rFonts w:ascii="Times New Roman" w:hAnsi="Times New Roman"/>
                <w:color w:val="auto"/>
                <w:sz w:val="24"/>
                <w:highlight w:val="none"/>
                <w:vertAlign w:val="superscript"/>
              </w:rPr>
              <w:t>2</w:t>
            </w:r>
            <w:r>
              <w:rPr>
                <w:rFonts w:ascii="Times New Roman" w:hAnsi="Times New Roman"/>
                <w:color w:val="auto"/>
                <w:sz w:val="24"/>
                <w:highlight w:val="none"/>
              </w:rPr>
              <w:t>，水土流失治理达标面积</w:t>
            </w:r>
            <w:r>
              <w:rPr>
                <w:rFonts w:hint="eastAsia" w:ascii="Times New Roman" w:hAnsi="Times New Roman"/>
                <w:color w:val="auto"/>
                <w:sz w:val="24"/>
                <w:highlight w:val="none"/>
                <w:lang w:val="en-US" w:eastAsia="zh-CN"/>
              </w:rPr>
              <w:t>2.83</w:t>
            </w:r>
            <w:r>
              <w:rPr>
                <w:rFonts w:ascii="Times New Roman" w:hAnsi="Times New Roman"/>
                <w:color w:val="auto"/>
                <w:sz w:val="24"/>
                <w:highlight w:val="none"/>
              </w:rPr>
              <w:t>hm</w:t>
            </w:r>
            <w:r>
              <w:rPr>
                <w:rFonts w:ascii="Times New Roman" w:hAnsi="Times New Roman"/>
                <w:color w:val="auto"/>
                <w:sz w:val="24"/>
                <w:highlight w:val="none"/>
                <w:vertAlign w:val="superscript"/>
              </w:rPr>
              <w:t>2</w:t>
            </w:r>
            <w:r>
              <w:rPr>
                <w:rFonts w:ascii="Times New Roman" w:hAnsi="Times New Roman"/>
                <w:color w:val="auto"/>
                <w:sz w:val="24"/>
                <w:highlight w:val="none"/>
              </w:rPr>
              <w:t>，治理度达100%。</w:t>
            </w:r>
          </w:p>
          <w:p>
            <w:pPr>
              <w:pStyle w:val="5"/>
              <w:adjustRightInd w:val="0"/>
              <w:snapToGrid w:val="0"/>
              <w:spacing w:before="156" w:beforeLines="50" w:after="0"/>
              <w:jc w:val="center"/>
              <w:rPr>
                <w:rFonts w:ascii="Times New Roman" w:hAnsi="Times New Roman" w:eastAsia="仿宋"/>
                <w:b/>
                <w:snapToGrid w:val="0"/>
                <w:color w:val="auto"/>
                <w:kern w:val="0"/>
                <w:sz w:val="21"/>
                <w:szCs w:val="21"/>
                <w:highlight w:val="none"/>
              </w:rPr>
            </w:pPr>
            <w:r>
              <w:rPr>
                <w:rFonts w:ascii="Times New Roman" w:hAnsi="Times New Roman" w:eastAsia="仿宋"/>
                <w:b/>
                <w:snapToGrid w:val="0"/>
                <w:color w:val="auto"/>
                <w:kern w:val="0"/>
                <w:sz w:val="21"/>
                <w:szCs w:val="21"/>
                <w:highlight w:val="none"/>
              </w:rPr>
              <w:t>表</w:t>
            </w:r>
            <w:r>
              <w:rPr>
                <w:rFonts w:hint="eastAsia" w:ascii="Times New Roman" w:hAnsi="Times New Roman" w:eastAsia="仿宋_GB2312"/>
                <w:b/>
                <w:snapToGrid w:val="0"/>
                <w:color w:val="auto"/>
                <w:kern w:val="0"/>
                <w:sz w:val="21"/>
                <w:szCs w:val="21"/>
                <w:highlight w:val="none"/>
                <w:lang w:val="en-US" w:eastAsia="zh-CN"/>
              </w:rPr>
              <w:t>4-5</w:t>
            </w:r>
            <w:r>
              <w:rPr>
                <w:rFonts w:ascii="Times New Roman" w:hAnsi="Times New Roman" w:eastAsia="仿宋"/>
                <w:b/>
                <w:snapToGrid w:val="0"/>
                <w:color w:val="auto"/>
                <w:kern w:val="0"/>
                <w:sz w:val="21"/>
                <w:szCs w:val="21"/>
                <w:highlight w:val="none"/>
              </w:rPr>
              <w:t xml:space="preserve">  水土流失治理度计算结果表</w:t>
            </w:r>
          </w:p>
          <w:tbl>
            <w:tblPr>
              <w:tblStyle w:val="12"/>
              <w:tblW w:w="9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5"/>
              <w:gridCol w:w="1211"/>
              <w:gridCol w:w="1335"/>
              <w:gridCol w:w="1336"/>
              <w:gridCol w:w="1387"/>
              <w:gridCol w:w="954"/>
              <w:gridCol w:w="1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5" w:type="dxa"/>
                  <w:vMerge w:val="restart"/>
                  <w:vAlign w:val="center"/>
                </w:tcPr>
                <w:p>
                  <w:pPr>
                    <w:jc w:val="center"/>
                    <w:rPr>
                      <w:rFonts w:ascii="Times New Roman" w:hAnsi="Times New Roman" w:eastAsia="仿宋"/>
                      <w:b/>
                      <w:bCs/>
                      <w:color w:val="auto"/>
                      <w:kern w:val="0"/>
                      <w:sz w:val="21"/>
                      <w:szCs w:val="21"/>
                      <w:highlight w:val="none"/>
                    </w:rPr>
                  </w:pPr>
                  <w:r>
                    <w:rPr>
                      <w:rFonts w:ascii="Times New Roman" w:hAnsi="Times New Roman" w:eastAsia="仿宋"/>
                      <w:b/>
                      <w:bCs/>
                      <w:color w:val="auto"/>
                      <w:kern w:val="0"/>
                      <w:sz w:val="21"/>
                      <w:szCs w:val="21"/>
                      <w:highlight w:val="none"/>
                    </w:rPr>
                    <w:t>防治分区</w:t>
                  </w:r>
                </w:p>
              </w:tc>
              <w:tc>
                <w:tcPr>
                  <w:tcW w:w="1211" w:type="dxa"/>
                  <w:vMerge w:val="restart"/>
                  <w:vAlign w:val="center"/>
                </w:tcPr>
                <w:p>
                  <w:pPr>
                    <w:jc w:val="center"/>
                    <w:rPr>
                      <w:rFonts w:ascii="Times New Roman" w:hAnsi="Times New Roman" w:eastAsia="仿宋"/>
                      <w:b/>
                      <w:bCs/>
                      <w:color w:val="auto"/>
                      <w:kern w:val="0"/>
                      <w:sz w:val="21"/>
                      <w:szCs w:val="21"/>
                      <w:highlight w:val="none"/>
                    </w:rPr>
                  </w:pPr>
                  <w:r>
                    <w:rPr>
                      <w:rFonts w:ascii="Times New Roman" w:hAnsi="Times New Roman" w:eastAsia="仿宋"/>
                      <w:b/>
                      <w:bCs/>
                      <w:color w:val="auto"/>
                      <w:kern w:val="0"/>
                      <w:sz w:val="21"/>
                      <w:szCs w:val="21"/>
                      <w:highlight w:val="none"/>
                    </w:rPr>
                    <w:t>水土流失总面积（hm</w:t>
                  </w:r>
                  <w:r>
                    <w:rPr>
                      <w:rFonts w:ascii="Times New Roman" w:hAnsi="Times New Roman" w:eastAsia="仿宋"/>
                      <w:b/>
                      <w:bCs/>
                      <w:color w:val="auto"/>
                      <w:kern w:val="0"/>
                      <w:sz w:val="21"/>
                      <w:szCs w:val="21"/>
                      <w:highlight w:val="none"/>
                      <w:vertAlign w:val="superscript"/>
                    </w:rPr>
                    <w:t>2</w:t>
                  </w:r>
                  <w:r>
                    <w:rPr>
                      <w:rFonts w:ascii="Times New Roman" w:hAnsi="Times New Roman" w:eastAsia="仿宋"/>
                      <w:b/>
                      <w:bCs/>
                      <w:color w:val="auto"/>
                      <w:kern w:val="0"/>
                      <w:sz w:val="21"/>
                      <w:szCs w:val="21"/>
                      <w:highlight w:val="none"/>
                    </w:rPr>
                    <w:t>）</w:t>
                  </w:r>
                </w:p>
              </w:tc>
              <w:tc>
                <w:tcPr>
                  <w:tcW w:w="5012" w:type="dxa"/>
                  <w:gridSpan w:val="4"/>
                  <w:vAlign w:val="center"/>
                </w:tcPr>
                <w:p>
                  <w:pPr>
                    <w:widowControl/>
                    <w:jc w:val="center"/>
                    <w:rPr>
                      <w:rFonts w:ascii="Times New Roman" w:hAnsi="Times New Roman" w:eastAsia="仿宋"/>
                      <w:b/>
                      <w:bCs/>
                      <w:color w:val="auto"/>
                      <w:kern w:val="0"/>
                      <w:sz w:val="21"/>
                      <w:szCs w:val="21"/>
                      <w:highlight w:val="none"/>
                    </w:rPr>
                  </w:pPr>
                  <w:r>
                    <w:rPr>
                      <w:rFonts w:ascii="Times New Roman" w:hAnsi="Times New Roman" w:eastAsia="仿宋"/>
                      <w:b/>
                      <w:bCs/>
                      <w:color w:val="auto"/>
                      <w:kern w:val="0"/>
                      <w:sz w:val="21"/>
                      <w:szCs w:val="21"/>
                      <w:highlight w:val="none"/>
                    </w:rPr>
                    <w:t>水土流失治理达标面积（hm</w:t>
                  </w:r>
                  <w:r>
                    <w:rPr>
                      <w:rFonts w:ascii="Times New Roman" w:hAnsi="Times New Roman" w:eastAsia="仿宋"/>
                      <w:b/>
                      <w:bCs/>
                      <w:color w:val="auto"/>
                      <w:kern w:val="0"/>
                      <w:sz w:val="21"/>
                      <w:szCs w:val="21"/>
                      <w:highlight w:val="none"/>
                      <w:vertAlign w:val="superscript"/>
                    </w:rPr>
                    <w:t>2</w:t>
                  </w:r>
                  <w:r>
                    <w:rPr>
                      <w:rFonts w:ascii="Times New Roman" w:hAnsi="Times New Roman" w:eastAsia="仿宋"/>
                      <w:b/>
                      <w:bCs/>
                      <w:color w:val="auto"/>
                      <w:kern w:val="0"/>
                      <w:sz w:val="21"/>
                      <w:szCs w:val="21"/>
                      <w:highlight w:val="none"/>
                    </w:rPr>
                    <w:t>）</w:t>
                  </w:r>
                </w:p>
              </w:tc>
              <w:tc>
                <w:tcPr>
                  <w:tcW w:w="1024" w:type="dxa"/>
                  <w:vMerge w:val="restart"/>
                  <w:vAlign w:val="center"/>
                </w:tcPr>
                <w:p>
                  <w:pPr>
                    <w:widowControl/>
                    <w:jc w:val="center"/>
                    <w:rPr>
                      <w:rFonts w:ascii="Times New Roman" w:hAnsi="Times New Roman" w:eastAsia="仿宋"/>
                      <w:b/>
                      <w:bCs/>
                      <w:color w:val="auto"/>
                      <w:kern w:val="0"/>
                      <w:sz w:val="21"/>
                      <w:szCs w:val="21"/>
                      <w:highlight w:val="none"/>
                    </w:rPr>
                  </w:pPr>
                  <w:r>
                    <w:rPr>
                      <w:rFonts w:ascii="Times New Roman" w:hAnsi="Times New Roman" w:eastAsia="仿宋"/>
                      <w:b/>
                      <w:bCs/>
                      <w:color w:val="auto"/>
                      <w:kern w:val="0"/>
                      <w:sz w:val="21"/>
                      <w:szCs w:val="21"/>
                      <w:highlight w:val="none"/>
                    </w:rPr>
                    <w:t>综合指标（%）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5" w:type="dxa"/>
                  <w:vMerge w:val="continue"/>
                  <w:vAlign w:val="center"/>
                </w:tcPr>
                <w:p>
                  <w:pPr>
                    <w:widowControl/>
                    <w:jc w:val="center"/>
                    <w:rPr>
                      <w:rFonts w:ascii="Times New Roman" w:hAnsi="Times New Roman" w:eastAsia="仿宋"/>
                      <w:b/>
                      <w:bCs/>
                      <w:color w:val="auto"/>
                      <w:kern w:val="0"/>
                      <w:sz w:val="21"/>
                      <w:szCs w:val="21"/>
                      <w:highlight w:val="none"/>
                    </w:rPr>
                  </w:pPr>
                </w:p>
              </w:tc>
              <w:tc>
                <w:tcPr>
                  <w:tcW w:w="1211" w:type="dxa"/>
                  <w:vMerge w:val="continue"/>
                  <w:vAlign w:val="center"/>
                </w:tcPr>
                <w:p>
                  <w:pPr>
                    <w:widowControl/>
                    <w:jc w:val="center"/>
                    <w:rPr>
                      <w:rFonts w:ascii="Times New Roman" w:hAnsi="Times New Roman" w:eastAsia="仿宋"/>
                      <w:b/>
                      <w:bCs/>
                      <w:color w:val="auto"/>
                      <w:kern w:val="0"/>
                      <w:sz w:val="21"/>
                      <w:szCs w:val="21"/>
                      <w:highlight w:val="none"/>
                    </w:rPr>
                  </w:pPr>
                </w:p>
              </w:tc>
              <w:tc>
                <w:tcPr>
                  <w:tcW w:w="1335" w:type="dxa"/>
                  <w:vAlign w:val="center"/>
                </w:tcPr>
                <w:p>
                  <w:pPr>
                    <w:widowControl/>
                    <w:jc w:val="center"/>
                    <w:rPr>
                      <w:rFonts w:ascii="Times New Roman" w:hAnsi="Times New Roman" w:eastAsia="仿宋"/>
                      <w:b/>
                      <w:bCs/>
                      <w:color w:val="auto"/>
                      <w:kern w:val="0"/>
                      <w:sz w:val="21"/>
                      <w:szCs w:val="21"/>
                      <w:highlight w:val="none"/>
                    </w:rPr>
                  </w:pPr>
                  <w:r>
                    <w:rPr>
                      <w:rFonts w:ascii="Times New Roman" w:hAnsi="Times New Roman" w:eastAsia="仿宋"/>
                      <w:b/>
                      <w:bCs/>
                      <w:color w:val="auto"/>
                      <w:kern w:val="0"/>
                      <w:sz w:val="21"/>
                      <w:szCs w:val="21"/>
                      <w:highlight w:val="none"/>
                    </w:rPr>
                    <w:t>植物措施</w:t>
                  </w:r>
                </w:p>
              </w:tc>
              <w:tc>
                <w:tcPr>
                  <w:tcW w:w="1336" w:type="dxa"/>
                  <w:vAlign w:val="center"/>
                </w:tcPr>
                <w:p>
                  <w:pPr>
                    <w:widowControl/>
                    <w:jc w:val="center"/>
                    <w:rPr>
                      <w:rFonts w:ascii="Times New Roman" w:hAnsi="Times New Roman" w:eastAsia="仿宋"/>
                      <w:b/>
                      <w:bCs/>
                      <w:color w:val="auto"/>
                      <w:kern w:val="0"/>
                      <w:sz w:val="21"/>
                      <w:szCs w:val="21"/>
                      <w:highlight w:val="none"/>
                    </w:rPr>
                  </w:pPr>
                  <w:r>
                    <w:rPr>
                      <w:rFonts w:ascii="Times New Roman" w:hAnsi="Times New Roman" w:eastAsia="仿宋"/>
                      <w:b/>
                      <w:bCs/>
                      <w:color w:val="auto"/>
                      <w:kern w:val="0"/>
                      <w:sz w:val="21"/>
                      <w:szCs w:val="21"/>
                      <w:highlight w:val="none"/>
                    </w:rPr>
                    <w:t>工程措施</w:t>
                  </w:r>
                </w:p>
              </w:tc>
              <w:tc>
                <w:tcPr>
                  <w:tcW w:w="1387" w:type="dxa"/>
                  <w:vAlign w:val="center"/>
                </w:tcPr>
                <w:p>
                  <w:pPr>
                    <w:widowControl/>
                    <w:jc w:val="center"/>
                    <w:rPr>
                      <w:rFonts w:ascii="Times New Roman" w:hAnsi="Times New Roman" w:eastAsia="仿宋"/>
                      <w:b/>
                      <w:bCs/>
                      <w:color w:val="auto"/>
                      <w:kern w:val="0"/>
                      <w:sz w:val="21"/>
                      <w:szCs w:val="21"/>
                      <w:highlight w:val="none"/>
                    </w:rPr>
                  </w:pPr>
                  <w:r>
                    <w:rPr>
                      <w:rFonts w:ascii="Times New Roman" w:hAnsi="Times New Roman" w:eastAsia="仿宋"/>
                      <w:b/>
                      <w:bCs/>
                      <w:color w:val="auto"/>
                      <w:kern w:val="0"/>
                      <w:sz w:val="21"/>
                      <w:szCs w:val="21"/>
                      <w:highlight w:val="none"/>
                    </w:rPr>
                    <w:t>建筑物或硬化面</w:t>
                  </w:r>
                </w:p>
              </w:tc>
              <w:tc>
                <w:tcPr>
                  <w:tcW w:w="954" w:type="dxa"/>
                  <w:vAlign w:val="center"/>
                </w:tcPr>
                <w:p>
                  <w:pPr>
                    <w:widowControl/>
                    <w:jc w:val="center"/>
                    <w:rPr>
                      <w:rFonts w:ascii="Times New Roman" w:hAnsi="Times New Roman" w:eastAsia="仿宋"/>
                      <w:b/>
                      <w:bCs/>
                      <w:color w:val="auto"/>
                      <w:kern w:val="0"/>
                      <w:sz w:val="21"/>
                      <w:szCs w:val="21"/>
                      <w:highlight w:val="none"/>
                    </w:rPr>
                  </w:pPr>
                  <w:r>
                    <w:rPr>
                      <w:rFonts w:ascii="Times New Roman" w:hAnsi="Times New Roman" w:eastAsia="仿宋"/>
                      <w:b/>
                      <w:bCs/>
                      <w:color w:val="auto"/>
                      <w:kern w:val="0"/>
                      <w:sz w:val="21"/>
                      <w:szCs w:val="21"/>
                      <w:highlight w:val="none"/>
                    </w:rPr>
                    <w:t>合计</w:t>
                  </w:r>
                </w:p>
              </w:tc>
              <w:tc>
                <w:tcPr>
                  <w:tcW w:w="1024" w:type="dxa"/>
                  <w:vMerge w:val="continue"/>
                  <w:vAlign w:val="center"/>
                </w:tcPr>
                <w:p>
                  <w:pPr>
                    <w:widowControl/>
                    <w:jc w:val="center"/>
                    <w:rPr>
                      <w:rFonts w:ascii="Times New Roman" w:hAnsi="Times New Roman" w:eastAsia="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815" w:type="dxa"/>
                  <w:vAlign w:val="center"/>
                </w:tcPr>
                <w:p>
                  <w:pPr>
                    <w:adjustRightInd w:val="0"/>
                    <w:snapToGrid w:val="0"/>
                    <w:jc w:val="center"/>
                    <w:rPr>
                      <w:rFonts w:ascii="Times New Roman" w:hAnsi="Times New Roman" w:eastAsia="仿宋"/>
                      <w:color w:val="auto"/>
                      <w:sz w:val="21"/>
                      <w:szCs w:val="21"/>
                      <w:highlight w:val="none"/>
                    </w:rPr>
                  </w:pPr>
                  <w:r>
                    <w:rPr>
                      <w:rFonts w:ascii="Times New Roman" w:hAnsi="Times New Roman" w:eastAsia="仿宋"/>
                      <w:color w:val="auto"/>
                      <w:sz w:val="21"/>
                      <w:szCs w:val="21"/>
                      <w:highlight w:val="none"/>
                    </w:rPr>
                    <w:t>主体工程区</w:t>
                  </w:r>
                </w:p>
              </w:tc>
              <w:tc>
                <w:tcPr>
                  <w:tcW w:w="1211" w:type="dxa"/>
                  <w:vAlign w:val="center"/>
                </w:tcPr>
                <w:p>
                  <w:pPr>
                    <w:widowControl/>
                    <w:jc w:val="center"/>
                    <w:textAlignment w:val="center"/>
                    <w:rPr>
                      <w:rFonts w:hint="default" w:ascii="Times New Roman" w:hAnsi="Times New Roman" w:eastAsia="仿宋"/>
                      <w:color w:val="auto"/>
                      <w:sz w:val="21"/>
                      <w:szCs w:val="21"/>
                      <w:highlight w:val="none"/>
                      <w:lang w:val="en-US" w:eastAsia="zh-CN"/>
                    </w:rPr>
                  </w:pPr>
                  <w:r>
                    <w:rPr>
                      <w:rFonts w:hint="eastAsia" w:ascii="Times New Roman" w:hAnsi="Times New Roman" w:eastAsia="仿宋"/>
                      <w:color w:val="auto"/>
                      <w:kern w:val="0"/>
                      <w:sz w:val="21"/>
                      <w:szCs w:val="21"/>
                      <w:highlight w:val="none"/>
                      <w:lang w:val="en-US" w:eastAsia="zh-CN" w:bidi="ar"/>
                    </w:rPr>
                    <w:t>2.81</w:t>
                  </w:r>
                </w:p>
              </w:tc>
              <w:tc>
                <w:tcPr>
                  <w:tcW w:w="1335" w:type="dxa"/>
                  <w:vAlign w:val="center"/>
                </w:tcPr>
                <w:p>
                  <w:pPr>
                    <w:widowControl/>
                    <w:jc w:val="center"/>
                    <w:textAlignment w:val="center"/>
                    <w:rPr>
                      <w:rFonts w:hint="eastAsia" w:ascii="Times New Roman" w:hAnsi="Times New Roman" w:eastAsia="仿宋"/>
                      <w:color w:val="auto"/>
                      <w:kern w:val="0"/>
                      <w:sz w:val="21"/>
                      <w:szCs w:val="21"/>
                      <w:highlight w:val="none"/>
                      <w:lang w:eastAsia="zh-CN"/>
                    </w:rPr>
                  </w:pPr>
                  <w:r>
                    <w:rPr>
                      <w:rFonts w:ascii="Times New Roman" w:hAnsi="Times New Roman" w:eastAsia="仿宋"/>
                      <w:color w:val="auto"/>
                      <w:kern w:val="0"/>
                      <w:sz w:val="21"/>
                      <w:szCs w:val="21"/>
                      <w:highlight w:val="none"/>
                      <w:lang w:bidi="ar"/>
                    </w:rPr>
                    <w:t>0.2</w:t>
                  </w:r>
                  <w:r>
                    <w:rPr>
                      <w:rFonts w:hint="eastAsia" w:ascii="Times New Roman" w:hAnsi="Times New Roman" w:eastAsia="仿宋"/>
                      <w:color w:val="auto"/>
                      <w:kern w:val="0"/>
                      <w:sz w:val="21"/>
                      <w:szCs w:val="21"/>
                      <w:highlight w:val="none"/>
                      <w:lang w:val="en-US" w:eastAsia="zh-CN" w:bidi="ar"/>
                    </w:rPr>
                    <w:t>8</w:t>
                  </w:r>
                </w:p>
              </w:tc>
              <w:tc>
                <w:tcPr>
                  <w:tcW w:w="1336" w:type="dxa"/>
                  <w:vAlign w:val="center"/>
                </w:tcPr>
                <w:p>
                  <w:pPr>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w:t>
                  </w:r>
                </w:p>
              </w:tc>
              <w:tc>
                <w:tcPr>
                  <w:tcW w:w="1387" w:type="dxa"/>
                  <w:vAlign w:val="center"/>
                </w:tcPr>
                <w:p>
                  <w:pPr>
                    <w:widowControl/>
                    <w:jc w:val="center"/>
                    <w:textAlignment w:val="center"/>
                    <w:rPr>
                      <w:rFonts w:hint="default" w:ascii="Times New Roman" w:hAnsi="Times New Roman" w:eastAsia="仿宋"/>
                      <w:color w:val="auto"/>
                      <w:kern w:val="0"/>
                      <w:sz w:val="21"/>
                      <w:szCs w:val="21"/>
                      <w:highlight w:val="none"/>
                      <w:lang w:val="en-US" w:eastAsia="zh-CN"/>
                    </w:rPr>
                  </w:pPr>
                  <w:r>
                    <w:rPr>
                      <w:rFonts w:hint="eastAsia" w:ascii="Times New Roman" w:hAnsi="Times New Roman" w:eastAsia="仿宋"/>
                      <w:color w:val="auto"/>
                      <w:kern w:val="0"/>
                      <w:sz w:val="21"/>
                      <w:szCs w:val="21"/>
                      <w:highlight w:val="none"/>
                      <w:lang w:val="en-US" w:eastAsia="zh-CN" w:bidi="ar"/>
                    </w:rPr>
                    <w:t>2.53</w:t>
                  </w:r>
                </w:p>
              </w:tc>
              <w:tc>
                <w:tcPr>
                  <w:tcW w:w="954" w:type="dxa"/>
                  <w:vAlign w:val="center"/>
                </w:tcPr>
                <w:p>
                  <w:pPr>
                    <w:widowControl/>
                    <w:jc w:val="center"/>
                    <w:textAlignment w:val="center"/>
                    <w:rPr>
                      <w:rFonts w:ascii="Times New Roman" w:hAnsi="Times New Roman" w:eastAsia="仿宋"/>
                      <w:color w:val="auto"/>
                      <w:kern w:val="0"/>
                      <w:sz w:val="21"/>
                      <w:szCs w:val="21"/>
                      <w:highlight w:val="none"/>
                    </w:rPr>
                  </w:pPr>
                  <w:r>
                    <w:rPr>
                      <w:rFonts w:hint="eastAsia" w:ascii="Times New Roman" w:hAnsi="Times New Roman" w:eastAsia="仿宋"/>
                      <w:color w:val="auto"/>
                      <w:kern w:val="0"/>
                      <w:sz w:val="21"/>
                      <w:szCs w:val="21"/>
                      <w:highlight w:val="none"/>
                      <w:lang w:val="en-US" w:eastAsia="zh-CN" w:bidi="ar"/>
                    </w:rPr>
                    <w:t>2.81</w:t>
                  </w:r>
                </w:p>
              </w:tc>
              <w:tc>
                <w:tcPr>
                  <w:tcW w:w="1024" w:type="dxa"/>
                  <w:vMerge w:val="restart"/>
                  <w:vAlign w:val="center"/>
                </w:tcPr>
                <w:p>
                  <w:pPr>
                    <w:widowControl/>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5" w:type="dxa"/>
                  <w:vAlign w:val="center"/>
                </w:tcPr>
                <w:p>
                  <w:pPr>
                    <w:widowControl/>
                    <w:jc w:val="center"/>
                    <w:rPr>
                      <w:rFonts w:hint="default" w:ascii="Times New Roman" w:hAnsi="Times New Roman" w:eastAsia="仿宋_GB2312"/>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临时占地</w:t>
                  </w:r>
                </w:p>
                <w:p>
                  <w:pPr>
                    <w:adjustRightInd w:val="0"/>
                    <w:snapToGrid w:val="0"/>
                    <w:jc w:val="center"/>
                    <w:rPr>
                      <w:rFonts w:ascii="Times New Roman" w:hAnsi="Times New Roman" w:eastAsia="仿宋"/>
                      <w:color w:val="auto"/>
                      <w:sz w:val="21"/>
                      <w:szCs w:val="21"/>
                      <w:highlight w:val="none"/>
                    </w:rPr>
                  </w:pPr>
                  <w:r>
                    <w:rPr>
                      <w:rFonts w:hint="eastAsia" w:ascii="Times New Roman" w:hAnsi="Times New Roman"/>
                      <w:color w:val="auto"/>
                      <w:kern w:val="0"/>
                      <w:sz w:val="21"/>
                      <w:szCs w:val="21"/>
                      <w:highlight w:val="none"/>
                    </w:rPr>
                    <w:t>（</w:t>
                  </w:r>
                  <w:r>
                    <w:rPr>
                      <w:rFonts w:ascii="Times New Roman" w:hAnsi="Times New Roman"/>
                      <w:color w:val="auto"/>
                      <w:kern w:val="0"/>
                      <w:sz w:val="21"/>
                      <w:szCs w:val="21"/>
                      <w:highlight w:val="none"/>
                    </w:rPr>
                    <w:t>施工营造区</w:t>
                  </w:r>
                  <w:r>
                    <w:rPr>
                      <w:rFonts w:hint="eastAsia" w:ascii="Times New Roman" w:hAnsi="Times New Roman"/>
                      <w:color w:val="auto"/>
                      <w:kern w:val="0"/>
                      <w:sz w:val="21"/>
                      <w:szCs w:val="21"/>
                      <w:highlight w:val="none"/>
                    </w:rPr>
                    <w:t>）</w:t>
                  </w:r>
                </w:p>
              </w:tc>
              <w:tc>
                <w:tcPr>
                  <w:tcW w:w="1211" w:type="dxa"/>
                  <w:vAlign w:val="center"/>
                </w:tcPr>
                <w:p>
                  <w:pPr>
                    <w:widowControl/>
                    <w:jc w:val="center"/>
                    <w:textAlignment w:val="center"/>
                    <w:rPr>
                      <w:rFonts w:hint="eastAsia" w:ascii="Times New Roman" w:hAnsi="Times New Roman" w:eastAsia="仿宋"/>
                      <w:color w:val="auto"/>
                      <w:kern w:val="0"/>
                      <w:sz w:val="21"/>
                      <w:szCs w:val="21"/>
                      <w:highlight w:val="none"/>
                      <w:lang w:eastAsia="zh-CN" w:bidi="ar"/>
                    </w:rPr>
                  </w:pPr>
                  <w:r>
                    <w:rPr>
                      <w:rFonts w:ascii="Times New Roman" w:hAnsi="Times New Roman" w:eastAsia="仿宋"/>
                      <w:color w:val="auto"/>
                      <w:kern w:val="0"/>
                      <w:sz w:val="21"/>
                      <w:szCs w:val="21"/>
                      <w:highlight w:val="none"/>
                      <w:lang w:bidi="ar"/>
                    </w:rPr>
                    <w:t>0.0</w:t>
                  </w:r>
                  <w:r>
                    <w:rPr>
                      <w:rFonts w:hint="eastAsia" w:ascii="Times New Roman" w:hAnsi="Times New Roman" w:eastAsia="仿宋"/>
                      <w:color w:val="auto"/>
                      <w:kern w:val="0"/>
                      <w:sz w:val="21"/>
                      <w:szCs w:val="21"/>
                      <w:highlight w:val="none"/>
                      <w:lang w:val="en-US" w:eastAsia="zh-CN" w:bidi="ar"/>
                    </w:rPr>
                    <w:t>2</w:t>
                  </w:r>
                </w:p>
              </w:tc>
              <w:tc>
                <w:tcPr>
                  <w:tcW w:w="1335" w:type="dxa"/>
                  <w:vAlign w:val="center"/>
                </w:tcPr>
                <w:p>
                  <w:pPr>
                    <w:widowControl/>
                    <w:jc w:val="center"/>
                    <w:textAlignment w:val="center"/>
                    <w:rPr>
                      <w:rFonts w:ascii="Times New Roman" w:hAnsi="Times New Roman" w:eastAsia="仿宋"/>
                      <w:color w:val="auto"/>
                      <w:kern w:val="0"/>
                      <w:sz w:val="21"/>
                      <w:szCs w:val="21"/>
                      <w:highlight w:val="none"/>
                      <w:lang w:bidi="ar"/>
                    </w:rPr>
                  </w:pPr>
                  <w:r>
                    <w:rPr>
                      <w:rFonts w:ascii="Times New Roman" w:hAnsi="Times New Roman" w:eastAsia="仿宋"/>
                      <w:color w:val="auto"/>
                      <w:kern w:val="0"/>
                      <w:sz w:val="21"/>
                      <w:szCs w:val="21"/>
                      <w:highlight w:val="none"/>
                      <w:lang w:bidi="ar"/>
                    </w:rPr>
                    <w:t>/</w:t>
                  </w:r>
                </w:p>
              </w:tc>
              <w:tc>
                <w:tcPr>
                  <w:tcW w:w="1336" w:type="dxa"/>
                  <w:vAlign w:val="center"/>
                </w:tcPr>
                <w:p>
                  <w:pPr>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w:t>
                  </w:r>
                </w:p>
              </w:tc>
              <w:tc>
                <w:tcPr>
                  <w:tcW w:w="1387" w:type="dxa"/>
                  <w:vAlign w:val="center"/>
                </w:tcPr>
                <w:p>
                  <w:pPr>
                    <w:widowControl/>
                    <w:jc w:val="center"/>
                    <w:textAlignment w:val="center"/>
                    <w:rPr>
                      <w:rFonts w:hint="eastAsia" w:ascii="Times New Roman" w:hAnsi="Times New Roman" w:eastAsia="仿宋"/>
                      <w:color w:val="auto"/>
                      <w:kern w:val="0"/>
                      <w:sz w:val="21"/>
                      <w:szCs w:val="21"/>
                      <w:highlight w:val="none"/>
                      <w:lang w:val="en-US" w:eastAsia="zh-CN" w:bidi="ar"/>
                    </w:rPr>
                  </w:pPr>
                  <w:r>
                    <w:rPr>
                      <w:rFonts w:ascii="Times New Roman" w:hAnsi="Times New Roman" w:eastAsia="仿宋"/>
                      <w:color w:val="auto"/>
                      <w:kern w:val="0"/>
                      <w:sz w:val="21"/>
                      <w:szCs w:val="21"/>
                      <w:highlight w:val="none"/>
                      <w:lang w:bidi="ar"/>
                    </w:rPr>
                    <w:t>0.0</w:t>
                  </w:r>
                  <w:r>
                    <w:rPr>
                      <w:rFonts w:hint="eastAsia" w:ascii="Times New Roman" w:hAnsi="Times New Roman" w:eastAsia="仿宋"/>
                      <w:color w:val="auto"/>
                      <w:kern w:val="0"/>
                      <w:sz w:val="21"/>
                      <w:szCs w:val="21"/>
                      <w:highlight w:val="none"/>
                      <w:lang w:val="en-US" w:eastAsia="zh-CN" w:bidi="ar"/>
                    </w:rPr>
                    <w:t>2</w:t>
                  </w:r>
                </w:p>
              </w:tc>
              <w:tc>
                <w:tcPr>
                  <w:tcW w:w="954" w:type="dxa"/>
                  <w:vAlign w:val="center"/>
                </w:tcPr>
                <w:p>
                  <w:pPr>
                    <w:widowControl/>
                    <w:jc w:val="center"/>
                    <w:textAlignment w:val="center"/>
                    <w:rPr>
                      <w:rFonts w:hint="eastAsia" w:ascii="Times New Roman" w:hAnsi="Times New Roman" w:eastAsia="仿宋"/>
                      <w:color w:val="auto"/>
                      <w:kern w:val="0"/>
                      <w:sz w:val="21"/>
                      <w:szCs w:val="21"/>
                      <w:highlight w:val="none"/>
                      <w:lang w:val="en-US" w:eastAsia="zh-CN"/>
                    </w:rPr>
                  </w:pPr>
                  <w:r>
                    <w:rPr>
                      <w:rFonts w:ascii="Times New Roman" w:hAnsi="Times New Roman" w:eastAsia="仿宋"/>
                      <w:color w:val="auto"/>
                      <w:kern w:val="0"/>
                      <w:sz w:val="21"/>
                      <w:szCs w:val="21"/>
                      <w:highlight w:val="none"/>
                    </w:rPr>
                    <w:t>0.0</w:t>
                  </w:r>
                  <w:r>
                    <w:rPr>
                      <w:rFonts w:hint="eastAsia" w:ascii="Times New Roman" w:hAnsi="Times New Roman" w:eastAsia="仿宋"/>
                      <w:color w:val="auto"/>
                      <w:kern w:val="0"/>
                      <w:sz w:val="21"/>
                      <w:szCs w:val="21"/>
                      <w:highlight w:val="none"/>
                      <w:lang w:val="en-US" w:eastAsia="zh-CN"/>
                    </w:rPr>
                    <w:t>2</w:t>
                  </w:r>
                </w:p>
              </w:tc>
              <w:tc>
                <w:tcPr>
                  <w:tcW w:w="1024" w:type="dxa"/>
                  <w:vMerge w:val="continue"/>
                  <w:vAlign w:val="center"/>
                </w:tcPr>
                <w:p>
                  <w:pPr>
                    <w:widowControl/>
                    <w:jc w:val="center"/>
                    <w:rPr>
                      <w:rFonts w:ascii="Times New Roman" w:hAnsi="Times New Roman" w:eastAsia="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1815" w:type="dxa"/>
                  <w:vAlign w:val="center"/>
                </w:tcPr>
                <w:p>
                  <w:pPr>
                    <w:widowControl/>
                    <w:adjustRightInd w:val="0"/>
                    <w:snapToGrid w:val="0"/>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合计</w:t>
                  </w:r>
                </w:p>
              </w:tc>
              <w:tc>
                <w:tcPr>
                  <w:tcW w:w="1211" w:type="dxa"/>
                  <w:vAlign w:val="center"/>
                </w:tcPr>
                <w:p>
                  <w:pPr>
                    <w:widowControl/>
                    <w:jc w:val="center"/>
                    <w:textAlignment w:val="center"/>
                    <w:rPr>
                      <w:rFonts w:hint="default" w:ascii="Times New Roman" w:hAnsi="Times New Roman" w:eastAsia="仿宋"/>
                      <w:color w:val="auto"/>
                      <w:kern w:val="0"/>
                      <w:sz w:val="21"/>
                      <w:szCs w:val="21"/>
                      <w:highlight w:val="none"/>
                      <w:lang w:val="en-US"/>
                    </w:rPr>
                  </w:pPr>
                  <w:r>
                    <w:rPr>
                      <w:rFonts w:hint="eastAsia" w:ascii="Times New Roman" w:hAnsi="Times New Roman" w:eastAsia="仿宋"/>
                      <w:color w:val="auto"/>
                      <w:kern w:val="0"/>
                      <w:sz w:val="21"/>
                      <w:szCs w:val="21"/>
                      <w:highlight w:val="none"/>
                      <w:lang w:val="en-US" w:eastAsia="zh-CN" w:bidi="ar"/>
                    </w:rPr>
                    <w:t>2.83</w:t>
                  </w:r>
                </w:p>
              </w:tc>
              <w:tc>
                <w:tcPr>
                  <w:tcW w:w="1335" w:type="dxa"/>
                  <w:vAlign w:val="center"/>
                </w:tcPr>
                <w:p>
                  <w:pPr>
                    <w:widowControl/>
                    <w:jc w:val="center"/>
                    <w:textAlignment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lang w:bidi="ar"/>
                    </w:rPr>
                    <w:t>0.2</w:t>
                  </w:r>
                  <w:r>
                    <w:rPr>
                      <w:rFonts w:hint="eastAsia" w:ascii="Times New Roman" w:hAnsi="Times New Roman" w:eastAsia="仿宋"/>
                      <w:color w:val="auto"/>
                      <w:kern w:val="0"/>
                      <w:sz w:val="21"/>
                      <w:szCs w:val="21"/>
                      <w:highlight w:val="none"/>
                      <w:lang w:val="en-US" w:eastAsia="zh-CN" w:bidi="ar"/>
                    </w:rPr>
                    <w:t>8</w:t>
                  </w:r>
                  <w:r>
                    <w:rPr>
                      <w:rFonts w:ascii="Times New Roman" w:hAnsi="Times New Roman" w:eastAsia="仿宋"/>
                      <w:color w:val="auto"/>
                      <w:kern w:val="0"/>
                      <w:sz w:val="21"/>
                      <w:szCs w:val="21"/>
                      <w:highlight w:val="none"/>
                      <w:lang w:bidi="ar"/>
                    </w:rPr>
                    <w:t xml:space="preserve"> </w:t>
                  </w:r>
                </w:p>
              </w:tc>
              <w:tc>
                <w:tcPr>
                  <w:tcW w:w="1336" w:type="dxa"/>
                  <w:vAlign w:val="center"/>
                </w:tcPr>
                <w:p>
                  <w:pPr>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w:t>
                  </w:r>
                </w:p>
              </w:tc>
              <w:tc>
                <w:tcPr>
                  <w:tcW w:w="1387" w:type="dxa"/>
                  <w:vAlign w:val="center"/>
                </w:tcPr>
                <w:p>
                  <w:pPr>
                    <w:widowControl/>
                    <w:jc w:val="center"/>
                    <w:textAlignment w:val="center"/>
                    <w:rPr>
                      <w:rFonts w:hint="default" w:ascii="Times New Roman" w:hAnsi="Times New Roman" w:eastAsia="仿宋"/>
                      <w:color w:val="auto"/>
                      <w:kern w:val="0"/>
                      <w:sz w:val="21"/>
                      <w:szCs w:val="21"/>
                      <w:highlight w:val="none"/>
                      <w:lang w:val="en-US" w:eastAsia="zh-CN"/>
                    </w:rPr>
                  </w:pPr>
                  <w:r>
                    <w:rPr>
                      <w:rFonts w:hint="eastAsia" w:ascii="Times New Roman" w:hAnsi="Times New Roman" w:eastAsia="仿宋"/>
                      <w:color w:val="auto"/>
                      <w:kern w:val="0"/>
                      <w:sz w:val="21"/>
                      <w:szCs w:val="21"/>
                      <w:highlight w:val="none"/>
                      <w:lang w:val="en-US" w:eastAsia="zh-CN" w:bidi="ar"/>
                    </w:rPr>
                    <w:t>2.55</w:t>
                  </w:r>
                </w:p>
              </w:tc>
              <w:tc>
                <w:tcPr>
                  <w:tcW w:w="954" w:type="dxa"/>
                  <w:vAlign w:val="center"/>
                </w:tcPr>
                <w:p>
                  <w:pPr>
                    <w:widowControl/>
                    <w:jc w:val="center"/>
                    <w:textAlignment w:val="center"/>
                    <w:rPr>
                      <w:rFonts w:hint="default" w:ascii="Times New Roman" w:hAnsi="Times New Roman" w:eastAsia="仿宋"/>
                      <w:color w:val="auto"/>
                      <w:kern w:val="0"/>
                      <w:sz w:val="21"/>
                      <w:szCs w:val="21"/>
                      <w:highlight w:val="none"/>
                      <w:lang w:val="en-US" w:eastAsia="zh-CN"/>
                    </w:rPr>
                  </w:pPr>
                  <w:r>
                    <w:rPr>
                      <w:rFonts w:hint="eastAsia" w:ascii="Times New Roman" w:hAnsi="Times New Roman" w:eastAsia="仿宋"/>
                      <w:color w:val="auto"/>
                      <w:kern w:val="0"/>
                      <w:sz w:val="21"/>
                      <w:szCs w:val="21"/>
                      <w:highlight w:val="none"/>
                      <w:lang w:val="en-US" w:eastAsia="zh-CN"/>
                    </w:rPr>
                    <w:t>2.83</w:t>
                  </w:r>
                </w:p>
              </w:tc>
              <w:tc>
                <w:tcPr>
                  <w:tcW w:w="1024" w:type="dxa"/>
                  <w:vMerge w:val="continue"/>
                  <w:vAlign w:val="center"/>
                </w:tcPr>
                <w:p>
                  <w:pPr>
                    <w:widowControl/>
                    <w:jc w:val="center"/>
                    <w:rPr>
                      <w:rFonts w:ascii="Times New Roman" w:hAnsi="Times New Roman" w:eastAsia="仿宋"/>
                      <w:color w:val="auto"/>
                      <w:kern w:val="0"/>
                      <w:sz w:val="21"/>
                      <w:szCs w:val="21"/>
                      <w:highlight w:val="none"/>
                    </w:rPr>
                  </w:pPr>
                </w:p>
              </w:tc>
            </w:tr>
          </w:tbl>
          <w:p>
            <w:pPr>
              <w:spacing w:line="540" w:lineRule="exact"/>
              <w:ind w:firstLine="480" w:firstLineChars="200"/>
              <w:rPr>
                <w:rFonts w:ascii="Times New Roman" w:hAnsi="Times New Roman" w:eastAsia="仿宋"/>
                <w:color w:val="auto"/>
                <w:sz w:val="24"/>
                <w:highlight w:val="none"/>
              </w:rPr>
            </w:pPr>
            <w:r>
              <w:rPr>
                <w:rFonts w:ascii="Times New Roman" w:hAnsi="Times New Roman" w:eastAsia="仿宋"/>
                <w:color w:val="auto"/>
                <w:sz w:val="24"/>
                <w:highlight w:val="none"/>
              </w:rPr>
              <w:t>（2）土壤流失控制比</w:t>
            </w:r>
          </w:p>
          <w:p>
            <w:pPr>
              <w:spacing w:line="540" w:lineRule="exact"/>
              <w:ind w:firstLine="480" w:firstLineChars="200"/>
              <w:rPr>
                <w:rFonts w:ascii="Times New Roman" w:hAnsi="Times New Roman" w:eastAsia="仿宋"/>
                <w:color w:val="auto"/>
                <w:sz w:val="24"/>
                <w:highlight w:val="none"/>
              </w:rPr>
            </w:pPr>
            <w:r>
              <w:rPr>
                <w:rFonts w:ascii="Times New Roman" w:hAnsi="Times New Roman" w:eastAsia="仿宋"/>
                <w:color w:val="auto"/>
                <w:sz w:val="24"/>
                <w:highlight w:val="none"/>
              </w:rPr>
              <w:t>土壤流失控制比指项目水土流失防治责任范围内容许土壤流失量与治理后每平方公里年平均土壤流失量之比。工程所在区土壤侵蚀模数容许值为500t/(km</w:t>
            </w:r>
            <w:r>
              <w:rPr>
                <w:rFonts w:ascii="Times New Roman" w:hAnsi="Times New Roman" w:eastAsia="仿宋"/>
                <w:color w:val="auto"/>
                <w:sz w:val="24"/>
                <w:highlight w:val="none"/>
                <w:vertAlign w:val="superscript"/>
              </w:rPr>
              <w:t>2</w:t>
            </w:r>
            <w:r>
              <w:rPr>
                <w:rFonts w:ascii="Times New Roman" w:hAnsi="Times New Roman" w:eastAsia="仿宋"/>
                <w:color w:val="auto"/>
                <w:sz w:val="24"/>
                <w:highlight w:val="none"/>
              </w:rPr>
              <w:t>·a)。随着主体和方案布设的所有水土保持措施效益的发挥，设计水平年项目建设区总的平均土壤侵蚀模数将逐步降低到500t/(km</w:t>
            </w:r>
            <w:r>
              <w:rPr>
                <w:rFonts w:ascii="Times New Roman" w:hAnsi="Times New Roman" w:eastAsia="仿宋"/>
                <w:color w:val="auto"/>
                <w:sz w:val="24"/>
                <w:highlight w:val="none"/>
                <w:vertAlign w:val="superscript"/>
              </w:rPr>
              <w:t>2</w:t>
            </w:r>
            <w:r>
              <w:rPr>
                <w:rFonts w:ascii="Times New Roman" w:hAnsi="Times New Roman" w:eastAsia="仿宋"/>
                <w:color w:val="auto"/>
                <w:sz w:val="24"/>
                <w:highlight w:val="none"/>
              </w:rPr>
              <w:t>·a)，将土壤流失控制比控制在1.0。</w:t>
            </w:r>
          </w:p>
          <w:p>
            <w:pPr>
              <w:spacing w:line="540" w:lineRule="exact"/>
              <w:ind w:firstLine="480" w:firstLineChars="200"/>
              <w:rPr>
                <w:rFonts w:ascii="Times New Roman" w:hAnsi="Times New Roman" w:eastAsia="仿宋"/>
                <w:color w:val="auto"/>
                <w:sz w:val="24"/>
                <w:highlight w:val="none"/>
              </w:rPr>
            </w:pPr>
            <w:r>
              <w:rPr>
                <w:rFonts w:ascii="Times New Roman" w:hAnsi="Times New Roman" w:eastAsia="仿宋"/>
                <w:color w:val="auto"/>
                <w:sz w:val="24"/>
                <w:highlight w:val="none"/>
              </w:rPr>
              <w:t>（3）渣土防护率</w:t>
            </w:r>
          </w:p>
          <w:p>
            <w:pPr>
              <w:spacing w:line="540" w:lineRule="exact"/>
              <w:ind w:firstLine="480" w:firstLineChars="200"/>
              <w:rPr>
                <w:rFonts w:ascii="Times New Roman" w:hAnsi="Times New Roman" w:eastAsia="仿宋" w:cs="Times New Roman"/>
                <w:color w:val="auto"/>
                <w:sz w:val="24"/>
                <w:highlight w:val="none"/>
              </w:rPr>
            </w:pPr>
            <w:r>
              <w:rPr>
                <w:rFonts w:ascii="Times New Roman" w:hAnsi="Times New Roman" w:eastAsia="仿宋" w:cs="Times New Roman"/>
                <w:color w:val="auto"/>
                <w:sz w:val="24"/>
                <w:highlight w:val="none"/>
              </w:rPr>
              <w:t>渣土防护率指项目水土流失防治责任范围内采取措施实际防护的永久弃渣、临时堆土数量占永久弃渣和临时堆土总量的百分比。项目无永久弃渣，开挖土方全部回填利用，渣土防护率可达</w:t>
            </w:r>
            <w:r>
              <w:rPr>
                <w:rFonts w:hint="eastAsia" w:ascii="Times New Roman" w:hAnsi="Times New Roman" w:eastAsia="仿宋" w:cs="Times New Roman"/>
                <w:color w:val="auto"/>
                <w:sz w:val="24"/>
                <w:highlight w:val="none"/>
              </w:rPr>
              <w:t>99</w:t>
            </w:r>
            <w:r>
              <w:rPr>
                <w:rFonts w:ascii="Times New Roman" w:hAnsi="Times New Roman" w:eastAsia="仿宋" w:cs="Times New Roman"/>
                <w:color w:val="auto"/>
                <w:sz w:val="24"/>
                <w:highlight w:val="none"/>
              </w:rPr>
              <w:t>%，达到目标值。</w:t>
            </w:r>
          </w:p>
          <w:p>
            <w:pPr>
              <w:spacing w:line="540" w:lineRule="exact"/>
              <w:ind w:firstLine="480" w:firstLineChars="200"/>
              <w:rPr>
                <w:rFonts w:ascii="Times New Roman" w:hAnsi="Times New Roman" w:eastAsia="仿宋"/>
                <w:color w:val="auto"/>
                <w:sz w:val="24"/>
                <w:highlight w:val="none"/>
              </w:rPr>
            </w:pPr>
            <w:r>
              <w:rPr>
                <w:rFonts w:ascii="Times New Roman" w:hAnsi="Times New Roman" w:eastAsia="仿宋"/>
                <w:color w:val="auto"/>
                <w:sz w:val="24"/>
                <w:highlight w:val="none"/>
              </w:rPr>
              <w:t>（4）表土保护率</w:t>
            </w:r>
          </w:p>
          <w:p>
            <w:pPr>
              <w:spacing w:line="540" w:lineRule="exact"/>
              <w:ind w:firstLine="480" w:firstLineChars="200"/>
              <w:rPr>
                <w:rFonts w:ascii="Times New Roman" w:hAnsi="Times New Roman" w:eastAsia="仿宋"/>
                <w:color w:val="auto"/>
                <w:sz w:val="24"/>
                <w:highlight w:val="none"/>
              </w:rPr>
            </w:pPr>
            <w:r>
              <w:rPr>
                <w:rFonts w:ascii="Times New Roman" w:hAnsi="Times New Roman" w:eastAsia="仿宋"/>
                <w:color w:val="auto"/>
                <w:sz w:val="24"/>
                <w:highlight w:val="none"/>
              </w:rPr>
              <w:t>表土保护率指项目水土流失防治责任范围内保护的表土数量占可剥离表土总量的百分比。本项目无可剥离表土，因此不计算表土保护率指标值。</w:t>
            </w:r>
          </w:p>
          <w:p>
            <w:pPr>
              <w:spacing w:line="540" w:lineRule="exact"/>
              <w:ind w:firstLine="480" w:firstLineChars="200"/>
              <w:rPr>
                <w:rFonts w:ascii="Times New Roman" w:hAnsi="Times New Roman" w:eastAsia="仿宋"/>
                <w:color w:val="auto"/>
                <w:sz w:val="24"/>
                <w:highlight w:val="none"/>
              </w:rPr>
            </w:pPr>
            <w:r>
              <w:rPr>
                <w:rFonts w:ascii="Times New Roman" w:hAnsi="Times New Roman" w:eastAsia="仿宋"/>
                <w:color w:val="auto"/>
                <w:sz w:val="24"/>
                <w:highlight w:val="none"/>
              </w:rPr>
              <w:t>（5）林草植被恢复率</w:t>
            </w:r>
          </w:p>
          <w:p>
            <w:pPr>
              <w:spacing w:line="540" w:lineRule="exact"/>
              <w:ind w:firstLine="480" w:firstLineChars="200"/>
              <w:rPr>
                <w:rFonts w:ascii="Times New Roman" w:hAnsi="Times New Roman"/>
                <w:snapToGrid w:val="0"/>
                <w:color w:val="auto"/>
                <w:kern w:val="0"/>
                <w:sz w:val="24"/>
                <w:highlight w:val="none"/>
              </w:rPr>
            </w:pPr>
            <w:r>
              <w:rPr>
                <w:rFonts w:ascii="Times New Roman" w:hAnsi="Times New Roman" w:eastAsia="仿宋"/>
                <w:color w:val="auto"/>
                <w:sz w:val="24"/>
                <w:highlight w:val="none"/>
              </w:rPr>
              <w:t>林草植被恢复率指项目水土流失防治责任范围内林草类植被面积占可恢复林草植被面积的百分比。本项目可恢复植被面积0.2</w:t>
            </w:r>
            <w:r>
              <w:rPr>
                <w:rFonts w:hint="eastAsia" w:ascii="Times New Roman" w:hAnsi="Times New Roman" w:eastAsia="仿宋"/>
                <w:color w:val="auto"/>
                <w:sz w:val="24"/>
                <w:highlight w:val="none"/>
                <w:lang w:val="en-US" w:eastAsia="zh-CN"/>
              </w:rPr>
              <w:t>8</w:t>
            </w:r>
            <w:r>
              <w:rPr>
                <w:rFonts w:ascii="Times New Roman" w:hAnsi="Times New Roman"/>
                <w:snapToGrid w:val="0"/>
                <w:color w:val="auto"/>
                <w:kern w:val="0"/>
                <w:sz w:val="24"/>
                <w:highlight w:val="none"/>
              </w:rPr>
              <w:t>hm</w:t>
            </w:r>
            <w:r>
              <w:rPr>
                <w:rFonts w:ascii="Times New Roman" w:hAnsi="Times New Roman"/>
                <w:snapToGrid w:val="0"/>
                <w:color w:val="auto"/>
                <w:kern w:val="0"/>
                <w:sz w:val="24"/>
                <w:highlight w:val="none"/>
                <w:vertAlign w:val="superscript"/>
              </w:rPr>
              <w:t>2</w:t>
            </w:r>
            <w:r>
              <w:rPr>
                <w:rFonts w:ascii="Times New Roman" w:hAnsi="Times New Roman"/>
                <w:snapToGrid w:val="0"/>
                <w:color w:val="auto"/>
                <w:kern w:val="0"/>
                <w:sz w:val="24"/>
                <w:highlight w:val="none"/>
              </w:rPr>
              <w:t>，林草类植被面积</w:t>
            </w:r>
            <w:r>
              <w:rPr>
                <w:rFonts w:ascii="Times New Roman" w:hAnsi="Times New Roman"/>
                <w:color w:val="auto"/>
                <w:sz w:val="24"/>
                <w:highlight w:val="none"/>
              </w:rPr>
              <w:t>0.2</w:t>
            </w:r>
            <w:r>
              <w:rPr>
                <w:rFonts w:hint="eastAsia" w:ascii="Times New Roman" w:hAnsi="Times New Roman"/>
                <w:color w:val="auto"/>
                <w:sz w:val="24"/>
                <w:highlight w:val="none"/>
                <w:lang w:val="en-US" w:eastAsia="zh-CN"/>
              </w:rPr>
              <w:t>8</w:t>
            </w:r>
            <w:r>
              <w:rPr>
                <w:rFonts w:ascii="Times New Roman" w:hAnsi="Times New Roman"/>
                <w:snapToGrid w:val="0"/>
                <w:color w:val="auto"/>
                <w:kern w:val="0"/>
                <w:sz w:val="24"/>
                <w:highlight w:val="none"/>
              </w:rPr>
              <w:t>hm</w:t>
            </w:r>
            <w:r>
              <w:rPr>
                <w:rFonts w:ascii="Times New Roman" w:hAnsi="Times New Roman"/>
                <w:snapToGrid w:val="0"/>
                <w:color w:val="auto"/>
                <w:kern w:val="0"/>
                <w:sz w:val="24"/>
                <w:highlight w:val="none"/>
                <w:vertAlign w:val="superscript"/>
              </w:rPr>
              <w:t>2</w:t>
            </w:r>
            <w:r>
              <w:rPr>
                <w:rFonts w:ascii="Times New Roman" w:hAnsi="Times New Roman"/>
                <w:snapToGrid w:val="0"/>
                <w:color w:val="auto"/>
                <w:kern w:val="0"/>
                <w:sz w:val="24"/>
                <w:highlight w:val="none"/>
              </w:rPr>
              <w:t>，林草植被恢复率为100%。</w:t>
            </w:r>
          </w:p>
          <w:p>
            <w:pPr>
              <w:pStyle w:val="5"/>
              <w:adjustRightInd w:val="0"/>
              <w:snapToGrid w:val="0"/>
              <w:spacing w:before="156" w:beforeLines="50" w:after="0"/>
              <w:jc w:val="center"/>
              <w:rPr>
                <w:rFonts w:ascii="Times New Roman" w:hAnsi="Times New Roman" w:eastAsia="仿宋"/>
                <w:b/>
                <w:bCs/>
                <w:snapToGrid w:val="0"/>
                <w:color w:val="auto"/>
                <w:kern w:val="0"/>
                <w:sz w:val="21"/>
                <w:szCs w:val="21"/>
                <w:highlight w:val="none"/>
              </w:rPr>
            </w:pPr>
            <w:r>
              <w:rPr>
                <w:rFonts w:ascii="Times New Roman" w:hAnsi="Times New Roman" w:eastAsia="仿宋"/>
                <w:b/>
                <w:bCs/>
                <w:snapToGrid w:val="0"/>
                <w:color w:val="auto"/>
                <w:kern w:val="0"/>
                <w:sz w:val="21"/>
                <w:szCs w:val="21"/>
                <w:highlight w:val="none"/>
              </w:rPr>
              <w:t>表</w:t>
            </w:r>
            <w:r>
              <w:rPr>
                <w:rFonts w:hint="eastAsia" w:ascii="Times New Roman" w:hAnsi="Times New Roman" w:eastAsia="仿宋_GB2312"/>
                <w:b/>
                <w:snapToGrid w:val="0"/>
                <w:color w:val="auto"/>
                <w:kern w:val="0"/>
                <w:sz w:val="21"/>
                <w:szCs w:val="21"/>
                <w:highlight w:val="none"/>
                <w:lang w:val="en-US" w:eastAsia="zh-CN"/>
              </w:rPr>
              <w:t>4-6</w:t>
            </w:r>
            <w:r>
              <w:rPr>
                <w:rFonts w:ascii="Times New Roman" w:hAnsi="Times New Roman" w:eastAsia="仿宋"/>
                <w:b/>
                <w:bCs/>
                <w:snapToGrid w:val="0"/>
                <w:color w:val="auto"/>
                <w:kern w:val="0"/>
                <w:sz w:val="21"/>
                <w:szCs w:val="21"/>
                <w:highlight w:val="none"/>
              </w:rPr>
              <w:t xml:space="preserve">   林草植被恢复率计算结果表</w:t>
            </w:r>
          </w:p>
          <w:tbl>
            <w:tblPr>
              <w:tblStyle w:val="12"/>
              <w:tblW w:w="9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3"/>
              <w:gridCol w:w="2065"/>
              <w:gridCol w:w="1790"/>
              <w:gridCol w:w="1987"/>
              <w:gridCol w:w="1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13" w:type="dxa"/>
                  <w:vAlign w:val="center"/>
                </w:tcPr>
                <w:p>
                  <w:pPr>
                    <w:widowControl/>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项目区名称</w:t>
                  </w:r>
                </w:p>
              </w:tc>
              <w:tc>
                <w:tcPr>
                  <w:tcW w:w="2065" w:type="dxa"/>
                  <w:vAlign w:val="center"/>
                </w:tcPr>
                <w:p>
                  <w:pPr>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可恢复林草植被面积（hm</w:t>
                  </w:r>
                  <w:r>
                    <w:rPr>
                      <w:rFonts w:ascii="Times New Roman" w:hAnsi="Times New Roman" w:eastAsia="仿宋"/>
                      <w:color w:val="auto"/>
                      <w:kern w:val="0"/>
                      <w:sz w:val="21"/>
                      <w:szCs w:val="21"/>
                      <w:highlight w:val="none"/>
                      <w:vertAlign w:val="superscript"/>
                    </w:rPr>
                    <w:t>2</w:t>
                  </w:r>
                  <w:r>
                    <w:rPr>
                      <w:rFonts w:ascii="Times New Roman" w:hAnsi="Times New Roman" w:eastAsia="仿宋"/>
                      <w:color w:val="auto"/>
                      <w:kern w:val="0"/>
                      <w:sz w:val="21"/>
                      <w:szCs w:val="21"/>
                      <w:highlight w:val="none"/>
                    </w:rPr>
                    <w:t>）</w:t>
                  </w:r>
                </w:p>
              </w:tc>
              <w:tc>
                <w:tcPr>
                  <w:tcW w:w="1790" w:type="dxa"/>
                  <w:vAlign w:val="center"/>
                </w:tcPr>
                <w:p>
                  <w:pPr>
                    <w:widowControl/>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林草种植面积（hm</w:t>
                  </w:r>
                  <w:r>
                    <w:rPr>
                      <w:rFonts w:ascii="Times New Roman" w:hAnsi="Times New Roman" w:eastAsia="仿宋"/>
                      <w:color w:val="auto"/>
                      <w:kern w:val="0"/>
                      <w:sz w:val="21"/>
                      <w:szCs w:val="21"/>
                      <w:highlight w:val="none"/>
                      <w:vertAlign w:val="superscript"/>
                    </w:rPr>
                    <w:t>2</w:t>
                  </w:r>
                  <w:r>
                    <w:rPr>
                      <w:rFonts w:ascii="Times New Roman" w:hAnsi="Times New Roman" w:eastAsia="仿宋"/>
                      <w:color w:val="auto"/>
                      <w:kern w:val="0"/>
                      <w:sz w:val="21"/>
                      <w:szCs w:val="21"/>
                      <w:highlight w:val="none"/>
                    </w:rPr>
                    <w:t>）</w:t>
                  </w:r>
                </w:p>
              </w:tc>
              <w:tc>
                <w:tcPr>
                  <w:tcW w:w="1987" w:type="dxa"/>
                  <w:vAlign w:val="center"/>
                </w:tcPr>
                <w:p>
                  <w:pPr>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林草植被恢复率（%）</w:t>
                  </w:r>
                </w:p>
              </w:tc>
              <w:tc>
                <w:tcPr>
                  <w:tcW w:w="1607" w:type="dxa"/>
                  <w:vAlign w:val="center"/>
                </w:tcPr>
                <w:p>
                  <w:pPr>
                    <w:widowControl/>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综合指标（%）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13" w:type="dxa"/>
                  <w:vAlign w:val="center"/>
                </w:tcPr>
                <w:p>
                  <w:pPr>
                    <w:adjustRightInd w:val="0"/>
                    <w:snapToGrid w:val="0"/>
                    <w:jc w:val="center"/>
                    <w:rPr>
                      <w:rFonts w:ascii="Times New Roman" w:hAnsi="Times New Roman" w:eastAsia="仿宋"/>
                      <w:color w:val="auto"/>
                      <w:sz w:val="21"/>
                      <w:szCs w:val="21"/>
                      <w:highlight w:val="none"/>
                    </w:rPr>
                  </w:pPr>
                  <w:r>
                    <w:rPr>
                      <w:rFonts w:ascii="Times New Roman" w:hAnsi="Times New Roman" w:eastAsia="仿宋"/>
                      <w:color w:val="auto"/>
                      <w:sz w:val="21"/>
                      <w:szCs w:val="21"/>
                      <w:highlight w:val="none"/>
                    </w:rPr>
                    <w:t>主体工程区</w:t>
                  </w:r>
                </w:p>
              </w:tc>
              <w:tc>
                <w:tcPr>
                  <w:tcW w:w="2065" w:type="dxa"/>
                  <w:vAlign w:val="center"/>
                </w:tcPr>
                <w:p>
                  <w:pPr>
                    <w:widowControl/>
                    <w:jc w:val="center"/>
                    <w:textAlignment w:val="center"/>
                    <w:rPr>
                      <w:rFonts w:hint="eastAsia" w:ascii="Times New Roman" w:hAnsi="Times New Roman" w:eastAsia="仿宋"/>
                      <w:color w:val="auto"/>
                      <w:kern w:val="0"/>
                      <w:sz w:val="21"/>
                      <w:szCs w:val="21"/>
                      <w:highlight w:val="none"/>
                      <w:lang w:eastAsia="zh-CN"/>
                    </w:rPr>
                  </w:pPr>
                  <w:r>
                    <w:rPr>
                      <w:rFonts w:ascii="Times New Roman" w:hAnsi="Times New Roman" w:eastAsia="仿宋"/>
                      <w:color w:val="auto"/>
                      <w:kern w:val="0"/>
                      <w:sz w:val="21"/>
                      <w:szCs w:val="21"/>
                      <w:highlight w:val="none"/>
                      <w:lang w:bidi="ar"/>
                    </w:rPr>
                    <w:t>0.2</w:t>
                  </w:r>
                  <w:r>
                    <w:rPr>
                      <w:rFonts w:hint="eastAsia" w:ascii="Times New Roman" w:hAnsi="Times New Roman" w:eastAsia="仿宋"/>
                      <w:color w:val="auto"/>
                      <w:kern w:val="0"/>
                      <w:sz w:val="21"/>
                      <w:szCs w:val="21"/>
                      <w:highlight w:val="none"/>
                      <w:lang w:val="en-US" w:eastAsia="zh-CN" w:bidi="ar"/>
                    </w:rPr>
                    <w:t>8</w:t>
                  </w:r>
                </w:p>
              </w:tc>
              <w:tc>
                <w:tcPr>
                  <w:tcW w:w="1790" w:type="dxa"/>
                  <w:vAlign w:val="center"/>
                </w:tcPr>
                <w:p>
                  <w:pPr>
                    <w:widowControl/>
                    <w:jc w:val="center"/>
                    <w:textAlignment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lang w:bidi="ar"/>
                    </w:rPr>
                    <w:t>0.2</w:t>
                  </w:r>
                  <w:r>
                    <w:rPr>
                      <w:rFonts w:hint="eastAsia" w:ascii="Times New Roman" w:hAnsi="Times New Roman" w:eastAsia="仿宋"/>
                      <w:color w:val="auto"/>
                      <w:kern w:val="0"/>
                      <w:sz w:val="21"/>
                      <w:szCs w:val="21"/>
                      <w:highlight w:val="none"/>
                      <w:lang w:val="en-US" w:eastAsia="zh-CN" w:bidi="ar"/>
                    </w:rPr>
                    <w:t>8</w:t>
                  </w:r>
                </w:p>
              </w:tc>
              <w:tc>
                <w:tcPr>
                  <w:tcW w:w="1987" w:type="dxa"/>
                  <w:vAlign w:val="center"/>
                </w:tcPr>
                <w:p>
                  <w:pPr>
                    <w:widowControl/>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100</w:t>
                  </w:r>
                </w:p>
              </w:tc>
              <w:tc>
                <w:tcPr>
                  <w:tcW w:w="1607" w:type="dxa"/>
                  <w:vMerge w:val="restart"/>
                  <w:vAlign w:val="center"/>
                </w:tcPr>
                <w:p>
                  <w:pPr>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13" w:type="dxa"/>
                  <w:vAlign w:val="center"/>
                </w:tcPr>
                <w:p>
                  <w:pPr>
                    <w:widowControl/>
                    <w:adjustRightInd w:val="0"/>
                    <w:snapToGrid w:val="0"/>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合计</w:t>
                  </w:r>
                </w:p>
              </w:tc>
              <w:tc>
                <w:tcPr>
                  <w:tcW w:w="2065" w:type="dxa"/>
                  <w:vAlign w:val="center"/>
                </w:tcPr>
                <w:p>
                  <w:pPr>
                    <w:widowControl/>
                    <w:jc w:val="center"/>
                    <w:textAlignment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lang w:bidi="ar"/>
                    </w:rPr>
                    <w:t>0.2</w:t>
                  </w:r>
                  <w:r>
                    <w:rPr>
                      <w:rFonts w:hint="eastAsia" w:ascii="Times New Roman" w:hAnsi="Times New Roman" w:eastAsia="仿宋"/>
                      <w:color w:val="auto"/>
                      <w:kern w:val="0"/>
                      <w:sz w:val="21"/>
                      <w:szCs w:val="21"/>
                      <w:highlight w:val="none"/>
                      <w:lang w:val="en-US" w:eastAsia="zh-CN" w:bidi="ar"/>
                    </w:rPr>
                    <w:t>8</w:t>
                  </w:r>
                </w:p>
              </w:tc>
              <w:tc>
                <w:tcPr>
                  <w:tcW w:w="1790" w:type="dxa"/>
                  <w:vAlign w:val="center"/>
                </w:tcPr>
                <w:p>
                  <w:pPr>
                    <w:widowControl/>
                    <w:jc w:val="center"/>
                    <w:textAlignment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lang w:bidi="ar"/>
                    </w:rPr>
                    <w:t>0.2</w:t>
                  </w:r>
                  <w:r>
                    <w:rPr>
                      <w:rFonts w:hint="eastAsia" w:ascii="Times New Roman" w:hAnsi="Times New Roman" w:eastAsia="仿宋"/>
                      <w:color w:val="auto"/>
                      <w:kern w:val="0"/>
                      <w:sz w:val="21"/>
                      <w:szCs w:val="21"/>
                      <w:highlight w:val="none"/>
                      <w:lang w:val="en-US" w:eastAsia="zh-CN" w:bidi="ar"/>
                    </w:rPr>
                    <w:t>8</w:t>
                  </w:r>
                </w:p>
              </w:tc>
              <w:tc>
                <w:tcPr>
                  <w:tcW w:w="1987" w:type="dxa"/>
                  <w:vAlign w:val="center"/>
                </w:tcPr>
                <w:p>
                  <w:pPr>
                    <w:widowControl/>
                    <w:jc w:val="center"/>
                    <w:rPr>
                      <w:rFonts w:ascii="Times New Roman" w:hAnsi="Times New Roman" w:eastAsia="仿宋"/>
                      <w:color w:val="auto"/>
                      <w:kern w:val="0"/>
                      <w:sz w:val="21"/>
                      <w:szCs w:val="21"/>
                      <w:highlight w:val="none"/>
                    </w:rPr>
                  </w:pPr>
                  <w:r>
                    <w:rPr>
                      <w:rFonts w:ascii="Times New Roman" w:hAnsi="Times New Roman" w:eastAsia="仿宋"/>
                      <w:color w:val="auto"/>
                      <w:kern w:val="0"/>
                      <w:sz w:val="21"/>
                      <w:szCs w:val="21"/>
                      <w:highlight w:val="none"/>
                    </w:rPr>
                    <w:t>100</w:t>
                  </w:r>
                </w:p>
              </w:tc>
              <w:tc>
                <w:tcPr>
                  <w:tcW w:w="1607" w:type="dxa"/>
                  <w:vMerge w:val="continue"/>
                  <w:vAlign w:val="center"/>
                </w:tcPr>
                <w:p>
                  <w:pPr>
                    <w:jc w:val="center"/>
                    <w:rPr>
                      <w:rFonts w:ascii="Times New Roman" w:hAnsi="Times New Roman" w:eastAsia="仿宋"/>
                      <w:color w:val="auto"/>
                      <w:kern w:val="0"/>
                      <w:sz w:val="21"/>
                      <w:szCs w:val="21"/>
                      <w:highlight w:val="none"/>
                    </w:rPr>
                  </w:pPr>
                </w:p>
              </w:tc>
            </w:tr>
          </w:tbl>
          <w:p>
            <w:pPr>
              <w:spacing w:line="540" w:lineRule="exact"/>
              <w:ind w:firstLine="480" w:firstLineChars="200"/>
              <w:rPr>
                <w:rFonts w:ascii="Times New Roman" w:hAnsi="Times New Roman"/>
                <w:color w:val="auto"/>
                <w:sz w:val="24"/>
                <w:highlight w:val="none"/>
              </w:rPr>
            </w:pPr>
            <w:r>
              <w:rPr>
                <w:rFonts w:ascii="Times New Roman" w:hAnsi="Times New Roman"/>
                <w:color w:val="auto"/>
                <w:sz w:val="24"/>
                <w:highlight w:val="none"/>
              </w:rPr>
              <w:t>（6）林草覆盖率</w:t>
            </w:r>
          </w:p>
          <w:p>
            <w:pPr>
              <w:spacing w:line="540" w:lineRule="exact"/>
              <w:ind w:firstLine="480" w:firstLineChars="200"/>
              <w:rPr>
                <w:rFonts w:ascii="Times New Roman" w:hAnsi="Times New Roman"/>
                <w:snapToGrid w:val="0"/>
                <w:color w:val="auto"/>
                <w:kern w:val="0"/>
                <w:sz w:val="24"/>
                <w:highlight w:val="none"/>
              </w:rPr>
            </w:pPr>
            <w:r>
              <w:rPr>
                <w:rFonts w:ascii="Times New Roman" w:hAnsi="Times New Roman"/>
                <w:snapToGrid w:val="0"/>
                <w:color w:val="auto"/>
                <w:kern w:val="0"/>
                <w:sz w:val="24"/>
                <w:highlight w:val="none"/>
              </w:rPr>
              <w:t>林草覆盖率指项目水土流失防治责任范围内林草类植被面积占总面积的百分比。本工程水土流失防治责任范围为</w:t>
            </w:r>
            <w:r>
              <w:rPr>
                <w:rFonts w:hint="eastAsia" w:ascii="Times New Roman" w:hAnsi="Times New Roman"/>
                <w:snapToGrid w:val="0"/>
                <w:color w:val="auto"/>
                <w:kern w:val="0"/>
                <w:sz w:val="24"/>
                <w:highlight w:val="none"/>
                <w:lang w:val="en-US" w:eastAsia="zh-CN"/>
              </w:rPr>
              <w:t>2.83</w:t>
            </w:r>
            <w:r>
              <w:rPr>
                <w:rFonts w:ascii="Times New Roman" w:hAnsi="Times New Roman"/>
                <w:snapToGrid w:val="0"/>
                <w:color w:val="auto"/>
                <w:kern w:val="0"/>
                <w:sz w:val="24"/>
                <w:highlight w:val="none"/>
              </w:rPr>
              <w:t>hm</w:t>
            </w:r>
            <w:r>
              <w:rPr>
                <w:rFonts w:ascii="Times New Roman" w:hAnsi="Times New Roman"/>
                <w:snapToGrid w:val="0"/>
                <w:color w:val="auto"/>
                <w:kern w:val="0"/>
                <w:sz w:val="24"/>
                <w:highlight w:val="none"/>
                <w:vertAlign w:val="superscript"/>
              </w:rPr>
              <w:t>2</w:t>
            </w:r>
            <w:r>
              <w:rPr>
                <w:rFonts w:ascii="Times New Roman" w:hAnsi="Times New Roman"/>
                <w:snapToGrid w:val="0"/>
                <w:color w:val="auto"/>
                <w:kern w:val="0"/>
                <w:sz w:val="24"/>
                <w:highlight w:val="none"/>
              </w:rPr>
              <w:t>，区内植被面积</w:t>
            </w:r>
            <w:r>
              <w:rPr>
                <w:rFonts w:hint="eastAsia" w:ascii="Times New Roman" w:hAnsi="Times New Roman"/>
                <w:snapToGrid w:val="0"/>
                <w:color w:val="auto"/>
                <w:kern w:val="0"/>
                <w:sz w:val="24"/>
                <w:highlight w:val="none"/>
              </w:rPr>
              <w:t>0.2</w:t>
            </w:r>
            <w:r>
              <w:rPr>
                <w:rFonts w:hint="eastAsia" w:ascii="Times New Roman" w:hAnsi="Times New Roman"/>
                <w:snapToGrid w:val="0"/>
                <w:color w:val="auto"/>
                <w:kern w:val="0"/>
                <w:sz w:val="24"/>
                <w:highlight w:val="none"/>
                <w:lang w:val="en-US" w:eastAsia="zh-CN"/>
              </w:rPr>
              <w:t>8</w:t>
            </w:r>
            <w:r>
              <w:rPr>
                <w:rFonts w:ascii="Times New Roman" w:hAnsi="Times New Roman"/>
                <w:snapToGrid w:val="0"/>
                <w:color w:val="auto"/>
                <w:kern w:val="0"/>
                <w:sz w:val="24"/>
                <w:highlight w:val="none"/>
              </w:rPr>
              <w:t>hm</w:t>
            </w:r>
            <w:r>
              <w:rPr>
                <w:rFonts w:ascii="Times New Roman" w:hAnsi="Times New Roman"/>
                <w:snapToGrid w:val="0"/>
                <w:color w:val="auto"/>
                <w:kern w:val="0"/>
                <w:sz w:val="24"/>
                <w:highlight w:val="none"/>
                <w:vertAlign w:val="superscript"/>
              </w:rPr>
              <w:t>2</w:t>
            </w:r>
            <w:r>
              <w:rPr>
                <w:rFonts w:ascii="Times New Roman" w:hAnsi="Times New Roman"/>
                <w:snapToGrid w:val="0"/>
                <w:color w:val="auto"/>
                <w:kern w:val="0"/>
                <w:sz w:val="24"/>
                <w:highlight w:val="none"/>
              </w:rPr>
              <w:t>，林草覆盖率根据《关于发布和实施&lt;工业项目建设用地控制指标&gt;的通知》（国土资发【2008】24号）调整为</w:t>
            </w:r>
            <w:r>
              <w:rPr>
                <w:rFonts w:hint="eastAsia" w:ascii="Times New Roman" w:hAnsi="Times New Roman"/>
                <w:snapToGrid w:val="0"/>
                <w:color w:val="auto"/>
                <w:kern w:val="0"/>
                <w:sz w:val="24"/>
                <w:highlight w:val="none"/>
                <w:lang w:val="en-US" w:eastAsia="zh-CN"/>
              </w:rPr>
              <w:t>9.9</w:t>
            </w:r>
            <w:r>
              <w:rPr>
                <w:rFonts w:ascii="Times New Roman" w:hAnsi="Times New Roman"/>
                <w:snapToGrid w:val="0"/>
                <w:color w:val="auto"/>
                <w:kern w:val="0"/>
                <w:sz w:val="24"/>
                <w:highlight w:val="none"/>
              </w:rPr>
              <w:t>%，本工程林草覆盖率综合计算值为</w:t>
            </w:r>
            <w:r>
              <w:rPr>
                <w:rFonts w:hint="eastAsia" w:ascii="Times New Roman" w:hAnsi="Times New Roman"/>
                <w:snapToGrid w:val="0"/>
                <w:color w:val="auto"/>
                <w:kern w:val="0"/>
                <w:sz w:val="24"/>
                <w:highlight w:val="none"/>
                <w:lang w:val="en-US" w:eastAsia="zh-CN"/>
              </w:rPr>
              <w:t>9.9</w:t>
            </w:r>
            <w:r>
              <w:rPr>
                <w:rFonts w:ascii="Times New Roman" w:hAnsi="Times New Roman"/>
                <w:snapToGrid w:val="0"/>
                <w:color w:val="auto"/>
                <w:kern w:val="0"/>
                <w:sz w:val="24"/>
                <w:highlight w:val="none"/>
              </w:rPr>
              <w:t>%，可达到方案目标值。</w:t>
            </w:r>
          </w:p>
          <w:p>
            <w:pPr>
              <w:pStyle w:val="5"/>
              <w:adjustRightInd w:val="0"/>
              <w:snapToGrid w:val="0"/>
              <w:spacing w:before="156" w:beforeLines="50" w:after="0"/>
              <w:jc w:val="center"/>
              <w:rPr>
                <w:rFonts w:ascii="Times New Roman" w:hAnsi="Times New Roman" w:eastAsia="仿宋_GB2312"/>
                <w:b/>
                <w:snapToGrid w:val="0"/>
                <w:color w:val="auto"/>
                <w:kern w:val="0"/>
                <w:sz w:val="21"/>
                <w:szCs w:val="21"/>
                <w:highlight w:val="none"/>
              </w:rPr>
            </w:pPr>
            <w:r>
              <w:rPr>
                <w:rFonts w:ascii="Times New Roman" w:hAnsi="Times New Roman" w:eastAsia="仿宋_GB2312"/>
                <w:b/>
                <w:snapToGrid w:val="0"/>
                <w:color w:val="auto"/>
                <w:kern w:val="0"/>
                <w:sz w:val="21"/>
                <w:szCs w:val="21"/>
                <w:highlight w:val="none"/>
              </w:rPr>
              <w:t>表</w:t>
            </w:r>
            <w:r>
              <w:rPr>
                <w:rFonts w:hint="eastAsia" w:ascii="Times New Roman" w:hAnsi="Times New Roman" w:eastAsia="仿宋_GB2312"/>
                <w:b/>
                <w:snapToGrid w:val="0"/>
                <w:color w:val="auto"/>
                <w:kern w:val="0"/>
                <w:sz w:val="21"/>
                <w:szCs w:val="21"/>
                <w:highlight w:val="none"/>
                <w:lang w:val="en-US" w:eastAsia="zh-CN"/>
              </w:rPr>
              <w:t>4-7</w:t>
            </w:r>
            <w:r>
              <w:rPr>
                <w:rFonts w:ascii="Times New Roman" w:hAnsi="Times New Roman" w:eastAsia="仿宋_GB2312"/>
                <w:b/>
                <w:snapToGrid w:val="0"/>
                <w:color w:val="auto"/>
                <w:kern w:val="0"/>
                <w:sz w:val="21"/>
                <w:szCs w:val="21"/>
                <w:highlight w:val="none"/>
              </w:rPr>
              <w:t xml:space="preserve">  林草覆盖率计算结果表</w:t>
            </w:r>
          </w:p>
          <w:tbl>
            <w:tblPr>
              <w:tblStyle w:val="12"/>
              <w:tblW w:w="9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3"/>
              <w:gridCol w:w="2114"/>
              <w:gridCol w:w="1708"/>
              <w:gridCol w:w="1467"/>
              <w:gridCol w:w="1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43" w:type="dxa"/>
                  <w:vAlign w:val="center"/>
                </w:tcPr>
                <w:p>
                  <w:pPr>
                    <w:widowControl/>
                    <w:jc w:val="center"/>
                    <w:rPr>
                      <w:rFonts w:ascii="Times New Roman" w:hAnsi="Times New Roman"/>
                      <w:bCs/>
                      <w:color w:val="auto"/>
                      <w:kern w:val="0"/>
                      <w:sz w:val="21"/>
                      <w:szCs w:val="21"/>
                      <w:highlight w:val="none"/>
                    </w:rPr>
                  </w:pPr>
                  <w:r>
                    <w:rPr>
                      <w:rFonts w:ascii="Times New Roman" w:hAnsi="Times New Roman"/>
                      <w:bCs/>
                      <w:color w:val="auto"/>
                      <w:kern w:val="0"/>
                      <w:sz w:val="21"/>
                      <w:szCs w:val="21"/>
                      <w:highlight w:val="none"/>
                    </w:rPr>
                    <w:t>项目区名称</w:t>
                  </w:r>
                </w:p>
              </w:tc>
              <w:tc>
                <w:tcPr>
                  <w:tcW w:w="2114" w:type="dxa"/>
                  <w:vAlign w:val="center"/>
                </w:tcPr>
                <w:p>
                  <w:pPr>
                    <w:widowControl/>
                    <w:jc w:val="center"/>
                    <w:rPr>
                      <w:rFonts w:ascii="Times New Roman" w:hAnsi="Times New Roman"/>
                      <w:bCs/>
                      <w:color w:val="auto"/>
                      <w:kern w:val="0"/>
                      <w:sz w:val="21"/>
                      <w:szCs w:val="21"/>
                      <w:highlight w:val="none"/>
                    </w:rPr>
                  </w:pPr>
                  <w:r>
                    <w:rPr>
                      <w:rFonts w:ascii="Times New Roman" w:hAnsi="Times New Roman"/>
                      <w:bCs/>
                      <w:color w:val="auto"/>
                      <w:kern w:val="0"/>
                      <w:sz w:val="21"/>
                      <w:szCs w:val="21"/>
                      <w:highlight w:val="none"/>
                    </w:rPr>
                    <w:t>项目建设区面积</w:t>
                  </w:r>
                </w:p>
                <w:p>
                  <w:pPr>
                    <w:jc w:val="center"/>
                    <w:rPr>
                      <w:rFonts w:ascii="Times New Roman" w:hAnsi="Times New Roman"/>
                      <w:bCs/>
                      <w:color w:val="auto"/>
                      <w:kern w:val="0"/>
                      <w:sz w:val="21"/>
                      <w:szCs w:val="21"/>
                      <w:highlight w:val="none"/>
                    </w:rPr>
                  </w:pPr>
                  <w:r>
                    <w:rPr>
                      <w:rFonts w:ascii="Times New Roman" w:hAnsi="Times New Roman"/>
                      <w:bCs/>
                      <w:color w:val="auto"/>
                      <w:kern w:val="0"/>
                      <w:sz w:val="21"/>
                      <w:szCs w:val="21"/>
                      <w:highlight w:val="none"/>
                    </w:rPr>
                    <w:t>（hm</w:t>
                  </w:r>
                  <w:r>
                    <w:rPr>
                      <w:rFonts w:ascii="Times New Roman" w:hAnsi="Times New Roman"/>
                      <w:bCs/>
                      <w:color w:val="auto"/>
                      <w:kern w:val="0"/>
                      <w:sz w:val="21"/>
                      <w:szCs w:val="21"/>
                      <w:highlight w:val="none"/>
                      <w:vertAlign w:val="superscript"/>
                    </w:rPr>
                    <w:t>2</w:t>
                  </w:r>
                  <w:r>
                    <w:rPr>
                      <w:rFonts w:ascii="Times New Roman" w:hAnsi="Times New Roman"/>
                      <w:bCs/>
                      <w:color w:val="auto"/>
                      <w:kern w:val="0"/>
                      <w:sz w:val="21"/>
                      <w:szCs w:val="21"/>
                      <w:highlight w:val="none"/>
                    </w:rPr>
                    <w:t>）</w:t>
                  </w:r>
                </w:p>
              </w:tc>
              <w:tc>
                <w:tcPr>
                  <w:tcW w:w="1708" w:type="dxa"/>
                  <w:vAlign w:val="center"/>
                </w:tcPr>
                <w:p>
                  <w:pPr>
                    <w:widowControl/>
                    <w:jc w:val="center"/>
                    <w:rPr>
                      <w:rFonts w:ascii="Times New Roman" w:hAnsi="Times New Roman"/>
                      <w:bCs/>
                      <w:color w:val="auto"/>
                      <w:kern w:val="0"/>
                      <w:sz w:val="21"/>
                      <w:szCs w:val="21"/>
                      <w:highlight w:val="none"/>
                    </w:rPr>
                  </w:pPr>
                  <w:r>
                    <w:rPr>
                      <w:rFonts w:ascii="Times New Roman" w:hAnsi="Times New Roman"/>
                      <w:bCs/>
                      <w:color w:val="auto"/>
                      <w:kern w:val="0"/>
                      <w:sz w:val="21"/>
                      <w:szCs w:val="21"/>
                      <w:highlight w:val="none"/>
                    </w:rPr>
                    <w:t>林草植被面积（hm</w:t>
                  </w:r>
                  <w:r>
                    <w:rPr>
                      <w:rFonts w:ascii="Times New Roman" w:hAnsi="Times New Roman"/>
                      <w:bCs/>
                      <w:color w:val="auto"/>
                      <w:kern w:val="0"/>
                      <w:sz w:val="21"/>
                      <w:szCs w:val="21"/>
                      <w:highlight w:val="none"/>
                      <w:vertAlign w:val="superscript"/>
                    </w:rPr>
                    <w:t>2</w:t>
                  </w:r>
                  <w:r>
                    <w:rPr>
                      <w:rFonts w:ascii="Times New Roman" w:hAnsi="Times New Roman"/>
                      <w:bCs/>
                      <w:color w:val="auto"/>
                      <w:kern w:val="0"/>
                      <w:sz w:val="21"/>
                      <w:szCs w:val="21"/>
                      <w:highlight w:val="none"/>
                    </w:rPr>
                    <w:t>）</w:t>
                  </w:r>
                </w:p>
              </w:tc>
              <w:tc>
                <w:tcPr>
                  <w:tcW w:w="1467" w:type="dxa"/>
                  <w:vAlign w:val="center"/>
                </w:tcPr>
                <w:p>
                  <w:pPr>
                    <w:widowControl/>
                    <w:jc w:val="center"/>
                    <w:rPr>
                      <w:rFonts w:ascii="Times New Roman" w:hAnsi="Times New Roman"/>
                      <w:bCs/>
                      <w:color w:val="auto"/>
                      <w:kern w:val="0"/>
                      <w:sz w:val="21"/>
                      <w:szCs w:val="21"/>
                      <w:highlight w:val="none"/>
                    </w:rPr>
                  </w:pPr>
                  <w:r>
                    <w:rPr>
                      <w:rFonts w:ascii="Times New Roman" w:hAnsi="Times New Roman"/>
                      <w:bCs/>
                      <w:color w:val="auto"/>
                      <w:kern w:val="0"/>
                      <w:sz w:val="21"/>
                      <w:szCs w:val="21"/>
                      <w:highlight w:val="none"/>
                    </w:rPr>
                    <w:t>林草覆盖率（%）</w:t>
                  </w:r>
                </w:p>
              </w:tc>
              <w:tc>
                <w:tcPr>
                  <w:tcW w:w="1830" w:type="dxa"/>
                  <w:vAlign w:val="center"/>
                </w:tcPr>
                <w:p>
                  <w:pPr>
                    <w:widowControl/>
                    <w:jc w:val="center"/>
                    <w:rPr>
                      <w:rFonts w:ascii="Times New Roman" w:hAnsi="Times New Roman"/>
                      <w:bCs/>
                      <w:color w:val="auto"/>
                      <w:kern w:val="0"/>
                      <w:sz w:val="21"/>
                      <w:szCs w:val="21"/>
                      <w:highlight w:val="none"/>
                    </w:rPr>
                  </w:pPr>
                  <w:r>
                    <w:rPr>
                      <w:rFonts w:ascii="Times New Roman" w:hAnsi="Times New Roman"/>
                      <w:bCs/>
                      <w:color w:val="auto"/>
                      <w:kern w:val="0"/>
                      <w:sz w:val="21"/>
                      <w:szCs w:val="21"/>
                      <w:highlight w:val="none"/>
                    </w:rPr>
                    <w:t>林草覆盖率</w:t>
                  </w:r>
                </w:p>
                <w:p>
                  <w:pPr>
                    <w:widowControl/>
                    <w:jc w:val="center"/>
                    <w:rPr>
                      <w:rFonts w:ascii="Times New Roman" w:hAnsi="Times New Roman"/>
                      <w:bCs/>
                      <w:color w:val="auto"/>
                      <w:kern w:val="0"/>
                      <w:sz w:val="21"/>
                      <w:szCs w:val="21"/>
                      <w:highlight w:val="none"/>
                    </w:rPr>
                  </w:pPr>
                  <w:r>
                    <w:rPr>
                      <w:rFonts w:ascii="Times New Roman" w:hAnsi="Times New Roman"/>
                      <w:bCs/>
                      <w:color w:val="auto"/>
                      <w:kern w:val="0"/>
                      <w:sz w:val="21"/>
                      <w:szCs w:val="21"/>
                      <w:highlight w:val="none"/>
                    </w:rPr>
                    <w:t>综合指标（%）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43" w:type="dxa"/>
                  <w:vAlign w:val="center"/>
                </w:tcPr>
                <w:p>
                  <w:pPr>
                    <w:adjustRightInd w:val="0"/>
                    <w:snapToGrid w:val="0"/>
                    <w:jc w:val="center"/>
                    <w:rPr>
                      <w:rFonts w:ascii="Times New Roman" w:hAnsi="Times New Roman"/>
                      <w:bCs/>
                      <w:color w:val="auto"/>
                      <w:sz w:val="21"/>
                      <w:szCs w:val="21"/>
                      <w:highlight w:val="none"/>
                    </w:rPr>
                  </w:pPr>
                  <w:r>
                    <w:rPr>
                      <w:rFonts w:ascii="Times New Roman" w:hAnsi="Times New Roman"/>
                      <w:bCs/>
                      <w:color w:val="auto"/>
                      <w:sz w:val="21"/>
                      <w:szCs w:val="21"/>
                      <w:highlight w:val="none"/>
                    </w:rPr>
                    <w:t>主体工程区</w:t>
                  </w:r>
                </w:p>
              </w:tc>
              <w:tc>
                <w:tcPr>
                  <w:tcW w:w="2114" w:type="dxa"/>
                  <w:vAlign w:val="center"/>
                </w:tcPr>
                <w:p>
                  <w:pPr>
                    <w:widowControl/>
                    <w:jc w:val="center"/>
                    <w:textAlignment w:val="center"/>
                    <w:rPr>
                      <w:rFonts w:hint="default" w:ascii="Times New Roman" w:hAnsi="Times New Roman" w:eastAsia="仿宋_GB2312"/>
                      <w:bCs/>
                      <w:color w:val="auto"/>
                      <w:kern w:val="0"/>
                      <w:sz w:val="21"/>
                      <w:szCs w:val="21"/>
                      <w:highlight w:val="none"/>
                      <w:lang w:val="en-US" w:eastAsia="zh-CN" w:bidi="ar"/>
                    </w:rPr>
                  </w:pPr>
                  <w:r>
                    <w:rPr>
                      <w:rFonts w:hint="eastAsia" w:ascii="Times New Roman" w:hAnsi="Times New Roman"/>
                      <w:bCs/>
                      <w:color w:val="auto"/>
                      <w:kern w:val="0"/>
                      <w:sz w:val="21"/>
                      <w:szCs w:val="21"/>
                      <w:highlight w:val="none"/>
                      <w:lang w:val="en-US" w:eastAsia="zh-CN" w:bidi="ar"/>
                    </w:rPr>
                    <w:t>2.81</w:t>
                  </w:r>
                </w:p>
              </w:tc>
              <w:tc>
                <w:tcPr>
                  <w:tcW w:w="1708" w:type="dxa"/>
                  <w:vAlign w:val="center"/>
                </w:tcPr>
                <w:p>
                  <w:pPr>
                    <w:widowControl/>
                    <w:jc w:val="center"/>
                    <w:textAlignment w:val="center"/>
                    <w:rPr>
                      <w:rFonts w:hint="eastAsia" w:ascii="Times New Roman" w:hAnsi="Times New Roman" w:eastAsia="仿宋_GB2312"/>
                      <w:bCs/>
                      <w:color w:val="auto"/>
                      <w:kern w:val="0"/>
                      <w:sz w:val="21"/>
                      <w:szCs w:val="21"/>
                      <w:highlight w:val="none"/>
                      <w:lang w:val="en-US" w:eastAsia="zh-CN" w:bidi="ar"/>
                    </w:rPr>
                  </w:pPr>
                  <w:r>
                    <w:rPr>
                      <w:rFonts w:ascii="Times New Roman" w:hAnsi="Times New Roman"/>
                      <w:bCs/>
                      <w:color w:val="auto"/>
                      <w:kern w:val="0"/>
                      <w:sz w:val="21"/>
                      <w:szCs w:val="21"/>
                      <w:highlight w:val="none"/>
                      <w:lang w:bidi="ar"/>
                    </w:rPr>
                    <w:t>0.2</w:t>
                  </w:r>
                  <w:r>
                    <w:rPr>
                      <w:rFonts w:hint="eastAsia" w:ascii="Times New Roman" w:hAnsi="Times New Roman"/>
                      <w:bCs/>
                      <w:color w:val="auto"/>
                      <w:kern w:val="0"/>
                      <w:sz w:val="21"/>
                      <w:szCs w:val="21"/>
                      <w:highlight w:val="none"/>
                      <w:lang w:val="en-US" w:eastAsia="zh-CN" w:bidi="ar"/>
                    </w:rPr>
                    <w:t>8</w:t>
                  </w:r>
                </w:p>
              </w:tc>
              <w:tc>
                <w:tcPr>
                  <w:tcW w:w="1467" w:type="dxa"/>
                  <w:vAlign w:val="center"/>
                </w:tcPr>
                <w:p>
                  <w:pPr>
                    <w:widowControl/>
                    <w:jc w:val="center"/>
                    <w:textAlignment w:val="center"/>
                    <w:rPr>
                      <w:rFonts w:hint="default" w:ascii="Times New Roman" w:hAnsi="Times New Roman" w:eastAsia="仿宋_GB2312"/>
                      <w:bCs/>
                      <w:color w:val="auto"/>
                      <w:kern w:val="0"/>
                      <w:sz w:val="21"/>
                      <w:szCs w:val="21"/>
                      <w:highlight w:val="none"/>
                      <w:lang w:val="en-US" w:eastAsia="zh-CN" w:bidi="ar"/>
                    </w:rPr>
                  </w:pPr>
                  <w:r>
                    <w:rPr>
                      <w:rFonts w:hint="eastAsia" w:ascii="Times New Roman" w:hAnsi="Times New Roman"/>
                      <w:bCs/>
                      <w:color w:val="auto"/>
                      <w:kern w:val="0"/>
                      <w:sz w:val="21"/>
                      <w:szCs w:val="21"/>
                      <w:highlight w:val="none"/>
                      <w:lang w:val="en-US" w:eastAsia="zh-CN" w:bidi="ar"/>
                    </w:rPr>
                    <w:t>10.0</w:t>
                  </w:r>
                </w:p>
              </w:tc>
              <w:tc>
                <w:tcPr>
                  <w:tcW w:w="1830" w:type="dxa"/>
                  <w:vMerge w:val="restart"/>
                  <w:vAlign w:val="center"/>
                </w:tcPr>
                <w:p>
                  <w:pPr>
                    <w:widowControl/>
                    <w:jc w:val="center"/>
                    <w:rPr>
                      <w:rFonts w:hint="default" w:ascii="Times New Roman" w:hAnsi="Times New Roman" w:eastAsia="仿宋_GB2312"/>
                      <w:bCs/>
                      <w:color w:val="auto"/>
                      <w:kern w:val="0"/>
                      <w:sz w:val="21"/>
                      <w:szCs w:val="21"/>
                      <w:highlight w:val="none"/>
                      <w:lang w:val="en-US" w:eastAsia="zh-CN"/>
                    </w:rPr>
                  </w:pPr>
                  <w:r>
                    <w:rPr>
                      <w:rFonts w:hint="eastAsia" w:ascii="Times New Roman" w:hAnsi="Times New Roman"/>
                      <w:bCs/>
                      <w:color w:val="auto"/>
                      <w:kern w:val="0"/>
                      <w:sz w:val="21"/>
                      <w:szCs w:val="21"/>
                      <w:highlight w:val="none"/>
                      <w:lang w:val="en-US" w:eastAsia="zh-CN"/>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943" w:type="dxa"/>
                  <w:vAlign w:val="center"/>
                </w:tcPr>
                <w:p>
                  <w:pPr>
                    <w:widowControl/>
                    <w:jc w:val="center"/>
                    <w:rPr>
                      <w:rFonts w:hint="default" w:ascii="Times New Roman" w:hAnsi="Times New Roman" w:eastAsia="仿宋_GB2312"/>
                      <w:color w:val="auto"/>
                      <w:kern w:val="0"/>
                      <w:sz w:val="21"/>
                      <w:szCs w:val="21"/>
                      <w:highlight w:val="none"/>
                      <w:lang w:val="en-US" w:eastAsia="zh-CN"/>
                    </w:rPr>
                  </w:pPr>
                  <w:r>
                    <w:rPr>
                      <w:rFonts w:hint="eastAsia" w:ascii="Times New Roman" w:hAnsi="Times New Roman"/>
                      <w:color w:val="auto"/>
                      <w:kern w:val="0"/>
                      <w:sz w:val="21"/>
                      <w:szCs w:val="21"/>
                      <w:highlight w:val="none"/>
                      <w:lang w:val="en-US" w:eastAsia="zh-CN"/>
                    </w:rPr>
                    <w:t>临时占地</w:t>
                  </w:r>
                </w:p>
                <w:p>
                  <w:pPr>
                    <w:adjustRightInd w:val="0"/>
                    <w:snapToGrid w:val="0"/>
                    <w:jc w:val="center"/>
                    <w:rPr>
                      <w:rFonts w:ascii="Times New Roman" w:hAnsi="Times New Roman"/>
                      <w:bCs/>
                      <w:color w:val="auto"/>
                      <w:sz w:val="21"/>
                      <w:szCs w:val="21"/>
                      <w:highlight w:val="none"/>
                    </w:rPr>
                  </w:pPr>
                  <w:r>
                    <w:rPr>
                      <w:rFonts w:hint="eastAsia" w:ascii="Times New Roman" w:hAnsi="Times New Roman"/>
                      <w:color w:val="auto"/>
                      <w:kern w:val="0"/>
                      <w:sz w:val="21"/>
                      <w:szCs w:val="21"/>
                      <w:highlight w:val="none"/>
                    </w:rPr>
                    <w:t>（</w:t>
                  </w:r>
                  <w:r>
                    <w:rPr>
                      <w:rFonts w:ascii="Times New Roman" w:hAnsi="Times New Roman"/>
                      <w:color w:val="auto"/>
                      <w:kern w:val="0"/>
                      <w:sz w:val="21"/>
                      <w:szCs w:val="21"/>
                      <w:highlight w:val="none"/>
                    </w:rPr>
                    <w:t>施工营造区</w:t>
                  </w:r>
                  <w:r>
                    <w:rPr>
                      <w:rFonts w:hint="eastAsia" w:ascii="Times New Roman" w:hAnsi="Times New Roman"/>
                      <w:color w:val="auto"/>
                      <w:kern w:val="0"/>
                      <w:sz w:val="21"/>
                      <w:szCs w:val="21"/>
                      <w:highlight w:val="none"/>
                    </w:rPr>
                    <w:t>）</w:t>
                  </w:r>
                </w:p>
              </w:tc>
              <w:tc>
                <w:tcPr>
                  <w:tcW w:w="2114" w:type="dxa"/>
                  <w:vAlign w:val="center"/>
                </w:tcPr>
                <w:p>
                  <w:pPr>
                    <w:widowControl/>
                    <w:jc w:val="center"/>
                    <w:textAlignment w:val="center"/>
                    <w:rPr>
                      <w:rFonts w:hint="eastAsia" w:ascii="Times New Roman" w:hAnsi="Times New Roman" w:eastAsia="仿宋_GB2312"/>
                      <w:bCs/>
                      <w:color w:val="auto"/>
                      <w:kern w:val="0"/>
                      <w:sz w:val="21"/>
                      <w:szCs w:val="21"/>
                      <w:highlight w:val="none"/>
                      <w:lang w:eastAsia="zh-CN" w:bidi="ar"/>
                    </w:rPr>
                  </w:pPr>
                  <w:r>
                    <w:rPr>
                      <w:rFonts w:ascii="Times New Roman" w:hAnsi="Times New Roman"/>
                      <w:bCs/>
                      <w:color w:val="auto"/>
                      <w:kern w:val="0"/>
                      <w:sz w:val="21"/>
                      <w:szCs w:val="21"/>
                      <w:highlight w:val="none"/>
                      <w:lang w:bidi="ar"/>
                    </w:rPr>
                    <w:t>0.0</w:t>
                  </w:r>
                  <w:r>
                    <w:rPr>
                      <w:rFonts w:hint="eastAsia" w:ascii="Times New Roman" w:hAnsi="Times New Roman"/>
                      <w:bCs/>
                      <w:color w:val="auto"/>
                      <w:kern w:val="0"/>
                      <w:sz w:val="21"/>
                      <w:szCs w:val="21"/>
                      <w:highlight w:val="none"/>
                      <w:lang w:val="en-US" w:eastAsia="zh-CN" w:bidi="ar"/>
                    </w:rPr>
                    <w:t>2</w:t>
                  </w:r>
                </w:p>
              </w:tc>
              <w:tc>
                <w:tcPr>
                  <w:tcW w:w="1708" w:type="dxa"/>
                  <w:vAlign w:val="center"/>
                </w:tcPr>
                <w:p>
                  <w:pPr>
                    <w:widowControl/>
                    <w:jc w:val="center"/>
                    <w:textAlignment w:val="center"/>
                    <w:rPr>
                      <w:rFonts w:ascii="Times New Roman" w:hAnsi="Times New Roman"/>
                      <w:bCs/>
                      <w:color w:val="auto"/>
                      <w:kern w:val="0"/>
                      <w:sz w:val="21"/>
                      <w:szCs w:val="21"/>
                      <w:highlight w:val="none"/>
                      <w:lang w:bidi="ar"/>
                    </w:rPr>
                  </w:pPr>
                  <w:r>
                    <w:rPr>
                      <w:rFonts w:hint="eastAsia" w:ascii="Times New Roman" w:hAnsi="Times New Roman"/>
                      <w:bCs/>
                      <w:color w:val="auto"/>
                      <w:kern w:val="0"/>
                      <w:sz w:val="21"/>
                      <w:szCs w:val="21"/>
                      <w:highlight w:val="none"/>
                      <w:lang w:bidi="ar"/>
                    </w:rPr>
                    <w:t>/</w:t>
                  </w:r>
                </w:p>
              </w:tc>
              <w:tc>
                <w:tcPr>
                  <w:tcW w:w="1467" w:type="dxa"/>
                  <w:vAlign w:val="center"/>
                </w:tcPr>
                <w:p>
                  <w:pPr>
                    <w:widowControl/>
                    <w:jc w:val="center"/>
                    <w:textAlignment w:val="center"/>
                    <w:rPr>
                      <w:rFonts w:ascii="Times New Roman" w:hAnsi="Times New Roman"/>
                      <w:bCs/>
                      <w:color w:val="auto"/>
                      <w:kern w:val="0"/>
                      <w:sz w:val="21"/>
                      <w:szCs w:val="21"/>
                      <w:highlight w:val="none"/>
                      <w:lang w:bidi="ar"/>
                    </w:rPr>
                  </w:pPr>
                  <w:r>
                    <w:rPr>
                      <w:rFonts w:hint="eastAsia" w:ascii="Times New Roman" w:hAnsi="Times New Roman"/>
                      <w:bCs/>
                      <w:color w:val="auto"/>
                      <w:kern w:val="0"/>
                      <w:sz w:val="21"/>
                      <w:szCs w:val="21"/>
                      <w:highlight w:val="none"/>
                      <w:lang w:bidi="ar"/>
                    </w:rPr>
                    <w:t>/</w:t>
                  </w:r>
                </w:p>
              </w:tc>
              <w:tc>
                <w:tcPr>
                  <w:tcW w:w="1830" w:type="dxa"/>
                  <w:vMerge w:val="continue"/>
                  <w:vAlign w:val="center"/>
                </w:tcPr>
                <w:p>
                  <w:pPr>
                    <w:widowControl/>
                    <w:jc w:val="center"/>
                    <w:rPr>
                      <w:rFonts w:ascii="Times New Roman" w:hAnsi="Times New Roman"/>
                      <w:bCs/>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43" w:type="dxa"/>
                  <w:vAlign w:val="center"/>
                </w:tcPr>
                <w:p>
                  <w:pPr>
                    <w:widowControl/>
                    <w:jc w:val="center"/>
                    <w:rPr>
                      <w:rFonts w:ascii="Times New Roman" w:hAnsi="Times New Roman"/>
                      <w:bCs/>
                      <w:color w:val="auto"/>
                      <w:kern w:val="0"/>
                      <w:sz w:val="21"/>
                      <w:szCs w:val="21"/>
                      <w:highlight w:val="none"/>
                    </w:rPr>
                  </w:pPr>
                  <w:r>
                    <w:rPr>
                      <w:rFonts w:ascii="Times New Roman" w:hAnsi="Times New Roman"/>
                      <w:bCs/>
                      <w:color w:val="auto"/>
                      <w:kern w:val="0"/>
                      <w:sz w:val="21"/>
                      <w:szCs w:val="21"/>
                      <w:highlight w:val="none"/>
                    </w:rPr>
                    <w:t>合计</w:t>
                  </w:r>
                </w:p>
              </w:tc>
              <w:tc>
                <w:tcPr>
                  <w:tcW w:w="2114" w:type="dxa"/>
                  <w:vAlign w:val="center"/>
                </w:tcPr>
                <w:p>
                  <w:pPr>
                    <w:widowControl/>
                    <w:jc w:val="center"/>
                    <w:textAlignment w:val="center"/>
                    <w:rPr>
                      <w:rFonts w:hint="default" w:ascii="Times New Roman" w:hAnsi="Times New Roman"/>
                      <w:bCs/>
                      <w:color w:val="auto"/>
                      <w:kern w:val="0"/>
                      <w:sz w:val="21"/>
                      <w:szCs w:val="21"/>
                      <w:highlight w:val="none"/>
                      <w:lang w:val="en-US" w:bidi="ar"/>
                    </w:rPr>
                  </w:pPr>
                  <w:r>
                    <w:rPr>
                      <w:rFonts w:hint="eastAsia" w:ascii="Times New Roman" w:hAnsi="Times New Roman"/>
                      <w:bCs/>
                      <w:color w:val="auto"/>
                      <w:kern w:val="0"/>
                      <w:sz w:val="21"/>
                      <w:szCs w:val="21"/>
                      <w:highlight w:val="none"/>
                      <w:lang w:val="en-US" w:eastAsia="zh-CN" w:bidi="ar"/>
                    </w:rPr>
                    <w:t>2.83</w:t>
                  </w:r>
                </w:p>
              </w:tc>
              <w:tc>
                <w:tcPr>
                  <w:tcW w:w="1708" w:type="dxa"/>
                  <w:vAlign w:val="center"/>
                </w:tcPr>
                <w:p>
                  <w:pPr>
                    <w:widowControl/>
                    <w:jc w:val="center"/>
                    <w:textAlignment w:val="center"/>
                    <w:rPr>
                      <w:rFonts w:hint="default" w:ascii="Times New Roman" w:hAnsi="Times New Roman" w:eastAsia="仿宋_GB2312"/>
                      <w:bCs/>
                      <w:color w:val="auto"/>
                      <w:kern w:val="0"/>
                      <w:sz w:val="21"/>
                      <w:szCs w:val="21"/>
                      <w:highlight w:val="none"/>
                      <w:lang w:val="en-US" w:eastAsia="zh-CN" w:bidi="ar"/>
                    </w:rPr>
                  </w:pPr>
                  <w:r>
                    <w:rPr>
                      <w:rFonts w:ascii="Times New Roman" w:hAnsi="Times New Roman"/>
                      <w:bCs/>
                      <w:color w:val="auto"/>
                      <w:kern w:val="0"/>
                      <w:sz w:val="21"/>
                      <w:szCs w:val="21"/>
                      <w:highlight w:val="none"/>
                      <w:lang w:bidi="ar"/>
                    </w:rPr>
                    <w:t>0.2</w:t>
                  </w:r>
                  <w:r>
                    <w:rPr>
                      <w:rFonts w:hint="eastAsia" w:ascii="Times New Roman" w:hAnsi="Times New Roman"/>
                      <w:bCs/>
                      <w:color w:val="auto"/>
                      <w:kern w:val="0"/>
                      <w:sz w:val="21"/>
                      <w:szCs w:val="21"/>
                      <w:highlight w:val="none"/>
                      <w:lang w:val="en-US" w:eastAsia="zh-CN" w:bidi="ar"/>
                    </w:rPr>
                    <w:t>8</w:t>
                  </w:r>
                </w:p>
              </w:tc>
              <w:tc>
                <w:tcPr>
                  <w:tcW w:w="1467" w:type="dxa"/>
                  <w:vAlign w:val="center"/>
                </w:tcPr>
                <w:p>
                  <w:pPr>
                    <w:widowControl/>
                    <w:jc w:val="center"/>
                    <w:textAlignment w:val="center"/>
                    <w:rPr>
                      <w:rFonts w:hint="default" w:ascii="Times New Roman" w:hAnsi="Times New Roman" w:eastAsia="仿宋_GB2312"/>
                      <w:bCs/>
                      <w:color w:val="auto"/>
                      <w:kern w:val="0"/>
                      <w:sz w:val="21"/>
                      <w:szCs w:val="21"/>
                      <w:highlight w:val="none"/>
                      <w:lang w:val="en-US" w:eastAsia="zh-CN" w:bidi="ar"/>
                    </w:rPr>
                  </w:pPr>
                  <w:r>
                    <w:rPr>
                      <w:rFonts w:hint="eastAsia" w:ascii="Times New Roman" w:hAnsi="Times New Roman"/>
                      <w:bCs/>
                      <w:color w:val="auto"/>
                      <w:kern w:val="0"/>
                      <w:sz w:val="21"/>
                      <w:szCs w:val="21"/>
                      <w:highlight w:val="none"/>
                      <w:lang w:val="en-US" w:eastAsia="zh-CN" w:bidi="ar"/>
                    </w:rPr>
                    <w:t>9.9</w:t>
                  </w:r>
                </w:p>
              </w:tc>
              <w:tc>
                <w:tcPr>
                  <w:tcW w:w="1830" w:type="dxa"/>
                  <w:vMerge w:val="continue"/>
                  <w:vAlign w:val="center"/>
                </w:tcPr>
                <w:p>
                  <w:pPr>
                    <w:widowControl/>
                    <w:jc w:val="center"/>
                    <w:rPr>
                      <w:rFonts w:ascii="Times New Roman" w:hAnsi="Times New Roman"/>
                      <w:bCs/>
                      <w:color w:val="auto"/>
                      <w:kern w:val="0"/>
                      <w:sz w:val="21"/>
                      <w:szCs w:val="21"/>
                      <w:highlight w:val="none"/>
                    </w:rPr>
                  </w:pPr>
                </w:p>
              </w:tc>
            </w:tr>
          </w:tbl>
          <w:p>
            <w:pPr>
              <w:rPr>
                <w:rFonts w:ascii="Times New Roman" w:hAnsi="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5"/>
          </w:tcPr>
          <w:p>
            <w:pPr>
              <w:numPr>
                <w:ilvl w:val="0"/>
                <w:numId w:val="8"/>
              </w:numPr>
              <w:adjustRightInd w:val="0"/>
              <w:snapToGrid w:val="0"/>
              <w:spacing w:line="540" w:lineRule="exact"/>
              <w:rPr>
                <w:rFonts w:ascii="Times New Roman" w:hAnsi="Times New Roman"/>
                <w:color w:val="auto"/>
                <w:sz w:val="24"/>
                <w:szCs w:val="22"/>
                <w:highlight w:val="none"/>
              </w:rPr>
            </w:pPr>
            <w:r>
              <w:rPr>
                <w:rFonts w:ascii="Times New Roman" w:hAnsi="Times New Roman"/>
                <w:color w:val="auto"/>
                <w:sz w:val="24"/>
                <w:szCs w:val="22"/>
                <w:highlight w:val="none"/>
              </w:rPr>
              <w:t>施</w:t>
            </w:r>
            <w:r>
              <w:rPr>
                <w:rFonts w:ascii="Times New Roman" w:hAnsi="Times New Roman"/>
                <w:color w:val="auto"/>
                <w:sz w:val="24"/>
                <w:highlight w:val="none"/>
              </w:rPr>
              <w:t>工管理及要求</w:t>
            </w:r>
          </w:p>
          <w:p>
            <w:pPr>
              <w:adjustRightInd w:val="0"/>
              <w:snapToGrid w:val="0"/>
              <w:spacing w:line="540" w:lineRule="exact"/>
              <w:ind w:firstLine="482" w:firstLineChars="200"/>
              <w:rPr>
                <w:rFonts w:ascii="Times New Roman" w:hAnsi="Times New Roman"/>
                <w:b/>
                <w:color w:val="auto"/>
                <w:sz w:val="24"/>
                <w:szCs w:val="22"/>
                <w:highlight w:val="none"/>
              </w:rPr>
            </w:pPr>
            <w:r>
              <w:rPr>
                <w:rFonts w:ascii="Times New Roman" w:hAnsi="Times New Roman"/>
                <w:b/>
                <w:color w:val="auto"/>
                <w:sz w:val="24"/>
                <w:szCs w:val="22"/>
                <w:highlight w:val="none"/>
              </w:rPr>
              <w:t>1、水土保持措施施工要求</w:t>
            </w:r>
          </w:p>
          <w:p>
            <w:pPr>
              <w:adjustRightInd w:val="0"/>
              <w:snapToGrid w:val="0"/>
              <w:spacing w:line="540" w:lineRule="exact"/>
              <w:ind w:firstLine="480" w:firstLineChars="200"/>
              <w:rPr>
                <w:rFonts w:ascii="Times New Roman" w:hAnsi="Times New Roman"/>
                <w:color w:val="auto"/>
                <w:sz w:val="24"/>
                <w:szCs w:val="22"/>
                <w:highlight w:val="none"/>
              </w:rPr>
            </w:pPr>
            <w:r>
              <w:rPr>
                <w:rFonts w:ascii="Times New Roman" w:hAnsi="Times New Roman"/>
                <w:color w:val="auto"/>
                <w:sz w:val="24"/>
                <w:szCs w:val="22"/>
                <w:highlight w:val="none"/>
              </w:rPr>
              <w:t>1）施工方法应明确实施水土保持各单项措施所采用的方法；</w:t>
            </w:r>
          </w:p>
          <w:p>
            <w:pPr>
              <w:adjustRightInd w:val="0"/>
              <w:snapToGrid w:val="0"/>
              <w:spacing w:line="540" w:lineRule="exact"/>
              <w:ind w:firstLine="480" w:firstLineChars="200"/>
              <w:rPr>
                <w:rFonts w:ascii="Times New Roman" w:hAnsi="Times New Roman"/>
                <w:color w:val="auto"/>
                <w:sz w:val="24"/>
                <w:szCs w:val="22"/>
                <w:highlight w:val="none"/>
              </w:rPr>
            </w:pPr>
            <w:r>
              <w:rPr>
                <w:rFonts w:ascii="Times New Roman" w:hAnsi="Times New Roman"/>
                <w:color w:val="auto"/>
                <w:sz w:val="24"/>
                <w:szCs w:val="22"/>
                <w:highlight w:val="none"/>
              </w:rPr>
              <w:t>2）施工进度安排应符合下列规定；</w:t>
            </w:r>
          </w:p>
          <w:p>
            <w:pPr>
              <w:adjustRightInd w:val="0"/>
              <w:snapToGrid w:val="0"/>
              <w:spacing w:line="540" w:lineRule="exact"/>
              <w:ind w:firstLine="480" w:firstLineChars="200"/>
              <w:rPr>
                <w:rFonts w:ascii="Times New Roman" w:hAnsi="Times New Roman"/>
                <w:color w:val="auto"/>
                <w:sz w:val="24"/>
                <w:szCs w:val="22"/>
                <w:highlight w:val="none"/>
              </w:rPr>
            </w:pPr>
            <w:r>
              <w:rPr>
                <w:rFonts w:ascii="Times New Roman" w:hAnsi="Times New Roman"/>
                <w:color w:val="auto"/>
                <w:sz w:val="24"/>
                <w:szCs w:val="22"/>
                <w:highlight w:val="none"/>
              </w:rPr>
              <w:t>（1）应与主体工程施工进度相协调，明确与主体单项工程施工相对应的进度安排；</w:t>
            </w:r>
          </w:p>
          <w:p>
            <w:pPr>
              <w:adjustRightInd w:val="0"/>
              <w:snapToGrid w:val="0"/>
              <w:spacing w:line="540" w:lineRule="exact"/>
              <w:ind w:firstLine="480" w:firstLineChars="200"/>
              <w:rPr>
                <w:rFonts w:ascii="Times New Roman" w:hAnsi="Times New Roman"/>
                <w:color w:val="auto"/>
                <w:sz w:val="24"/>
                <w:szCs w:val="22"/>
                <w:highlight w:val="none"/>
              </w:rPr>
            </w:pPr>
            <w:r>
              <w:rPr>
                <w:rFonts w:ascii="Times New Roman" w:hAnsi="Times New Roman"/>
                <w:color w:val="auto"/>
                <w:sz w:val="24"/>
                <w:szCs w:val="22"/>
                <w:highlight w:val="none"/>
              </w:rPr>
              <w:t>（2）临时措施应与主体工程施工同步实施；</w:t>
            </w:r>
          </w:p>
          <w:p>
            <w:pPr>
              <w:adjustRightInd w:val="0"/>
              <w:snapToGrid w:val="0"/>
              <w:spacing w:line="540" w:lineRule="exact"/>
              <w:ind w:firstLine="480" w:firstLineChars="200"/>
              <w:rPr>
                <w:rFonts w:ascii="Times New Roman" w:hAnsi="Times New Roman"/>
                <w:color w:val="auto"/>
                <w:sz w:val="24"/>
                <w:szCs w:val="22"/>
                <w:highlight w:val="none"/>
              </w:rPr>
            </w:pPr>
            <w:r>
              <w:rPr>
                <w:rFonts w:ascii="Times New Roman" w:hAnsi="Times New Roman"/>
                <w:color w:val="auto"/>
                <w:sz w:val="24"/>
                <w:szCs w:val="22"/>
                <w:highlight w:val="none"/>
              </w:rPr>
              <w:t>（3）施工裸露场地应及时采取防护措施，减少裸露时间；</w:t>
            </w:r>
          </w:p>
          <w:p>
            <w:pPr>
              <w:adjustRightInd w:val="0"/>
              <w:snapToGrid w:val="0"/>
              <w:spacing w:line="540" w:lineRule="exact"/>
              <w:ind w:firstLine="480" w:firstLineChars="200"/>
              <w:rPr>
                <w:rFonts w:ascii="Times New Roman" w:hAnsi="Times New Roman"/>
                <w:color w:val="0000FF"/>
                <w:sz w:val="24"/>
                <w:szCs w:val="22"/>
                <w:highlight w:val="none"/>
              </w:rPr>
            </w:pPr>
            <w:r>
              <w:rPr>
                <w:rFonts w:hint="eastAsia" w:ascii="Times New Roman" w:hAnsi="Times New Roman"/>
                <w:color w:val="000000" w:themeColor="text1"/>
                <w:sz w:val="24"/>
                <w:szCs w:val="22"/>
                <w:highlight w:val="none"/>
                <w14:textFill>
                  <w14:solidFill>
                    <w14:schemeClr w14:val="tx1"/>
                  </w14:solidFill>
                </w14:textFill>
              </w:rPr>
              <w:t>（4）</w:t>
            </w:r>
            <w:r>
              <w:rPr>
                <w:rFonts w:ascii="Times New Roman" w:hAnsi="Times New Roman"/>
                <w:color w:val="000000" w:themeColor="text1"/>
                <w:sz w:val="24"/>
                <w:szCs w:val="22"/>
                <w:highlight w:val="none"/>
                <w14:textFill>
                  <w14:solidFill>
                    <w14:schemeClr w14:val="tx1"/>
                  </w14:solidFill>
                </w14:textFill>
              </w:rPr>
              <w:t>植物措施应</w:t>
            </w:r>
            <w:r>
              <w:rPr>
                <w:rFonts w:ascii="Times New Roman" w:hAnsi="Times New Roman"/>
                <w:color w:val="auto"/>
                <w:sz w:val="24"/>
                <w:szCs w:val="22"/>
                <w:highlight w:val="none"/>
              </w:rPr>
              <w:t>根据生物学特性和气候条件合理安排</w:t>
            </w:r>
            <w:r>
              <w:rPr>
                <w:rFonts w:hint="eastAsia" w:ascii="Times New Roman" w:hAnsi="Times New Roman"/>
                <w:color w:val="0000FF"/>
                <w:sz w:val="24"/>
                <w:szCs w:val="22"/>
                <w:highlight w:val="none"/>
              </w:rPr>
              <w:t>；</w:t>
            </w:r>
          </w:p>
          <w:p>
            <w:pPr>
              <w:adjustRightInd w:val="0"/>
              <w:snapToGrid w:val="0"/>
              <w:spacing w:line="540" w:lineRule="exact"/>
              <w:ind w:firstLine="482" w:firstLineChars="200"/>
              <w:rPr>
                <w:rFonts w:ascii="Times New Roman" w:hAnsi="Times New Roman"/>
                <w:b/>
                <w:color w:val="auto"/>
                <w:sz w:val="24"/>
                <w:szCs w:val="22"/>
                <w:highlight w:val="none"/>
              </w:rPr>
            </w:pPr>
            <w:r>
              <w:rPr>
                <w:rFonts w:ascii="Times New Roman" w:hAnsi="Times New Roman"/>
                <w:b/>
                <w:color w:val="auto"/>
                <w:sz w:val="24"/>
                <w:szCs w:val="22"/>
                <w:highlight w:val="none"/>
              </w:rPr>
              <w:t>2、施工组织要求</w:t>
            </w:r>
          </w:p>
          <w:p>
            <w:pPr>
              <w:adjustRightInd w:val="0"/>
              <w:snapToGrid w:val="0"/>
              <w:spacing w:line="540" w:lineRule="exact"/>
              <w:ind w:firstLine="480" w:firstLineChars="200"/>
              <w:rPr>
                <w:rFonts w:ascii="Times New Roman" w:hAnsi="Times New Roman"/>
                <w:color w:val="auto"/>
                <w:sz w:val="24"/>
                <w:szCs w:val="22"/>
                <w:highlight w:val="none"/>
              </w:rPr>
            </w:pPr>
            <w:r>
              <w:rPr>
                <w:rFonts w:ascii="Times New Roman" w:hAnsi="Times New Roman"/>
                <w:color w:val="auto"/>
                <w:sz w:val="24"/>
                <w:szCs w:val="22"/>
                <w:highlight w:val="none"/>
              </w:rPr>
              <w:t>（1）应合理安排施工，减少后续工程开挖量和回填量，防止重复开挖和土方多次倒运，遇暴雨或大风天气应该加强临时防护，雨季填筑土石方时应随挖、随运、随填、随压，避免产生水土流失。</w:t>
            </w:r>
          </w:p>
          <w:p>
            <w:pPr>
              <w:adjustRightInd w:val="0"/>
              <w:snapToGrid w:val="0"/>
              <w:spacing w:line="540" w:lineRule="exact"/>
              <w:ind w:firstLine="480" w:firstLineChars="200"/>
              <w:rPr>
                <w:rFonts w:ascii="Times New Roman" w:hAnsi="Times New Roman"/>
                <w:color w:val="auto"/>
                <w:sz w:val="24"/>
                <w:szCs w:val="22"/>
                <w:highlight w:val="none"/>
              </w:rPr>
            </w:pPr>
            <w:r>
              <w:rPr>
                <w:rFonts w:ascii="Times New Roman" w:hAnsi="Times New Roman"/>
                <w:color w:val="auto"/>
                <w:sz w:val="24"/>
                <w:szCs w:val="22"/>
                <w:highlight w:val="none"/>
              </w:rPr>
              <w:t>（2）施工开挖、填筑、堆置等裸露面，应该采取临时拦挡、排水、沉沙池等措施，防止因降雨而产生地表径流无序漫流。</w:t>
            </w:r>
          </w:p>
          <w:p>
            <w:pPr>
              <w:adjustRightInd w:val="0"/>
              <w:snapToGrid w:val="0"/>
              <w:spacing w:line="540" w:lineRule="exact"/>
              <w:ind w:firstLine="480" w:firstLineChars="200"/>
              <w:rPr>
                <w:rFonts w:ascii="Times New Roman" w:hAnsi="Times New Roman"/>
                <w:color w:val="auto"/>
                <w:sz w:val="24"/>
                <w:szCs w:val="22"/>
                <w:highlight w:val="none"/>
              </w:rPr>
            </w:pPr>
            <w:r>
              <w:rPr>
                <w:rFonts w:ascii="Times New Roman" w:hAnsi="Times New Roman"/>
                <w:color w:val="auto"/>
                <w:sz w:val="24"/>
                <w:szCs w:val="22"/>
                <w:highlight w:val="none"/>
              </w:rPr>
              <w:t>（3）应该合理安排施工进度与时序，缩小裸露面积和减少裸露时间，减少施工过程中因降雨等水土流失影响因素可能产生的水土流失。</w:t>
            </w:r>
          </w:p>
          <w:p>
            <w:pPr>
              <w:adjustRightInd w:val="0"/>
              <w:snapToGrid w:val="0"/>
              <w:spacing w:line="540" w:lineRule="exact"/>
              <w:ind w:firstLine="480" w:firstLineChars="200"/>
              <w:rPr>
                <w:rFonts w:ascii="Times New Roman" w:hAnsi="Times New Roman"/>
                <w:color w:val="auto"/>
                <w:sz w:val="24"/>
                <w:szCs w:val="22"/>
                <w:highlight w:val="none"/>
              </w:rPr>
            </w:pPr>
            <w:r>
              <w:rPr>
                <w:rFonts w:ascii="Times New Roman" w:hAnsi="Times New Roman"/>
                <w:color w:val="auto"/>
                <w:sz w:val="24"/>
                <w:szCs w:val="22"/>
                <w:highlight w:val="none"/>
              </w:rPr>
              <w:t>（4）对靠施工出入口位置，主体工程应采取洗车池措施，以避免施工期降雨携带的泥沙流入周边排水系统。</w:t>
            </w:r>
          </w:p>
          <w:p>
            <w:pPr>
              <w:adjustRightInd w:val="0"/>
              <w:snapToGrid w:val="0"/>
              <w:spacing w:line="540" w:lineRule="exact"/>
              <w:ind w:firstLine="482" w:firstLineChars="200"/>
              <w:rPr>
                <w:rFonts w:ascii="Times New Roman" w:hAnsi="Times New Roman"/>
                <w:b/>
                <w:color w:val="auto"/>
                <w:sz w:val="24"/>
                <w:szCs w:val="22"/>
                <w:highlight w:val="none"/>
              </w:rPr>
            </w:pPr>
            <w:r>
              <w:rPr>
                <w:rFonts w:ascii="Times New Roman" w:hAnsi="Times New Roman"/>
                <w:b/>
                <w:color w:val="auto"/>
                <w:sz w:val="24"/>
                <w:szCs w:val="22"/>
                <w:highlight w:val="none"/>
              </w:rPr>
              <w:t>3、施工质量要求</w:t>
            </w:r>
          </w:p>
          <w:p>
            <w:pPr>
              <w:adjustRightInd w:val="0"/>
              <w:snapToGrid w:val="0"/>
              <w:spacing w:line="540" w:lineRule="exact"/>
              <w:ind w:firstLine="480" w:firstLineChars="200"/>
              <w:rPr>
                <w:rFonts w:ascii="Times New Roman" w:hAnsi="Times New Roman"/>
                <w:color w:val="auto"/>
                <w:sz w:val="24"/>
                <w:szCs w:val="22"/>
                <w:highlight w:val="none"/>
              </w:rPr>
            </w:pPr>
            <w:r>
              <w:rPr>
                <w:rFonts w:ascii="Times New Roman" w:hAnsi="Times New Roman"/>
                <w:color w:val="auto"/>
                <w:sz w:val="24"/>
                <w:szCs w:val="22"/>
                <w:highlight w:val="none"/>
              </w:rPr>
              <w:t>水土保持工程实施后，各项治理措施必须符合《水土保持综合治理验收规范》、《开发建设项目水土保持设施验收管理办法》和《水土保持工程质量评定规程》等要求，并经质量验收合格后才能交付使用。</w:t>
            </w:r>
          </w:p>
          <w:p>
            <w:pPr>
              <w:adjustRightInd w:val="0"/>
              <w:snapToGrid w:val="0"/>
              <w:spacing w:line="540" w:lineRule="exact"/>
              <w:ind w:firstLine="480" w:firstLineChars="200"/>
              <w:rPr>
                <w:rFonts w:ascii="Times New Roman" w:hAnsi="Times New Roman"/>
                <w:color w:val="auto"/>
                <w:sz w:val="24"/>
                <w:szCs w:val="22"/>
                <w:highlight w:val="none"/>
              </w:rPr>
            </w:pPr>
            <w:r>
              <w:rPr>
                <w:rFonts w:ascii="Times New Roman" w:hAnsi="Times New Roman"/>
                <w:color w:val="auto"/>
                <w:sz w:val="24"/>
                <w:szCs w:val="22"/>
                <w:highlight w:val="none"/>
              </w:rPr>
              <w:t>水土保持各项治理措施的基本要求是总体布局合理，各项措施布置符合规划要求，规格尺寸、质量、使用材料、施工方法符合施工和设计标准，经设计暴雨考验后基本完好。</w:t>
            </w:r>
          </w:p>
          <w:p>
            <w:pPr>
              <w:adjustRightInd w:val="0"/>
              <w:snapToGrid w:val="0"/>
              <w:spacing w:line="540" w:lineRule="exact"/>
              <w:ind w:firstLine="480" w:firstLineChars="200"/>
              <w:rPr>
                <w:rFonts w:ascii="Times New Roman" w:hAnsi="Times New Roman"/>
                <w:color w:val="auto"/>
                <w:highlight w:val="none"/>
              </w:rPr>
            </w:pPr>
            <w:r>
              <w:rPr>
                <w:rFonts w:ascii="Times New Roman" w:hAnsi="Times New Roman"/>
                <w:color w:val="auto"/>
                <w:sz w:val="24"/>
                <w:szCs w:val="22"/>
                <w:highlight w:val="none"/>
              </w:rPr>
              <w:t>排水沟要求能有效地控制地表径流，减少水土流失，排水出口处有妥善处理，经设计暴雨考验后基本完好；水土保持植物措施所选种植地块的立地条件应符合相应树草种的要求，种草密度要达到设计要求。</w:t>
            </w:r>
          </w:p>
        </w:tc>
      </w:tr>
    </w:tbl>
    <w:p>
      <w:pPr>
        <w:rPr>
          <w:rFonts w:ascii="Times New Roman" w:hAnsi="Times New Roman" w:eastAsia="宋体"/>
          <w:b/>
          <w:bCs/>
          <w:color w:val="auto"/>
          <w:highlight w:val="none"/>
        </w:rPr>
        <w:sectPr>
          <w:pgSz w:w="11906" w:h="16838"/>
          <w:pgMar w:top="1417" w:right="1417" w:bottom="1417" w:left="1417" w:header="851" w:footer="992" w:gutter="0"/>
          <w:pgNumType w:fmt="decimal"/>
          <w:cols w:space="425" w:num="1"/>
          <w:docGrid w:type="lines" w:linePitch="312" w:charSpace="0"/>
        </w:sectPr>
      </w:pPr>
    </w:p>
    <w:p>
      <w:pPr>
        <w:numPr>
          <w:ilvl w:val="0"/>
          <w:numId w:val="9"/>
        </w:numPr>
        <w:rPr>
          <w:rFonts w:ascii="Times New Roman" w:hAnsi="Times New Roman"/>
          <w:b/>
          <w:bCs/>
          <w:color w:val="auto"/>
          <w:highlight w:val="none"/>
        </w:rPr>
      </w:pPr>
      <w:r>
        <w:rPr>
          <w:rFonts w:ascii="Times New Roman" w:hAnsi="Times New Roman"/>
          <w:b/>
          <w:bCs/>
          <w:color w:val="auto"/>
          <w:highlight w:val="none"/>
        </w:rPr>
        <w:t>新增水土保持措施工程量及投资</w:t>
      </w:r>
    </w:p>
    <w:tbl>
      <w:tblPr>
        <w:tblStyle w:val="13"/>
        <w:tblW w:w="92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1"/>
        <w:gridCol w:w="1504"/>
        <w:gridCol w:w="1595"/>
        <w:gridCol w:w="1683"/>
        <w:gridCol w:w="1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21" w:type="dxa"/>
            <w:vAlign w:val="center"/>
          </w:tcPr>
          <w:p>
            <w:pPr>
              <w:adjustRightInd w:val="0"/>
              <w:snapToGrid w:val="0"/>
              <w:spacing w:before="109" w:beforeLines="35" w:after="109" w:afterLines="35"/>
              <w:jc w:val="center"/>
              <w:rPr>
                <w:rFonts w:ascii="Times New Roman" w:hAnsi="Times New Roman" w:eastAsia="仿宋"/>
                <w:b/>
                <w:bCs/>
                <w:color w:val="auto"/>
                <w:sz w:val="24"/>
                <w:highlight w:val="none"/>
              </w:rPr>
            </w:pPr>
            <w:r>
              <w:rPr>
                <w:rFonts w:ascii="Times New Roman" w:hAnsi="Times New Roman" w:eastAsia="仿宋"/>
                <w:b/>
                <w:bCs/>
                <w:color w:val="auto"/>
                <w:sz w:val="24"/>
                <w:highlight w:val="none"/>
              </w:rPr>
              <w:t>工程或费用名称</w:t>
            </w:r>
          </w:p>
        </w:tc>
        <w:tc>
          <w:tcPr>
            <w:tcW w:w="1504" w:type="dxa"/>
            <w:vAlign w:val="center"/>
          </w:tcPr>
          <w:p>
            <w:pPr>
              <w:adjustRightInd w:val="0"/>
              <w:snapToGrid w:val="0"/>
              <w:spacing w:before="109" w:beforeLines="35" w:after="109" w:afterLines="35"/>
              <w:jc w:val="center"/>
              <w:rPr>
                <w:rFonts w:ascii="Times New Roman" w:hAnsi="Times New Roman" w:eastAsia="仿宋"/>
                <w:b/>
                <w:bCs/>
                <w:color w:val="auto"/>
                <w:sz w:val="24"/>
                <w:highlight w:val="none"/>
              </w:rPr>
            </w:pPr>
            <w:r>
              <w:rPr>
                <w:rFonts w:ascii="Times New Roman" w:hAnsi="Times New Roman" w:eastAsia="仿宋"/>
                <w:b/>
                <w:bCs/>
                <w:color w:val="auto"/>
                <w:sz w:val="24"/>
                <w:highlight w:val="none"/>
              </w:rPr>
              <w:t>单位</w:t>
            </w:r>
          </w:p>
        </w:tc>
        <w:tc>
          <w:tcPr>
            <w:tcW w:w="1595" w:type="dxa"/>
            <w:vAlign w:val="center"/>
          </w:tcPr>
          <w:p>
            <w:pPr>
              <w:adjustRightInd w:val="0"/>
              <w:snapToGrid w:val="0"/>
              <w:spacing w:before="109" w:beforeLines="35" w:after="109" w:afterLines="35"/>
              <w:jc w:val="center"/>
              <w:rPr>
                <w:rFonts w:ascii="Times New Roman" w:hAnsi="Times New Roman" w:eastAsia="仿宋"/>
                <w:b/>
                <w:bCs/>
                <w:color w:val="auto"/>
                <w:sz w:val="24"/>
                <w:highlight w:val="none"/>
              </w:rPr>
            </w:pPr>
            <w:r>
              <w:rPr>
                <w:rFonts w:ascii="Times New Roman" w:hAnsi="Times New Roman" w:eastAsia="仿宋"/>
                <w:b/>
                <w:bCs/>
                <w:color w:val="auto"/>
                <w:sz w:val="24"/>
                <w:highlight w:val="none"/>
              </w:rPr>
              <w:t>数量</w:t>
            </w:r>
          </w:p>
        </w:tc>
        <w:tc>
          <w:tcPr>
            <w:tcW w:w="1683" w:type="dxa"/>
            <w:vAlign w:val="center"/>
          </w:tcPr>
          <w:p>
            <w:pPr>
              <w:adjustRightInd w:val="0"/>
              <w:snapToGrid w:val="0"/>
              <w:spacing w:before="109" w:beforeLines="35" w:after="109" w:afterLines="35"/>
              <w:jc w:val="center"/>
              <w:rPr>
                <w:rFonts w:ascii="Times New Roman" w:hAnsi="Times New Roman" w:eastAsia="仿宋"/>
                <w:b/>
                <w:bCs/>
                <w:color w:val="auto"/>
                <w:sz w:val="24"/>
                <w:highlight w:val="none"/>
              </w:rPr>
            </w:pPr>
            <w:r>
              <w:rPr>
                <w:rFonts w:ascii="Times New Roman" w:hAnsi="Times New Roman" w:eastAsia="仿宋"/>
                <w:b/>
                <w:bCs/>
                <w:color w:val="auto"/>
                <w:sz w:val="24"/>
                <w:highlight w:val="none"/>
              </w:rPr>
              <w:t>单价</w:t>
            </w:r>
          </w:p>
        </w:tc>
        <w:tc>
          <w:tcPr>
            <w:tcW w:w="1781" w:type="dxa"/>
            <w:vAlign w:val="center"/>
          </w:tcPr>
          <w:p>
            <w:pPr>
              <w:adjustRightInd w:val="0"/>
              <w:snapToGrid w:val="0"/>
              <w:spacing w:before="109" w:beforeLines="35" w:after="109" w:afterLines="35"/>
              <w:jc w:val="center"/>
              <w:rPr>
                <w:rFonts w:ascii="Times New Roman" w:hAnsi="Times New Roman" w:eastAsia="仿宋"/>
                <w:b/>
                <w:bCs/>
                <w:color w:val="auto"/>
                <w:sz w:val="24"/>
                <w:highlight w:val="none"/>
              </w:rPr>
            </w:pPr>
            <w:r>
              <w:rPr>
                <w:rFonts w:ascii="Times New Roman" w:hAnsi="Times New Roman" w:eastAsia="仿宋"/>
                <w:b/>
                <w:bCs/>
                <w:color w:val="auto"/>
                <w:sz w:val="24"/>
                <w:highlight w:val="none"/>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21" w:type="dxa"/>
            <w:vAlign w:val="center"/>
          </w:tcPr>
          <w:p>
            <w:pPr>
              <w:adjustRightInd w:val="0"/>
              <w:snapToGrid w:val="0"/>
              <w:spacing w:before="109" w:beforeLines="35" w:after="109" w:afterLines="35"/>
              <w:jc w:val="center"/>
              <w:rPr>
                <w:rFonts w:ascii="Times New Roman" w:hAnsi="Times New Roman" w:eastAsia="仿宋"/>
                <w:color w:val="auto"/>
                <w:sz w:val="24"/>
                <w:highlight w:val="none"/>
              </w:rPr>
            </w:pPr>
            <w:r>
              <w:rPr>
                <w:rFonts w:ascii="Times New Roman" w:hAnsi="Times New Roman" w:eastAsia="仿宋"/>
                <w:color w:val="auto"/>
                <w:sz w:val="24"/>
                <w:highlight w:val="none"/>
              </w:rPr>
              <w:t>（一）工程措施</w:t>
            </w:r>
          </w:p>
        </w:tc>
        <w:tc>
          <w:tcPr>
            <w:tcW w:w="1504" w:type="dxa"/>
            <w:vAlign w:val="center"/>
          </w:tcPr>
          <w:p>
            <w:pPr>
              <w:adjustRightInd w:val="0"/>
              <w:snapToGrid w:val="0"/>
              <w:spacing w:before="109" w:beforeLines="35" w:after="109" w:afterLines="35"/>
              <w:jc w:val="center"/>
              <w:rPr>
                <w:rFonts w:ascii="Times New Roman" w:hAnsi="Times New Roman" w:eastAsia="仿宋"/>
                <w:color w:val="auto"/>
                <w:sz w:val="24"/>
                <w:highlight w:val="none"/>
              </w:rPr>
            </w:pPr>
            <w:r>
              <w:rPr>
                <w:rFonts w:ascii="Times New Roman" w:hAnsi="Times New Roman" w:eastAsia="仿宋"/>
                <w:color w:val="auto"/>
                <w:sz w:val="24"/>
                <w:highlight w:val="none"/>
              </w:rPr>
              <w:t>/</w:t>
            </w:r>
          </w:p>
        </w:tc>
        <w:tc>
          <w:tcPr>
            <w:tcW w:w="1595" w:type="dxa"/>
            <w:vAlign w:val="center"/>
          </w:tcPr>
          <w:p>
            <w:pPr>
              <w:adjustRightInd w:val="0"/>
              <w:snapToGrid w:val="0"/>
              <w:spacing w:before="109" w:beforeLines="35" w:after="109" w:afterLines="35"/>
              <w:jc w:val="center"/>
              <w:rPr>
                <w:rFonts w:ascii="Times New Roman" w:hAnsi="Times New Roman" w:eastAsia="仿宋"/>
                <w:color w:val="auto"/>
                <w:sz w:val="24"/>
                <w:highlight w:val="none"/>
              </w:rPr>
            </w:pPr>
            <w:r>
              <w:rPr>
                <w:rFonts w:ascii="Times New Roman" w:hAnsi="Times New Roman" w:eastAsia="仿宋"/>
                <w:color w:val="auto"/>
                <w:sz w:val="24"/>
                <w:highlight w:val="none"/>
              </w:rPr>
              <w:t>/</w:t>
            </w:r>
          </w:p>
        </w:tc>
        <w:tc>
          <w:tcPr>
            <w:tcW w:w="1683" w:type="dxa"/>
            <w:vAlign w:val="center"/>
          </w:tcPr>
          <w:p>
            <w:pPr>
              <w:adjustRightInd w:val="0"/>
              <w:snapToGrid w:val="0"/>
              <w:spacing w:before="109" w:beforeLines="35" w:after="109" w:afterLines="35"/>
              <w:jc w:val="center"/>
              <w:rPr>
                <w:rFonts w:ascii="Times New Roman" w:hAnsi="Times New Roman" w:eastAsia="仿宋"/>
                <w:color w:val="auto"/>
                <w:sz w:val="24"/>
                <w:highlight w:val="none"/>
              </w:rPr>
            </w:pPr>
            <w:r>
              <w:rPr>
                <w:rFonts w:ascii="Times New Roman" w:hAnsi="Times New Roman" w:eastAsia="仿宋"/>
                <w:color w:val="auto"/>
                <w:sz w:val="24"/>
                <w:highlight w:val="none"/>
              </w:rPr>
              <w:t>/</w:t>
            </w:r>
          </w:p>
        </w:tc>
        <w:tc>
          <w:tcPr>
            <w:tcW w:w="1781" w:type="dxa"/>
            <w:vAlign w:val="center"/>
          </w:tcPr>
          <w:p>
            <w:pPr>
              <w:widowControl/>
              <w:jc w:val="center"/>
              <w:textAlignment w:val="center"/>
              <w:rPr>
                <w:rFonts w:ascii="Times New Roman" w:hAnsi="Times New Roman" w:eastAsia="仿宋"/>
                <w:color w:val="auto"/>
                <w:sz w:val="24"/>
                <w:highlight w:val="none"/>
              </w:rPr>
            </w:pPr>
            <w:r>
              <w:rPr>
                <w:rFonts w:ascii="Times New Roman" w:hAnsi="Times New Roman" w:eastAsia="仿宋"/>
                <w:color w:val="auto"/>
                <w:kern w:val="0"/>
                <w:sz w:val="24"/>
                <w:highlight w:val="none"/>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21" w:type="dxa"/>
            <w:vAlign w:val="center"/>
          </w:tcPr>
          <w:p>
            <w:pPr>
              <w:adjustRightInd w:val="0"/>
              <w:snapToGrid w:val="0"/>
              <w:spacing w:before="109" w:beforeLines="35" w:after="109" w:afterLines="35"/>
              <w:jc w:val="center"/>
              <w:rPr>
                <w:rFonts w:ascii="Times New Roman" w:hAnsi="Times New Roman" w:eastAsia="仿宋"/>
                <w:color w:val="auto"/>
                <w:sz w:val="24"/>
                <w:highlight w:val="none"/>
              </w:rPr>
            </w:pPr>
            <w:r>
              <w:rPr>
                <w:rFonts w:ascii="Times New Roman" w:hAnsi="Times New Roman" w:eastAsia="仿宋"/>
                <w:color w:val="auto"/>
                <w:sz w:val="24"/>
                <w:highlight w:val="none"/>
              </w:rPr>
              <w:t>（二）植物措施</w:t>
            </w:r>
          </w:p>
        </w:tc>
        <w:tc>
          <w:tcPr>
            <w:tcW w:w="1504" w:type="dxa"/>
            <w:vAlign w:val="center"/>
          </w:tcPr>
          <w:p>
            <w:pPr>
              <w:adjustRightInd w:val="0"/>
              <w:snapToGrid w:val="0"/>
              <w:spacing w:before="109" w:beforeLines="35" w:after="109" w:afterLines="35"/>
              <w:jc w:val="center"/>
              <w:rPr>
                <w:rFonts w:ascii="Times New Roman" w:hAnsi="Times New Roman" w:eastAsia="仿宋"/>
                <w:color w:val="auto"/>
                <w:sz w:val="24"/>
                <w:highlight w:val="none"/>
              </w:rPr>
            </w:pPr>
            <w:r>
              <w:rPr>
                <w:rFonts w:ascii="Times New Roman" w:hAnsi="Times New Roman" w:eastAsia="仿宋"/>
                <w:color w:val="auto"/>
                <w:sz w:val="24"/>
                <w:highlight w:val="none"/>
              </w:rPr>
              <w:t>/</w:t>
            </w:r>
          </w:p>
        </w:tc>
        <w:tc>
          <w:tcPr>
            <w:tcW w:w="1595" w:type="dxa"/>
            <w:vAlign w:val="center"/>
          </w:tcPr>
          <w:p>
            <w:pPr>
              <w:adjustRightInd w:val="0"/>
              <w:snapToGrid w:val="0"/>
              <w:spacing w:before="109" w:beforeLines="35" w:after="109" w:afterLines="35"/>
              <w:jc w:val="center"/>
              <w:rPr>
                <w:rFonts w:ascii="Times New Roman" w:hAnsi="Times New Roman" w:eastAsia="仿宋"/>
                <w:color w:val="auto"/>
                <w:sz w:val="24"/>
                <w:highlight w:val="none"/>
              </w:rPr>
            </w:pPr>
            <w:r>
              <w:rPr>
                <w:rFonts w:ascii="Times New Roman" w:hAnsi="Times New Roman" w:eastAsia="仿宋"/>
                <w:color w:val="auto"/>
                <w:sz w:val="24"/>
                <w:highlight w:val="none"/>
              </w:rPr>
              <w:t>/</w:t>
            </w:r>
          </w:p>
        </w:tc>
        <w:tc>
          <w:tcPr>
            <w:tcW w:w="1683" w:type="dxa"/>
            <w:vAlign w:val="center"/>
          </w:tcPr>
          <w:p>
            <w:pPr>
              <w:adjustRightInd w:val="0"/>
              <w:snapToGrid w:val="0"/>
              <w:spacing w:before="109" w:beforeLines="35" w:after="109" w:afterLines="35"/>
              <w:jc w:val="center"/>
              <w:rPr>
                <w:rFonts w:ascii="Times New Roman" w:hAnsi="Times New Roman" w:eastAsia="仿宋"/>
                <w:color w:val="auto"/>
                <w:sz w:val="24"/>
                <w:highlight w:val="none"/>
              </w:rPr>
            </w:pPr>
            <w:r>
              <w:rPr>
                <w:rFonts w:ascii="Times New Roman" w:hAnsi="Times New Roman" w:eastAsia="仿宋"/>
                <w:color w:val="auto"/>
                <w:sz w:val="24"/>
                <w:highlight w:val="none"/>
              </w:rPr>
              <w:t>/</w:t>
            </w:r>
          </w:p>
        </w:tc>
        <w:tc>
          <w:tcPr>
            <w:tcW w:w="1781" w:type="dxa"/>
            <w:vAlign w:val="center"/>
          </w:tcPr>
          <w:p>
            <w:pPr>
              <w:widowControl/>
              <w:jc w:val="center"/>
              <w:textAlignment w:val="center"/>
              <w:rPr>
                <w:rFonts w:ascii="Times New Roman" w:hAnsi="Times New Roman" w:eastAsia="仿宋"/>
                <w:color w:val="auto"/>
                <w:sz w:val="24"/>
                <w:highlight w:val="none"/>
              </w:rPr>
            </w:pPr>
            <w:r>
              <w:rPr>
                <w:rFonts w:ascii="Times New Roman" w:hAnsi="Times New Roman" w:eastAsia="仿宋"/>
                <w:color w:val="auto"/>
                <w:kern w:val="0"/>
                <w:sz w:val="24"/>
                <w:highlight w:val="none"/>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2721" w:type="dxa"/>
            <w:vAlign w:val="center"/>
          </w:tcPr>
          <w:p>
            <w:pPr>
              <w:adjustRightInd w:val="0"/>
              <w:snapToGrid w:val="0"/>
              <w:spacing w:before="109" w:beforeLines="35" w:after="109" w:afterLines="35"/>
              <w:jc w:val="center"/>
              <w:rPr>
                <w:rFonts w:ascii="Times New Roman" w:hAnsi="Times New Roman" w:eastAsia="仿宋"/>
                <w:color w:val="auto"/>
                <w:sz w:val="24"/>
                <w:highlight w:val="none"/>
              </w:rPr>
            </w:pPr>
            <w:r>
              <w:rPr>
                <w:rFonts w:ascii="Times New Roman" w:hAnsi="Times New Roman" w:eastAsia="仿宋"/>
                <w:color w:val="auto"/>
                <w:sz w:val="24"/>
                <w:highlight w:val="none"/>
              </w:rPr>
              <w:t>（三）临时工程</w:t>
            </w:r>
          </w:p>
        </w:tc>
        <w:tc>
          <w:tcPr>
            <w:tcW w:w="1504" w:type="dxa"/>
            <w:vAlign w:val="center"/>
          </w:tcPr>
          <w:p>
            <w:pPr>
              <w:adjustRightInd w:val="0"/>
              <w:snapToGrid w:val="0"/>
              <w:spacing w:before="109" w:beforeLines="35" w:after="109" w:afterLines="35"/>
              <w:jc w:val="center"/>
              <w:rPr>
                <w:rFonts w:ascii="Times New Roman" w:hAnsi="Times New Roman" w:eastAsia="仿宋"/>
                <w:color w:val="auto"/>
                <w:sz w:val="24"/>
                <w:highlight w:val="none"/>
              </w:rPr>
            </w:pPr>
            <w:r>
              <w:rPr>
                <w:rFonts w:ascii="Times New Roman" w:hAnsi="Times New Roman" w:eastAsia="仿宋"/>
                <w:color w:val="auto"/>
                <w:sz w:val="24"/>
                <w:highlight w:val="none"/>
              </w:rPr>
              <w:t>/</w:t>
            </w:r>
          </w:p>
        </w:tc>
        <w:tc>
          <w:tcPr>
            <w:tcW w:w="1595" w:type="dxa"/>
            <w:vAlign w:val="center"/>
          </w:tcPr>
          <w:p>
            <w:pPr>
              <w:adjustRightInd w:val="0"/>
              <w:snapToGrid w:val="0"/>
              <w:spacing w:before="109" w:beforeLines="35" w:after="109" w:afterLines="35"/>
              <w:jc w:val="center"/>
              <w:rPr>
                <w:rFonts w:ascii="Times New Roman" w:hAnsi="Times New Roman" w:eastAsia="仿宋"/>
                <w:color w:val="auto"/>
                <w:sz w:val="24"/>
                <w:highlight w:val="none"/>
              </w:rPr>
            </w:pPr>
            <w:r>
              <w:rPr>
                <w:rFonts w:ascii="Times New Roman" w:hAnsi="Times New Roman" w:eastAsia="仿宋"/>
                <w:color w:val="auto"/>
                <w:sz w:val="24"/>
                <w:highlight w:val="none"/>
              </w:rPr>
              <w:t>/</w:t>
            </w:r>
          </w:p>
        </w:tc>
        <w:tc>
          <w:tcPr>
            <w:tcW w:w="1683" w:type="dxa"/>
            <w:vAlign w:val="center"/>
          </w:tcPr>
          <w:p>
            <w:pPr>
              <w:adjustRightInd w:val="0"/>
              <w:snapToGrid w:val="0"/>
              <w:spacing w:before="109" w:beforeLines="35" w:after="109" w:afterLines="35"/>
              <w:jc w:val="center"/>
              <w:rPr>
                <w:rFonts w:ascii="Times New Roman" w:hAnsi="Times New Roman" w:eastAsia="仿宋"/>
                <w:color w:val="auto"/>
                <w:sz w:val="24"/>
                <w:highlight w:val="none"/>
              </w:rPr>
            </w:pPr>
            <w:r>
              <w:rPr>
                <w:rFonts w:ascii="Times New Roman" w:hAnsi="Times New Roman" w:eastAsia="仿宋"/>
                <w:color w:val="auto"/>
                <w:sz w:val="24"/>
                <w:highlight w:val="none"/>
              </w:rPr>
              <w:t>/</w:t>
            </w:r>
          </w:p>
        </w:tc>
        <w:tc>
          <w:tcPr>
            <w:tcW w:w="1781" w:type="dxa"/>
            <w:vAlign w:val="center"/>
          </w:tcPr>
          <w:p>
            <w:pPr>
              <w:widowControl/>
              <w:jc w:val="center"/>
              <w:textAlignment w:val="center"/>
              <w:rPr>
                <w:rFonts w:hint="default" w:ascii="Times New Roman" w:hAnsi="Times New Roman" w:eastAsia="仿宋"/>
                <w:color w:val="auto"/>
                <w:sz w:val="24"/>
                <w:highlight w:val="none"/>
                <w:lang w:val="en-US" w:eastAsia="zh-CN"/>
              </w:rPr>
            </w:pPr>
            <w:r>
              <w:rPr>
                <w:rFonts w:hint="eastAsia" w:ascii="Times New Roman" w:hAnsi="Times New Roman" w:eastAsia="仿宋"/>
                <w:color w:val="auto"/>
                <w:kern w:val="0"/>
                <w:sz w:val="24"/>
                <w:highlight w:val="none"/>
                <w:lang w:val="en-US" w:eastAsia="zh-CN" w:bidi="ar"/>
              </w:rPr>
              <w:t>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21" w:type="dxa"/>
            <w:vAlign w:val="center"/>
          </w:tcPr>
          <w:p>
            <w:pPr>
              <w:adjustRightInd w:val="0"/>
              <w:snapToGrid w:val="0"/>
              <w:spacing w:before="109" w:beforeLines="35" w:after="109" w:afterLines="35"/>
              <w:jc w:val="center"/>
              <w:rPr>
                <w:rFonts w:hint="default" w:ascii="Times New Roman" w:hAnsi="Times New Roman" w:eastAsia="仿宋"/>
                <w:color w:val="auto"/>
                <w:sz w:val="24"/>
                <w:highlight w:val="none"/>
                <w:lang w:val="en-US" w:eastAsia="zh-CN"/>
              </w:rPr>
            </w:pPr>
            <w:r>
              <w:rPr>
                <w:rFonts w:hint="eastAsia" w:cs="Times New Roman"/>
                <w:color w:val="000000" w:themeColor="text1"/>
                <w:kern w:val="0"/>
                <w:sz w:val="24"/>
                <w14:textFill>
                  <w14:solidFill>
                    <w14:schemeClr w14:val="tx1"/>
                  </w14:solidFill>
                </w14:textFill>
              </w:rPr>
              <w:t>1.临时排水沟</w:t>
            </w:r>
          </w:p>
        </w:tc>
        <w:tc>
          <w:tcPr>
            <w:tcW w:w="1504" w:type="dxa"/>
            <w:vAlign w:val="center"/>
          </w:tcPr>
          <w:p>
            <w:pPr>
              <w:widowControl/>
              <w:jc w:val="center"/>
              <w:rPr>
                <w:rFonts w:ascii="Times New Roman" w:hAnsi="Times New Roman" w:cs="Times New Roman"/>
                <w:color w:val="000000" w:themeColor="text1"/>
                <w:kern w:val="0"/>
                <w:sz w:val="24"/>
                <w:lang w:val="en-US" w:eastAsia="zh-CN"/>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m</w:t>
            </w:r>
          </w:p>
        </w:tc>
        <w:tc>
          <w:tcPr>
            <w:tcW w:w="1595" w:type="dxa"/>
            <w:vAlign w:val="center"/>
          </w:tcPr>
          <w:p>
            <w:pPr>
              <w:widowControl/>
              <w:jc w:val="center"/>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eastAsia" w:ascii="Times New Roman" w:hAnsi="Times New Roman" w:cs="Times New Roman"/>
                <w:color w:val="000000" w:themeColor="text1"/>
                <w:kern w:val="0"/>
                <w:sz w:val="24"/>
                <w:lang w:val="en-US" w:eastAsia="zh-CN"/>
                <w14:textFill>
                  <w14:solidFill>
                    <w14:schemeClr w14:val="tx1"/>
                  </w14:solidFill>
                </w14:textFill>
              </w:rPr>
              <w:t>650</w:t>
            </w:r>
          </w:p>
        </w:tc>
        <w:tc>
          <w:tcPr>
            <w:tcW w:w="1683" w:type="dxa"/>
            <w:vAlign w:val="center"/>
          </w:tcPr>
          <w:p>
            <w:pPr>
              <w:widowControl/>
              <w:jc w:val="center"/>
              <w:rPr>
                <w:rFonts w:ascii="Times New Roman" w:hAnsi="Times New Roman" w:cs="Times New Roman"/>
                <w:color w:val="000000" w:themeColor="text1"/>
                <w:kern w:val="0"/>
                <w:sz w:val="24"/>
                <w:lang w:val="en-US" w:eastAsia="zh-CN"/>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130</w:t>
            </w:r>
          </w:p>
        </w:tc>
        <w:tc>
          <w:tcPr>
            <w:tcW w:w="1781" w:type="dxa"/>
            <w:vAlign w:val="center"/>
          </w:tcPr>
          <w:p>
            <w:pPr>
              <w:widowControl/>
              <w:jc w:val="center"/>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eastAsia" w:ascii="Times New Roman" w:hAnsi="Times New Roman" w:cs="Times New Roman"/>
                <w:color w:val="000000" w:themeColor="text1"/>
                <w:kern w:val="0"/>
                <w:sz w:val="24"/>
                <w:lang w:val="en-US" w:eastAsia="zh-CN"/>
                <w14:textFill>
                  <w14:solidFill>
                    <w14:schemeClr w14:val="tx1"/>
                  </w14:solidFill>
                </w14:textFill>
              </w:rPr>
              <w:t>8.45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21" w:type="dxa"/>
            <w:vAlign w:val="center"/>
          </w:tcPr>
          <w:p>
            <w:pPr>
              <w:adjustRightInd w:val="0"/>
              <w:snapToGrid w:val="0"/>
              <w:spacing w:before="109" w:beforeLines="35" w:after="109" w:afterLines="35"/>
              <w:jc w:val="center"/>
              <w:rPr>
                <w:rFonts w:hint="default" w:ascii="Times New Roman" w:hAnsi="Times New Roman" w:eastAsia="仿宋"/>
                <w:color w:val="auto"/>
                <w:sz w:val="24"/>
                <w:highlight w:val="none"/>
                <w:lang w:val="en-US" w:eastAsia="zh-CN"/>
              </w:rPr>
            </w:pPr>
            <w:r>
              <w:rPr>
                <w:rFonts w:hint="eastAsia" w:cs="Times New Roman"/>
                <w:color w:val="000000" w:themeColor="text1"/>
                <w:kern w:val="0"/>
                <w:sz w:val="24"/>
                <w14:textFill>
                  <w14:solidFill>
                    <w14:schemeClr w14:val="tx1"/>
                  </w14:solidFill>
                </w14:textFill>
              </w:rPr>
              <w:t>2.砖砌沉沙池</w:t>
            </w:r>
          </w:p>
        </w:tc>
        <w:tc>
          <w:tcPr>
            <w:tcW w:w="1504" w:type="dxa"/>
            <w:vAlign w:val="center"/>
          </w:tcPr>
          <w:p>
            <w:pPr>
              <w:widowControl/>
              <w:jc w:val="center"/>
              <w:rPr>
                <w:rFonts w:ascii="Times New Roman" w:hAnsi="Times New Roman" w:cs="Times New Roman"/>
                <w:color w:val="000000" w:themeColor="text1"/>
                <w:kern w:val="0"/>
                <w:sz w:val="24"/>
                <w:lang w:val="en-US" w:eastAsia="zh-CN"/>
                <w14:textFill>
                  <w14:solidFill>
                    <w14:schemeClr w14:val="tx1"/>
                  </w14:solidFill>
                </w14:textFill>
              </w:rPr>
            </w:pPr>
            <w:r>
              <w:rPr>
                <w:rFonts w:ascii="Times New Roman" w:hAnsi="Times New Roman" w:cs="Times New Roman"/>
                <w:color w:val="000000" w:themeColor="text1"/>
                <w:kern w:val="0"/>
                <w:sz w:val="24"/>
                <w14:textFill>
                  <w14:solidFill>
                    <w14:schemeClr w14:val="tx1"/>
                  </w14:solidFill>
                </w14:textFill>
              </w:rPr>
              <w:t>座</w:t>
            </w:r>
          </w:p>
        </w:tc>
        <w:tc>
          <w:tcPr>
            <w:tcW w:w="1595" w:type="dxa"/>
            <w:vAlign w:val="center"/>
          </w:tcPr>
          <w:p>
            <w:pPr>
              <w:widowControl/>
              <w:jc w:val="center"/>
              <w:rPr>
                <w:rFonts w:ascii="Times New Roman" w:hAnsi="Times New Roman" w:cs="Times New Roman"/>
                <w:color w:val="000000" w:themeColor="text1"/>
                <w:kern w:val="0"/>
                <w:sz w:val="24"/>
                <w:lang w:val="en-US" w:eastAsia="zh-CN"/>
                <w14:textFill>
                  <w14:solidFill>
                    <w14:schemeClr w14:val="tx1"/>
                  </w14:solidFill>
                </w14:textFill>
              </w:rPr>
            </w:pPr>
            <w:r>
              <w:rPr>
                <w:rFonts w:hint="eastAsia" w:ascii="Times New Roman" w:hAnsi="Times New Roman" w:cs="Times New Roman"/>
                <w:color w:val="000000" w:themeColor="text1"/>
                <w:kern w:val="0"/>
                <w:sz w:val="24"/>
                <w14:textFill>
                  <w14:solidFill>
                    <w14:schemeClr w14:val="tx1"/>
                  </w14:solidFill>
                </w14:textFill>
              </w:rPr>
              <w:t>1</w:t>
            </w:r>
          </w:p>
        </w:tc>
        <w:tc>
          <w:tcPr>
            <w:tcW w:w="1683" w:type="dxa"/>
            <w:vAlign w:val="center"/>
          </w:tcPr>
          <w:p>
            <w:pPr>
              <w:widowControl/>
              <w:jc w:val="center"/>
              <w:rPr>
                <w:rFonts w:ascii="Times New Roman" w:hAnsi="Times New Roman" w:cs="Times New Roman"/>
                <w:color w:val="000000" w:themeColor="text1"/>
                <w:kern w:val="0"/>
                <w:sz w:val="24"/>
                <w:lang w:val="en-US" w:eastAsia="zh-CN"/>
                <w14:textFill>
                  <w14:solidFill>
                    <w14:schemeClr w14:val="tx1"/>
                  </w14:solidFill>
                </w14:textFill>
              </w:rPr>
            </w:pPr>
            <w:r>
              <w:rPr>
                <w:rFonts w:hint="eastAsia" w:ascii="Times New Roman" w:hAnsi="Times New Roman" w:cs="Times New Roman"/>
                <w:color w:val="000000" w:themeColor="text1"/>
                <w:kern w:val="0"/>
                <w:sz w:val="24"/>
                <w14:textFill>
                  <w14:solidFill>
                    <w14:schemeClr w14:val="tx1"/>
                  </w14:solidFill>
                </w14:textFill>
              </w:rPr>
              <w:t>1000</w:t>
            </w:r>
          </w:p>
        </w:tc>
        <w:tc>
          <w:tcPr>
            <w:tcW w:w="1781" w:type="dxa"/>
            <w:vAlign w:val="center"/>
          </w:tcPr>
          <w:p>
            <w:pPr>
              <w:widowControl/>
              <w:jc w:val="center"/>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0.1</w:t>
            </w:r>
            <w:r>
              <w:rPr>
                <w:rFonts w:hint="eastAsia" w:ascii="Times New Roman" w:hAnsi="Times New Roman" w:cs="Times New Roman"/>
                <w:color w:val="000000" w:themeColor="text1"/>
                <w:kern w:val="0"/>
                <w:sz w:val="24"/>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21" w:type="dxa"/>
            <w:vAlign w:val="center"/>
          </w:tcPr>
          <w:p>
            <w:pPr>
              <w:adjustRightInd w:val="0"/>
              <w:snapToGrid w:val="0"/>
              <w:spacing w:before="109" w:beforeLines="35" w:after="109" w:afterLines="35"/>
              <w:jc w:val="center"/>
              <w:rPr>
                <w:rFonts w:ascii="Times New Roman" w:hAnsi="Times New Roman" w:eastAsia="仿宋"/>
                <w:color w:val="auto"/>
                <w:sz w:val="24"/>
                <w:highlight w:val="none"/>
              </w:rPr>
            </w:pPr>
            <w:r>
              <w:rPr>
                <w:rFonts w:ascii="Times New Roman" w:hAnsi="Times New Roman" w:eastAsia="仿宋"/>
                <w:color w:val="auto"/>
                <w:sz w:val="24"/>
                <w:highlight w:val="none"/>
              </w:rPr>
              <w:t>（四）独立费</w:t>
            </w:r>
          </w:p>
        </w:tc>
        <w:tc>
          <w:tcPr>
            <w:tcW w:w="4782" w:type="dxa"/>
            <w:gridSpan w:val="3"/>
            <w:vAlign w:val="center"/>
          </w:tcPr>
          <w:p>
            <w:pPr>
              <w:adjustRightInd w:val="0"/>
              <w:snapToGrid w:val="0"/>
              <w:spacing w:before="109" w:beforeLines="35" w:after="109" w:afterLines="35"/>
              <w:jc w:val="center"/>
              <w:rPr>
                <w:rFonts w:ascii="Times New Roman" w:hAnsi="Times New Roman" w:eastAsia="仿宋"/>
                <w:color w:val="auto"/>
                <w:sz w:val="24"/>
                <w:highlight w:val="none"/>
              </w:rPr>
            </w:pPr>
            <w:r>
              <w:rPr>
                <w:rFonts w:ascii="Times New Roman" w:hAnsi="Times New Roman" w:eastAsia="仿宋"/>
                <w:color w:val="auto"/>
                <w:sz w:val="24"/>
                <w:highlight w:val="none"/>
              </w:rPr>
              <w:t>/</w:t>
            </w:r>
          </w:p>
        </w:tc>
        <w:tc>
          <w:tcPr>
            <w:tcW w:w="1781" w:type="dxa"/>
            <w:vAlign w:val="center"/>
          </w:tcPr>
          <w:p>
            <w:pPr>
              <w:widowControl/>
              <w:jc w:val="center"/>
              <w:textAlignment w:val="center"/>
              <w:rPr>
                <w:rFonts w:hint="default" w:ascii="Times New Roman" w:hAnsi="Times New Roman" w:eastAsia="仿宋"/>
                <w:color w:val="auto"/>
                <w:sz w:val="24"/>
                <w:highlight w:val="none"/>
                <w:lang w:val="en-US" w:eastAsia="zh-CN"/>
              </w:rPr>
            </w:pPr>
            <w:r>
              <w:rPr>
                <w:rFonts w:ascii="Times New Roman" w:hAnsi="Times New Roman" w:eastAsia="仿宋"/>
                <w:color w:val="auto"/>
                <w:kern w:val="0"/>
                <w:sz w:val="24"/>
                <w:highlight w:val="none"/>
                <w:lang w:bidi="ar"/>
              </w:rPr>
              <w:t>6.</w:t>
            </w:r>
            <w:r>
              <w:rPr>
                <w:rFonts w:hint="eastAsia" w:ascii="Times New Roman" w:hAnsi="Times New Roman" w:eastAsia="仿宋"/>
                <w:color w:val="auto"/>
                <w:kern w:val="0"/>
                <w:sz w:val="24"/>
                <w:highlight w:val="none"/>
                <w:lang w:val="en-US" w:eastAsia="zh-CN" w:bidi="ar"/>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21" w:type="dxa"/>
            <w:vAlign w:val="center"/>
          </w:tcPr>
          <w:p>
            <w:pPr>
              <w:adjustRightInd w:val="0"/>
              <w:snapToGrid w:val="0"/>
              <w:spacing w:before="109" w:beforeLines="35" w:after="109" w:afterLines="35"/>
              <w:jc w:val="center"/>
              <w:rPr>
                <w:rFonts w:ascii="Times New Roman" w:hAnsi="Times New Roman" w:eastAsia="仿宋"/>
                <w:color w:val="auto"/>
                <w:sz w:val="24"/>
                <w:highlight w:val="none"/>
              </w:rPr>
            </w:pPr>
            <w:r>
              <w:rPr>
                <w:rFonts w:ascii="Times New Roman" w:hAnsi="Times New Roman" w:eastAsia="仿宋"/>
                <w:color w:val="auto"/>
                <w:sz w:val="24"/>
                <w:highlight w:val="none"/>
              </w:rPr>
              <w:t>建设管理费</w:t>
            </w:r>
          </w:p>
        </w:tc>
        <w:tc>
          <w:tcPr>
            <w:tcW w:w="4782" w:type="dxa"/>
            <w:gridSpan w:val="3"/>
            <w:vAlign w:val="center"/>
          </w:tcPr>
          <w:p>
            <w:pPr>
              <w:adjustRightInd w:val="0"/>
              <w:snapToGrid w:val="0"/>
              <w:spacing w:before="109" w:beforeLines="35" w:after="109" w:afterLines="35"/>
              <w:jc w:val="center"/>
              <w:rPr>
                <w:rFonts w:ascii="Times New Roman" w:hAnsi="Times New Roman" w:eastAsia="仿宋"/>
                <w:color w:val="auto"/>
                <w:sz w:val="24"/>
                <w:highlight w:val="none"/>
              </w:rPr>
            </w:pPr>
            <w:r>
              <w:rPr>
                <w:rFonts w:ascii="Times New Roman" w:hAnsi="Times New Roman" w:eastAsia="仿宋"/>
                <w:color w:val="auto"/>
                <w:sz w:val="24"/>
                <w:highlight w:val="none"/>
              </w:rPr>
              <w:t>按一至三项之和的3%计列</w:t>
            </w:r>
          </w:p>
        </w:tc>
        <w:tc>
          <w:tcPr>
            <w:tcW w:w="1781" w:type="dxa"/>
            <w:vAlign w:val="center"/>
          </w:tcPr>
          <w:p>
            <w:pPr>
              <w:widowControl/>
              <w:jc w:val="center"/>
              <w:textAlignment w:val="center"/>
              <w:rPr>
                <w:rFonts w:hint="default" w:ascii="Times New Roman" w:hAnsi="Times New Roman" w:eastAsia="仿宋"/>
                <w:color w:val="auto"/>
                <w:sz w:val="24"/>
                <w:highlight w:val="none"/>
                <w:lang w:val="en-US" w:eastAsia="zh-CN"/>
              </w:rPr>
            </w:pPr>
            <w:r>
              <w:rPr>
                <w:rFonts w:hint="eastAsia" w:ascii="Times New Roman" w:hAnsi="Times New Roman" w:eastAsia="仿宋"/>
                <w:color w:val="auto"/>
                <w:kern w:val="0"/>
                <w:sz w:val="24"/>
                <w:highlight w:val="none"/>
                <w:lang w:val="en-US" w:eastAsia="zh-CN" w:bidi="ar"/>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2721" w:type="dxa"/>
            <w:vAlign w:val="center"/>
          </w:tcPr>
          <w:p>
            <w:pPr>
              <w:adjustRightInd w:val="0"/>
              <w:snapToGrid w:val="0"/>
              <w:spacing w:before="109" w:beforeLines="35" w:after="109" w:afterLines="35"/>
              <w:jc w:val="center"/>
              <w:rPr>
                <w:rFonts w:ascii="Times New Roman" w:hAnsi="Times New Roman" w:eastAsia="仿宋"/>
                <w:color w:val="auto"/>
                <w:sz w:val="24"/>
                <w:highlight w:val="none"/>
              </w:rPr>
            </w:pPr>
            <w:r>
              <w:rPr>
                <w:rFonts w:cs="Times New Roman"/>
                <w:color w:val="000000" w:themeColor="text1"/>
                <w:sz w:val="24"/>
                <w14:textFill>
                  <w14:solidFill>
                    <w14:schemeClr w14:val="tx1"/>
                  </w14:solidFill>
                </w14:textFill>
              </w:rPr>
              <w:t>水土保持监理费</w:t>
            </w:r>
          </w:p>
        </w:tc>
        <w:tc>
          <w:tcPr>
            <w:tcW w:w="4782" w:type="dxa"/>
            <w:gridSpan w:val="3"/>
            <w:vAlign w:val="center"/>
          </w:tcPr>
          <w:p>
            <w:pPr>
              <w:adjustRightInd w:val="0"/>
              <w:snapToGrid w:val="0"/>
              <w:spacing w:before="109" w:beforeLines="35" w:after="109" w:afterLines="35"/>
              <w:jc w:val="center"/>
              <w:rPr>
                <w:rFonts w:ascii="Times New Roman" w:hAnsi="Times New Roman" w:eastAsia="仿宋"/>
                <w:color w:val="auto"/>
                <w:sz w:val="24"/>
                <w:highlight w:val="none"/>
              </w:rPr>
            </w:pPr>
            <w:r>
              <w:rPr>
                <w:rFonts w:ascii="Times New Roman" w:hAnsi="Times New Roman" w:eastAsia="仿宋"/>
                <w:color w:val="auto"/>
                <w:sz w:val="24"/>
                <w:highlight w:val="none"/>
              </w:rPr>
              <w:t>按国家发改委发改价格[2007]670 号计算</w:t>
            </w:r>
          </w:p>
        </w:tc>
        <w:tc>
          <w:tcPr>
            <w:tcW w:w="1781" w:type="dxa"/>
            <w:vAlign w:val="center"/>
          </w:tcPr>
          <w:p>
            <w:pPr>
              <w:widowControl/>
              <w:jc w:val="center"/>
              <w:textAlignment w:val="center"/>
              <w:rPr>
                <w:rFonts w:hint="default" w:ascii="Times New Roman" w:hAnsi="Times New Roman" w:eastAsia="仿宋"/>
                <w:color w:val="auto"/>
                <w:sz w:val="24"/>
                <w:highlight w:val="none"/>
                <w:lang w:val="en-US" w:eastAsia="zh-CN"/>
              </w:rPr>
            </w:pPr>
            <w:r>
              <w:rPr>
                <w:rFonts w:hint="eastAsia" w:ascii="Times New Roman" w:hAnsi="Times New Roman" w:eastAsia="仿宋"/>
                <w:color w:val="auto"/>
                <w:kern w:val="0"/>
                <w:sz w:val="24"/>
                <w:highlight w:val="none"/>
                <w:lang w:val="en-US" w:eastAsia="zh-CN" w:bidi="ar"/>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21" w:type="dxa"/>
            <w:vAlign w:val="center"/>
          </w:tcPr>
          <w:p>
            <w:pPr>
              <w:adjustRightInd w:val="0"/>
              <w:snapToGrid w:val="0"/>
              <w:spacing w:before="109" w:beforeLines="35" w:after="109" w:afterLines="35"/>
              <w:jc w:val="center"/>
              <w:rPr>
                <w:rFonts w:ascii="Times New Roman" w:hAnsi="Times New Roman" w:eastAsia="仿宋"/>
                <w:color w:val="auto"/>
                <w:sz w:val="24"/>
                <w:highlight w:val="none"/>
              </w:rPr>
            </w:pPr>
            <w:r>
              <w:rPr>
                <w:rFonts w:cs="Times New Roman"/>
                <w:color w:val="000000" w:themeColor="text1"/>
                <w:sz w:val="24"/>
                <w14:textFill>
                  <w14:solidFill>
                    <w14:schemeClr w14:val="tx1"/>
                  </w14:solidFill>
                </w14:textFill>
              </w:rPr>
              <w:t>咨询服务费</w:t>
            </w:r>
          </w:p>
        </w:tc>
        <w:tc>
          <w:tcPr>
            <w:tcW w:w="4782" w:type="dxa"/>
            <w:gridSpan w:val="3"/>
            <w:vAlign w:val="center"/>
          </w:tcPr>
          <w:p>
            <w:pPr>
              <w:adjustRightInd w:val="0"/>
              <w:snapToGrid w:val="0"/>
              <w:spacing w:before="109" w:beforeLines="35" w:after="109" w:afterLines="35"/>
              <w:jc w:val="center"/>
              <w:rPr>
                <w:rFonts w:ascii="Times New Roman" w:hAnsi="Times New Roman" w:eastAsia="仿宋"/>
                <w:color w:val="auto"/>
                <w:sz w:val="24"/>
                <w:highlight w:val="none"/>
              </w:rPr>
            </w:pPr>
            <w:r>
              <w:rPr>
                <w:rFonts w:cs="Times New Roman"/>
                <w:color w:val="000000" w:themeColor="text1"/>
                <w:sz w:val="24"/>
                <w14:textFill>
                  <w14:solidFill>
                    <w14:schemeClr w14:val="tx1"/>
                  </w14:solidFill>
                </w14:textFill>
              </w:rPr>
              <w:t>参考市场价</w:t>
            </w:r>
          </w:p>
        </w:tc>
        <w:tc>
          <w:tcPr>
            <w:tcW w:w="1781" w:type="dxa"/>
            <w:vAlign w:val="center"/>
          </w:tcPr>
          <w:p>
            <w:pPr>
              <w:widowControl/>
              <w:jc w:val="center"/>
              <w:textAlignment w:val="center"/>
              <w:rPr>
                <w:rFonts w:hint="default" w:ascii="Times New Roman" w:hAnsi="Times New Roman" w:eastAsia="仿宋"/>
                <w:color w:val="auto"/>
                <w:kern w:val="0"/>
                <w:sz w:val="24"/>
                <w:highlight w:val="none"/>
                <w:lang w:val="en-US" w:eastAsia="zh-CN" w:bidi="ar"/>
              </w:rPr>
            </w:pPr>
            <w:r>
              <w:rPr>
                <w:rFonts w:hint="eastAsia" w:ascii="Times New Roman" w:hAnsi="Times New Roman" w:eastAsia="仿宋"/>
                <w:color w:val="auto"/>
                <w:kern w:val="0"/>
                <w:sz w:val="24"/>
                <w:highlight w:val="none"/>
                <w:lang w:val="en-US" w:eastAsia="zh-CN" w:bidi="ar"/>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21" w:type="dxa"/>
            <w:vAlign w:val="center"/>
          </w:tcPr>
          <w:p>
            <w:pPr>
              <w:adjustRightInd w:val="0"/>
              <w:snapToGrid w:val="0"/>
              <w:spacing w:before="109" w:beforeLines="35" w:after="109" w:afterLines="35"/>
              <w:jc w:val="center"/>
              <w:rPr>
                <w:rFonts w:ascii="Times New Roman" w:hAnsi="Times New Roman" w:eastAsia="仿宋"/>
                <w:color w:val="auto"/>
                <w:sz w:val="24"/>
                <w:highlight w:val="none"/>
              </w:rPr>
            </w:pPr>
            <w:r>
              <w:rPr>
                <w:rFonts w:cs="Times New Roman"/>
                <w:color w:val="000000" w:themeColor="text1"/>
                <w:sz w:val="24"/>
                <w14:textFill>
                  <w14:solidFill>
                    <w14:schemeClr w14:val="tx1"/>
                  </w14:solidFill>
                </w14:textFill>
              </w:rPr>
              <w:t>（五）水土保持补偿费</w:t>
            </w:r>
          </w:p>
        </w:tc>
        <w:tc>
          <w:tcPr>
            <w:tcW w:w="1504" w:type="dxa"/>
            <w:vAlign w:val="center"/>
          </w:tcPr>
          <w:p>
            <w:pPr>
              <w:jc w:val="center"/>
              <w:rPr>
                <w:rFonts w:hint="eastAsia" w:ascii="Times New Roman" w:hAnsi="Times New Roman"/>
                <w:kern w:val="0"/>
                <w:sz w:val="24"/>
                <w:lang w:val="en-US" w:eastAsia="zh-CN" w:bidi="ar"/>
              </w:rPr>
            </w:pPr>
            <w:r>
              <w:rPr>
                <w:rFonts w:hint="eastAsia" w:ascii="Times New Roman" w:hAnsi="Times New Roman"/>
                <w:kern w:val="0"/>
                <w:sz w:val="24"/>
                <w:lang w:bidi="ar"/>
              </w:rPr>
              <w:t>m</w:t>
            </w:r>
            <w:r>
              <w:rPr>
                <w:rFonts w:hint="eastAsia" w:ascii="Times New Roman" w:hAnsi="Times New Roman"/>
                <w:kern w:val="0"/>
                <w:sz w:val="24"/>
                <w:vertAlign w:val="superscript"/>
                <w:lang w:bidi="ar"/>
              </w:rPr>
              <w:t>2</w:t>
            </w:r>
          </w:p>
        </w:tc>
        <w:tc>
          <w:tcPr>
            <w:tcW w:w="1595" w:type="dxa"/>
            <w:vAlign w:val="center"/>
          </w:tcPr>
          <w:p>
            <w:pPr>
              <w:jc w:val="center"/>
              <w:rPr>
                <w:rFonts w:hint="default" w:ascii="Times New Roman" w:hAnsi="Times New Roman" w:eastAsia="仿宋_GB2312"/>
                <w:kern w:val="0"/>
                <w:sz w:val="24"/>
                <w:lang w:val="en-US" w:eastAsia="zh-CN" w:bidi="ar"/>
              </w:rPr>
            </w:pPr>
            <w:r>
              <w:rPr>
                <w:rFonts w:hint="eastAsia" w:ascii="Times New Roman" w:hAnsi="Times New Roman"/>
                <w:kern w:val="0"/>
                <w:sz w:val="24"/>
                <w:lang w:val="en-US" w:eastAsia="zh-CN" w:bidi="ar"/>
              </w:rPr>
              <w:t>28118</w:t>
            </w:r>
          </w:p>
        </w:tc>
        <w:tc>
          <w:tcPr>
            <w:tcW w:w="1683" w:type="dxa"/>
            <w:vAlign w:val="center"/>
          </w:tcPr>
          <w:p>
            <w:pPr>
              <w:jc w:val="center"/>
              <w:rPr>
                <w:rFonts w:hint="eastAsia" w:ascii="Times New Roman" w:hAnsi="Times New Roman"/>
                <w:kern w:val="0"/>
                <w:sz w:val="24"/>
                <w:lang w:val="en-US" w:eastAsia="zh-CN" w:bidi="ar"/>
              </w:rPr>
            </w:pPr>
            <w:r>
              <w:rPr>
                <w:rFonts w:hint="eastAsia" w:ascii="Times New Roman" w:hAnsi="Times New Roman"/>
                <w:kern w:val="0"/>
                <w:sz w:val="24"/>
                <w:lang w:bidi="ar"/>
              </w:rPr>
              <w:t>0.6元/m</w:t>
            </w:r>
            <w:r>
              <w:rPr>
                <w:rFonts w:hint="eastAsia" w:ascii="Times New Roman" w:hAnsi="Times New Roman"/>
                <w:kern w:val="0"/>
                <w:sz w:val="24"/>
                <w:vertAlign w:val="superscript"/>
                <w:lang w:bidi="ar"/>
              </w:rPr>
              <w:t>2</w:t>
            </w:r>
          </w:p>
        </w:tc>
        <w:tc>
          <w:tcPr>
            <w:tcW w:w="1781" w:type="dxa"/>
            <w:vAlign w:val="center"/>
          </w:tcPr>
          <w:p>
            <w:pPr>
              <w:widowControl/>
              <w:jc w:val="center"/>
              <w:textAlignment w:val="center"/>
              <w:rPr>
                <w:rFonts w:hint="default" w:ascii="Times New Roman" w:hAnsi="Times New Roman" w:eastAsia="仿宋"/>
                <w:color w:val="auto"/>
                <w:kern w:val="0"/>
                <w:sz w:val="24"/>
                <w:highlight w:val="none"/>
                <w:lang w:val="en-US" w:eastAsia="zh-CN" w:bidi="ar"/>
              </w:rPr>
            </w:pPr>
            <w:r>
              <w:rPr>
                <w:rFonts w:hint="eastAsia" w:ascii="Times New Roman" w:hAnsi="Times New Roman" w:eastAsia="仿宋"/>
                <w:color w:val="auto"/>
                <w:kern w:val="0"/>
                <w:sz w:val="24"/>
                <w:highlight w:val="none"/>
                <w:lang w:val="en-US" w:eastAsia="zh-CN" w:bidi="ar"/>
              </w:rPr>
              <w:t>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03" w:type="dxa"/>
            <w:gridSpan w:val="4"/>
            <w:vAlign w:val="center"/>
          </w:tcPr>
          <w:p>
            <w:pPr>
              <w:adjustRightInd w:val="0"/>
              <w:snapToGrid w:val="0"/>
              <w:spacing w:before="109" w:beforeLines="35" w:after="109" w:afterLines="35"/>
              <w:jc w:val="center"/>
              <w:rPr>
                <w:rFonts w:ascii="Times New Roman" w:hAnsi="Times New Roman" w:eastAsia="仿宋"/>
                <w:color w:val="auto"/>
                <w:sz w:val="24"/>
                <w:highlight w:val="none"/>
              </w:rPr>
            </w:pPr>
            <w:r>
              <w:rPr>
                <w:rFonts w:ascii="Times New Roman" w:hAnsi="Times New Roman" w:eastAsia="仿宋"/>
                <w:color w:val="auto"/>
                <w:sz w:val="24"/>
                <w:highlight w:val="none"/>
              </w:rPr>
              <w:t>（六）合计（方案新增加投资）</w:t>
            </w:r>
          </w:p>
        </w:tc>
        <w:tc>
          <w:tcPr>
            <w:tcW w:w="1781" w:type="dxa"/>
            <w:vAlign w:val="center"/>
          </w:tcPr>
          <w:p>
            <w:pPr>
              <w:widowControl/>
              <w:jc w:val="center"/>
              <w:textAlignment w:val="center"/>
              <w:rPr>
                <w:rFonts w:hint="default" w:ascii="Times New Roman" w:hAnsi="Times New Roman" w:eastAsia="仿宋"/>
                <w:color w:val="auto"/>
                <w:sz w:val="24"/>
                <w:highlight w:val="none"/>
                <w:lang w:val="en-US" w:eastAsia="zh-CN"/>
              </w:rPr>
            </w:pPr>
            <w:r>
              <w:rPr>
                <w:rFonts w:hint="eastAsia" w:ascii="Times New Roman" w:hAnsi="Times New Roman" w:eastAsia="仿宋"/>
                <w:color w:val="auto"/>
                <w:sz w:val="24"/>
                <w:highlight w:val="none"/>
                <w:lang w:val="en-US" w:eastAsia="zh-CN"/>
              </w:rPr>
              <w:t>16.74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03" w:type="dxa"/>
            <w:gridSpan w:val="4"/>
            <w:vAlign w:val="center"/>
          </w:tcPr>
          <w:p>
            <w:pPr>
              <w:adjustRightInd w:val="0"/>
              <w:snapToGrid w:val="0"/>
              <w:spacing w:before="109" w:beforeLines="35" w:after="109" w:afterLines="35"/>
              <w:jc w:val="center"/>
              <w:rPr>
                <w:rFonts w:ascii="Times New Roman" w:hAnsi="Times New Roman" w:eastAsia="仿宋"/>
                <w:color w:val="auto"/>
                <w:sz w:val="24"/>
                <w:highlight w:val="none"/>
              </w:rPr>
            </w:pPr>
            <w:r>
              <w:rPr>
                <w:rFonts w:ascii="Times New Roman" w:hAnsi="Times New Roman" w:eastAsia="仿宋"/>
                <w:color w:val="auto"/>
                <w:sz w:val="24"/>
                <w:highlight w:val="none"/>
              </w:rPr>
              <w:t>主体工程已列投资</w:t>
            </w:r>
          </w:p>
        </w:tc>
        <w:tc>
          <w:tcPr>
            <w:tcW w:w="1781" w:type="dxa"/>
            <w:vAlign w:val="center"/>
          </w:tcPr>
          <w:p>
            <w:pPr>
              <w:widowControl/>
              <w:jc w:val="center"/>
              <w:textAlignment w:val="center"/>
              <w:rPr>
                <w:rFonts w:hint="default" w:ascii="Times New Roman" w:hAnsi="Times New Roman" w:eastAsia="仿宋"/>
                <w:color w:val="auto"/>
                <w:sz w:val="24"/>
                <w:highlight w:val="none"/>
                <w:lang w:val="en-US" w:eastAsia="zh-CN"/>
              </w:rPr>
            </w:pPr>
            <w:r>
              <w:rPr>
                <w:rFonts w:hint="eastAsia" w:ascii="Times New Roman" w:hAnsi="Times New Roman" w:eastAsia="仿宋" w:cs="Times New Roman"/>
                <w:color w:val="auto"/>
                <w:kern w:val="0"/>
                <w:sz w:val="24"/>
                <w:highlight w:val="none"/>
                <w:lang w:val="en-US" w:eastAsia="zh-CN" w:bidi="ar"/>
              </w:rPr>
              <w:t>50.81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03" w:type="dxa"/>
            <w:gridSpan w:val="4"/>
            <w:vAlign w:val="center"/>
          </w:tcPr>
          <w:p>
            <w:pPr>
              <w:adjustRightInd w:val="0"/>
              <w:snapToGrid w:val="0"/>
              <w:spacing w:before="109" w:beforeLines="35" w:after="109" w:afterLines="35"/>
              <w:jc w:val="center"/>
              <w:rPr>
                <w:rFonts w:ascii="Times New Roman" w:hAnsi="Times New Roman" w:eastAsia="仿宋"/>
                <w:color w:val="auto"/>
                <w:sz w:val="24"/>
                <w:highlight w:val="none"/>
              </w:rPr>
            </w:pPr>
            <w:r>
              <w:rPr>
                <w:rFonts w:ascii="Times New Roman" w:hAnsi="Times New Roman" w:eastAsia="仿宋"/>
                <w:color w:val="auto"/>
                <w:sz w:val="24"/>
                <w:highlight w:val="none"/>
              </w:rPr>
              <w:t>水土保持总投资</w:t>
            </w:r>
          </w:p>
        </w:tc>
        <w:tc>
          <w:tcPr>
            <w:tcW w:w="1781" w:type="dxa"/>
            <w:vAlign w:val="center"/>
          </w:tcPr>
          <w:p>
            <w:pPr>
              <w:widowControl/>
              <w:jc w:val="center"/>
              <w:textAlignment w:val="center"/>
              <w:rPr>
                <w:rFonts w:hint="default" w:ascii="Times New Roman" w:hAnsi="Times New Roman" w:eastAsia="仿宋"/>
                <w:color w:val="auto"/>
                <w:sz w:val="24"/>
                <w:highlight w:val="none"/>
                <w:lang w:val="en-US" w:eastAsia="zh-CN"/>
              </w:rPr>
            </w:pPr>
            <w:r>
              <w:rPr>
                <w:rFonts w:hint="eastAsia" w:ascii="Times New Roman" w:hAnsi="Times New Roman" w:eastAsia="仿宋"/>
                <w:color w:val="auto"/>
                <w:kern w:val="0"/>
                <w:sz w:val="24"/>
                <w:highlight w:val="none"/>
                <w:lang w:val="en-US" w:eastAsia="zh-CN" w:bidi="ar"/>
              </w:rPr>
              <w:t>67.55</w:t>
            </w:r>
          </w:p>
        </w:tc>
      </w:tr>
    </w:tbl>
    <w:p>
      <w:pPr>
        <w:rPr>
          <w:rFonts w:ascii="Times New Roman" w:hAnsi="Times New Roman"/>
          <w:color w:val="auto"/>
          <w:highlight w:val="none"/>
        </w:rPr>
        <w:sectPr>
          <w:pgSz w:w="11906" w:h="16838"/>
          <w:pgMar w:top="1417" w:right="1417" w:bottom="1417" w:left="1417" w:header="851" w:footer="992" w:gutter="0"/>
          <w:pgNumType w:fmt="decimal"/>
          <w:cols w:space="425" w:num="1"/>
          <w:docGrid w:type="lines" w:linePitch="312" w:charSpace="0"/>
        </w:sectPr>
      </w:pPr>
    </w:p>
    <w:p>
      <w:pPr>
        <w:numPr>
          <w:ilvl w:val="0"/>
          <w:numId w:val="9"/>
        </w:numPr>
        <w:outlineLvl w:val="0"/>
        <w:rPr>
          <w:rFonts w:ascii="Times New Roman" w:hAnsi="Times New Roman" w:eastAsia="宋体"/>
          <w:b/>
          <w:bCs/>
          <w:color w:val="auto"/>
          <w:highlight w:val="none"/>
        </w:rPr>
      </w:pPr>
      <w:r>
        <w:rPr>
          <w:rFonts w:ascii="Times New Roman" w:hAnsi="Times New Roman" w:eastAsia="宋体"/>
          <w:b/>
          <w:bCs/>
          <w:color w:val="auto"/>
          <w:highlight w:val="none"/>
        </w:rPr>
        <w:t>结论与建议</w:t>
      </w:r>
    </w:p>
    <w:tbl>
      <w:tblPr>
        <w:tblStyle w:val="12"/>
        <w:tblW w:w="0" w:type="auto"/>
        <w:tblInd w:w="-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0" w:hRule="atLeast"/>
        </w:trPr>
        <w:tc>
          <w:tcPr>
            <w:tcW w:w="8910" w:type="dxa"/>
          </w:tcPr>
          <w:p>
            <w:pPr>
              <w:adjustRightInd w:val="0"/>
              <w:snapToGrid w:val="0"/>
              <w:spacing w:line="360" w:lineRule="auto"/>
              <w:ind w:firstLine="570"/>
              <w:rPr>
                <w:rFonts w:ascii="Times New Roman" w:hAnsi="Times New Roman" w:eastAsia="仿宋"/>
                <w:color w:val="auto"/>
                <w:highlight w:val="none"/>
              </w:rPr>
            </w:pPr>
            <w:r>
              <w:rPr>
                <w:rFonts w:ascii="Times New Roman" w:hAnsi="Times New Roman" w:eastAsia="仿宋"/>
                <w:color w:val="auto"/>
                <w:highlight w:val="none"/>
              </w:rPr>
              <w:t>一、结论</w:t>
            </w:r>
          </w:p>
          <w:p>
            <w:pPr>
              <w:adjustRightInd w:val="0"/>
              <w:snapToGrid w:val="0"/>
              <w:spacing w:line="540" w:lineRule="exact"/>
              <w:ind w:firstLine="480" w:firstLineChars="200"/>
              <w:rPr>
                <w:rFonts w:ascii="Times New Roman" w:hAnsi="Times New Roman" w:cs="Times New Roman"/>
                <w:color w:val="FF0000"/>
                <w:sz w:val="24"/>
                <w:szCs w:val="22"/>
                <w:highlight w:val="none"/>
              </w:rPr>
            </w:pPr>
            <w:r>
              <w:rPr>
                <w:rFonts w:ascii="Times New Roman" w:hAnsi="Times New Roman" w:cs="Times New Roman"/>
                <w:color w:val="FF0000"/>
                <w:sz w:val="24"/>
                <w:szCs w:val="22"/>
                <w:highlight w:val="none"/>
              </w:rPr>
              <w:t>本方案在对主体工程水土保持分析评价的基础上，主要对项目施工水保措施考虑不足对可能有水土流失现象部位进行了补充，各水土流失单元采取了工程措施、植物措施及临时措施综合防治水土流失，而且通过实施本方案，能够很好地防治项目建设过程中造成的水土流失。从水土保持角度看，本项目选址符合《生产建设项目水土保持技术标准》（GB50433-2018）的相关规定，不存在绝对限制性因素。对于本工程而言，只要按要求落实好防治措施，做好施工组织安排，就能有效控制项目建设产生的水土流失。</w:t>
            </w:r>
          </w:p>
          <w:p>
            <w:pPr>
              <w:adjustRightInd w:val="0"/>
              <w:snapToGrid w:val="0"/>
              <w:spacing w:line="540" w:lineRule="exact"/>
              <w:ind w:firstLine="480" w:firstLineChars="200"/>
              <w:rPr>
                <w:rFonts w:ascii="Times New Roman" w:hAnsi="Times New Roman" w:cs="Times New Roman"/>
                <w:color w:val="FF0000"/>
                <w:sz w:val="24"/>
                <w:szCs w:val="22"/>
                <w:highlight w:val="none"/>
              </w:rPr>
            </w:pPr>
            <w:r>
              <w:rPr>
                <w:rFonts w:ascii="Times New Roman" w:hAnsi="Times New Roman" w:cs="Times New Roman"/>
                <w:color w:val="FF0000"/>
                <w:sz w:val="24"/>
                <w:szCs w:val="22"/>
                <w:highlight w:val="none"/>
              </w:rPr>
              <w:t>二、建议</w:t>
            </w:r>
          </w:p>
          <w:p>
            <w:pPr>
              <w:adjustRightInd w:val="0"/>
              <w:snapToGrid w:val="0"/>
              <w:spacing w:line="540" w:lineRule="exact"/>
              <w:ind w:firstLine="480" w:firstLineChars="200"/>
              <w:rPr>
                <w:rFonts w:ascii="Times New Roman" w:hAnsi="Times New Roman" w:cs="Times New Roman"/>
                <w:color w:val="FF0000"/>
                <w:sz w:val="24"/>
                <w:szCs w:val="22"/>
                <w:highlight w:val="none"/>
              </w:rPr>
            </w:pPr>
            <w:r>
              <w:rPr>
                <w:rFonts w:hint="eastAsia" w:ascii="Times New Roman" w:hAnsi="Times New Roman" w:cs="Times New Roman"/>
                <w:color w:val="FF0000"/>
                <w:sz w:val="24"/>
                <w:szCs w:val="22"/>
                <w:highlight w:val="none"/>
                <w:lang w:eastAsia="zh-CN"/>
              </w:rPr>
              <w:t>为了更好地</w:t>
            </w:r>
            <w:r>
              <w:rPr>
                <w:rFonts w:ascii="Times New Roman" w:hAnsi="Times New Roman" w:cs="Times New Roman"/>
                <w:color w:val="FF0000"/>
                <w:sz w:val="24"/>
                <w:szCs w:val="22"/>
                <w:highlight w:val="none"/>
              </w:rPr>
              <w:t>贯彻实施本工程水土保持方案，本方案提出以下要求：</w:t>
            </w:r>
          </w:p>
          <w:p>
            <w:pPr>
              <w:adjustRightInd w:val="0"/>
              <w:snapToGrid w:val="0"/>
              <w:spacing w:line="540" w:lineRule="exact"/>
              <w:ind w:firstLine="480" w:firstLineChars="200"/>
              <w:rPr>
                <w:rFonts w:ascii="Times New Roman" w:hAnsi="Times New Roman" w:cs="Times New Roman"/>
                <w:color w:val="FF0000"/>
                <w:sz w:val="24"/>
                <w:szCs w:val="22"/>
                <w:highlight w:val="none"/>
              </w:rPr>
            </w:pPr>
            <w:r>
              <w:rPr>
                <w:rFonts w:ascii="Times New Roman" w:hAnsi="Times New Roman" w:cs="Times New Roman"/>
                <w:color w:val="FF0000"/>
                <w:sz w:val="24"/>
                <w:szCs w:val="22"/>
                <w:highlight w:val="none"/>
              </w:rPr>
              <w:t>（1）合理安排园林及地面硬化施工，减少地表裸露时间。</w:t>
            </w:r>
          </w:p>
          <w:p>
            <w:pPr>
              <w:adjustRightInd w:val="0"/>
              <w:snapToGrid w:val="0"/>
              <w:spacing w:line="540" w:lineRule="exact"/>
              <w:ind w:firstLine="480" w:firstLineChars="200"/>
              <w:rPr>
                <w:rFonts w:ascii="Times New Roman" w:hAnsi="Times New Roman" w:cs="Times New Roman"/>
                <w:color w:val="FF0000"/>
                <w:sz w:val="24"/>
                <w:szCs w:val="22"/>
                <w:highlight w:val="none"/>
              </w:rPr>
            </w:pPr>
            <w:r>
              <w:rPr>
                <w:rFonts w:ascii="Times New Roman" w:hAnsi="Times New Roman" w:cs="Times New Roman"/>
                <w:color w:val="FF0000"/>
                <w:sz w:val="24"/>
                <w:szCs w:val="22"/>
                <w:highlight w:val="none"/>
              </w:rPr>
              <w:t>（2）针对施工时出现水土流失情况，落实执行相关土工布苫盖和清疏措施。</w:t>
            </w:r>
          </w:p>
          <w:p>
            <w:pPr>
              <w:adjustRightInd w:val="0"/>
              <w:snapToGrid w:val="0"/>
              <w:spacing w:line="540" w:lineRule="exact"/>
              <w:ind w:firstLine="480" w:firstLineChars="200"/>
              <w:rPr>
                <w:rFonts w:ascii="Times New Roman" w:hAnsi="Times New Roman" w:cs="Times New Roman"/>
                <w:color w:val="FF0000"/>
                <w:sz w:val="24"/>
                <w:szCs w:val="22"/>
                <w:highlight w:val="none"/>
              </w:rPr>
            </w:pPr>
            <w:r>
              <w:rPr>
                <w:rFonts w:ascii="Times New Roman" w:hAnsi="Times New Roman" w:cs="Times New Roman"/>
                <w:color w:val="FF0000"/>
                <w:sz w:val="24"/>
                <w:szCs w:val="22"/>
                <w:highlight w:val="none"/>
              </w:rPr>
              <w:t>（3）应严格执行方案实施的保证措施，建立一个在组织上、技术上和资金管理等方面完善的保障体系，加强项目建设期水土保持监督检查工作。</w:t>
            </w:r>
          </w:p>
          <w:p>
            <w:pPr>
              <w:adjustRightInd w:val="0"/>
              <w:snapToGrid w:val="0"/>
              <w:spacing w:line="540" w:lineRule="exact"/>
              <w:ind w:firstLine="480" w:firstLineChars="200"/>
              <w:rPr>
                <w:rFonts w:ascii="Times New Roman" w:hAnsi="Times New Roman" w:cs="Times New Roman"/>
                <w:color w:val="FF0000"/>
                <w:sz w:val="24"/>
                <w:szCs w:val="22"/>
                <w:highlight w:val="none"/>
              </w:rPr>
            </w:pPr>
            <w:r>
              <w:rPr>
                <w:rFonts w:ascii="Times New Roman" w:hAnsi="Times New Roman" w:cs="Times New Roman"/>
                <w:color w:val="FF0000"/>
                <w:sz w:val="24"/>
                <w:szCs w:val="22"/>
                <w:highlight w:val="none"/>
              </w:rPr>
              <w:t>（4）工程建成后开展水土保持设施验收，验收通过后主体工程方可投入运行。</w:t>
            </w:r>
          </w:p>
          <w:p>
            <w:pPr>
              <w:adjustRightInd w:val="0"/>
              <w:snapToGrid w:val="0"/>
              <w:spacing w:line="540" w:lineRule="exact"/>
              <w:ind w:firstLine="480" w:firstLineChars="200"/>
              <w:rPr>
                <w:rFonts w:ascii="Times New Roman" w:hAnsi="Times New Roman" w:eastAsia="仿宋"/>
                <w:color w:val="auto"/>
                <w:highlight w:val="none"/>
              </w:rPr>
            </w:pPr>
            <w:r>
              <w:rPr>
                <w:rFonts w:ascii="Times New Roman" w:hAnsi="Times New Roman" w:cs="Times New Roman"/>
                <w:color w:val="FF0000"/>
                <w:sz w:val="24"/>
                <w:szCs w:val="22"/>
                <w:highlight w:val="none"/>
              </w:rPr>
              <w:t>（5）若项目的性质、规模、地点、建设内容或者水土流失情况发生重大变动，应当及时向中山市水务局报告相关情况。</w:t>
            </w:r>
          </w:p>
        </w:tc>
      </w:tr>
    </w:tbl>
    <w:p>
      <w:pPr>
        <w:rPr>
          <w:rFonts w:ascii="Times New Roman" w:hAnsi="Times New Roman"/>
          <w:b/>
          <w:bCs/>
          <w:color w:val="auto"/>
          <w:highlight w:val="none"/>
        </w:rPr>
      </w:pPr>
    </w:p>
    <w:p>
      <w:pPr>
        <w:numPr>
          <w:ilvl w:val="0"/>
          <w:numId w:val="9"/>
        </w:numPr>
        <w:rPr>
          <w:rFonts w:ascii="Times New Roman" w:hAnsi="Times New Roman"/>
          <w:b/>
          <w:bCs/>
          <w:color w:val="auto"/>
          <w:highlight w:val="none"/>
        </w:rPr>
      </w:pPr>
      <w:r>
        <w:rPr>
          <w:rFonts w:ascii="Times New Roman" w:hAnsi="Times New Roman"/>
          <w:b/>
          <w:bCs/>
          <w:color w:val="auto"/>
          <w:highlight w:val="none"/>
        </w:rPr>
        <w:t>专家意见</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288" w:type="dxa"/>
          </w:tcPr>
          <w:p>
            <w:pPr>
              <w:jc w:val="center"/>
              <w:rPr>
                <w:rFonts w:ascii="Times New Roman" w:hAnsi="Times New Roman"/>
                <w:b/>
                <w:bCs/>
                <w:color w:val="auto"/>
                <w:highlight w:val="none"/>
              </w:rPr>
            </w:pPr>
          </w:p>
        </w:tc>
      </w:tr>
    </w:tbl>
    <w:p>
      <w:pPr>
        <w:rPr>
          <w:rFonts w:ascii="Times New Roman" w:hAnsi="Times New Roman"/>
          <w:b/>
          <w:bCs/>
          <w:color w:val="auto"/>
          <w:highlight w:val="none"/>
        </w:rPr>
        <w:sectPr>
          <w:pgSz w:w="11906" w:h="16838"/>
          <w:pgMar w:top="1417" w:right="1417" w:bottom="1417" w:left="1417" w:header="851" w:footer="992" w:gutter="0"/>
          <w:pgNumType w:fmt="decimal"/>
          <w:cols w:space="425" w:num="1"/>
          <w:docGrid w:type="lines" w:linePitch="312" w:charSpace="0"/>
        </w:sectPr>
      </w:pPr>
    </w:p>
    <w:p>
      <w:pPr>
        <w:pStyle w:val="3"/>
        <w:ind w:firstLine="0" w:firstLineChars="0"/>
        <w:rPr>
          <w:rFonts w:ascii="Times New Roman" w:hAnsi="Times New Roman" w:eastAsia="仿宋_GB2312"/>
          <w:snapToGrid w:val="0"/>
          <w:color w:val="auto"/>
          <w:kern w:val="0"/>
          <w:sz w:val="30"/>
          <w:szCs w:val="30"/>
          <w:highlight w:val="none"/>
        </w:rPr>
      </w:pPr>
      <w:bookmarkStart w:id="11" w:name="_Toc25681767"/>
      <w:r>
        <w:rPr>
          <w:rFonts w:ascii="Times New Roman" w:hAnsi="Times New Roman" w:eastAsia="仿宋_GB2312"/>
          <w:snapToGrid w:val="0"/>
          <w:color w:val="auto"/>
          <w:kern w:val="0"/>
          <w:sz w:val="30"/>
          <w:szCs w:val="30"/>
          <w:highlight w:val="none"/>
        </w:rPr>
        <w:t>附</w:t>
      </w:r>
      <w:bookmarkEnd w:id="11"/>
      <w:r>
        <w:rPr>
          <w:rFonts w:ascii="Times New Roman" w:hAnsi="Times New Roman" w:eastAsia="仿宋_GB2312"/>
          <w:snapToGrid w:val="0"/>
          <w:color w:val="auto"/>
          <w:kern w:val="0"/>
          <w:sz w:val="30"/>
          <w:szCs w:val="30"/>
          <w:highlight w:val="none"/>
        </w:rPr>
        <w:t>件</w:t>
      </w:r>
    </w:p>
    <w:p>
      <w:pPr>
        <w:pStyle w:val="10"/>
        <w:spacing w:after="0" w:line="360" w:lineRule="auto"/>
        <w:rPr>
          <w:rFonts w:ascii="Times New Roman" w:hAnsi="Times New Roman" w:eastAsia="仿宋_GB2312"/>
          <w:color w:val="auto"/>
          <w:szCs w:val="28"/>
          <w:highlight w:val="none"/>
        </w:rPr>
      </w:pPr>
      <w:r>
        <w:rPr>
          <w:rFonts w:ascii="Times New Roman" w:hAnsi="Times New Roman" w:eastAsia="仿宋_GB2312"/>
          <w:color w:val="auto"/>
          <w:szCs w:val="28"/>
          <w:highlight w:val="none"/>
        </w:rPr>
        <w:t>附件1：方案编制委托书</w:t>
      </w:r>
    </w:p>
    <w:p>
      <w:pPr>
        <w:pStyle w:val="10"/>
        <w:spacing w:after="0" w:line="360" w:lineRule="auto"/>
        <w:rPr>
          <w:rFonts w:ascii="Times New Roman" w:hAnsi="Times New Roman" w:eastAsia="仿宋_GB2312"/>
          <w:color w:val="auto"/>
          <w:szCs w:val="28"/>
          <w:highlight w:val="none"/>
        </w:rPr>
      </w:pPr>
      <w:r>
        <w:rPr>
          <w:rFonts w:ascii="Times New Roman" w:hAnsi="Times New Roman" w:eastAsia="仿宋_GB2312"/>
          <w:color w:val="auto"/>
          <w:szCs w:val="28"/>
          <w:highlight w:val="none"/>
        </w:rPr>
        <w:t>附件2：广东省企业投资项目备案证</w:t>
      </w:r>
    </w:p>
    <w:p>
      <w:pPr>
        <w:pStyle w:val="10"/>
        <w:spacing w:after="0" w:line="360" w:lineRule="auto"/>
        <w:rPr>
          <w:rFonts w:ascii="Times New Roman" w:hAnsi="Times New Roman" w:eastAsia="仿宋_GB2312"/>
          <w:color w:val="auto"/>
          <w:szCs w:val="28"/>
          <w:highlight w:val="none"/>
        </w:rPr>
      </w:pPr>
      <w:r>
        <w:rPr>
          <w:rFonts w:ascii="Times New Roman" w:hAnsi="Times New Roman" w:eastAsia="仿宋_GB2312"/>
          <w:color w:val="auto"/>
          <w:szCs w:val="28"/>
          <w:highlight w:val="none"/>
        </w:rPr>
        <w:t>附件3：</w:t>
      </w:r>
      <w:r>
        <w:rPr>
          <w:rFonts w:hint="eastAsia" w:ascii="Times New Roman" w:hAnsi="Times New Roman" w:eastAsia="仿宋_GB2312"/>
          <w:color w:val="auto"/>
          <w:szCs w:val="28"/>
          <w:highlight w:val="none"/>
          <w:lang w:val="en-US" w:eastAsia="zh-CN"/>
        </w:rPr>
        <w:t>不动产权证书</w:t>
      </w:r>
    </w:p>
    <w:p>
      <w:pPr>
        <w:pStyle w:val="10"/>
        <w:spacing w:after="0" w:line="360" w:lineRule="auto"/>
        <w:rPr>
          <w:rFonts w:hint="eastAsia" w:ascii="Times New Roman" w:hAnsi="Times New Roman" w:eastAsia="仿宋_GB2312"/>
          <w:color w:val="auto"/>
          <w:szCs w:val="28"/>
          <w:highlight w:val="none"/>
          <w:lang w:val="en-US" w:eastAsia="zh-CN"/>
        </w:rPr>
      </w:pPr>
      <w:r>
        <w:rPr>
          <w:rFonts w:hint="eastAsia" w:ascii="Times New Roman" w:hAnsi="Times New Roman" w:eastAsia="仿宋_GB2312"/>
          <w:color w:val="auto"/>
          <w:szCs w:val="28"/>
          <w:highlight w:val="none"/>
          <w:lang w:val="en-US" w:eastAsia="zh-CN"/>
        </w:rPr>
        <w:t>附件4：《建设用地规划许可证》（一期）</w:t>
      </w:r>
    </w:p>
    <w:p>
      <w:pPr>
        <w:pStyle w:val="10"/>
        <w:spacing w:after="0" w:line="360" w:lineRule="auto"/>
        <w:rPr>
          <w:rFonts w:hint="eastAsia" w:ascii="Times New Roman" w:hAnsi="Times New Roman" w:eastAsia="仿宋_GB2312"/>
          <w:color w:val="auto"/>
          <w:szCs w:val="28"/>
          <w:highlight w:val="none"/>
          <w:lang w:val="en-US" w:eastAsia="zh-CN"/>
        </w:rPr>
      </w:pPr>
      <w:r>
        <w:rPr>
          <w:rFonts w:hint="eastAsia" w:ascii="Times New Roman" w:hAnsi="Times New Roman" w:eastAsia="仿宋_GB2312"/>
          <w:color w:val="auto"/>
          <w:szCs w:val="28"/>
          <w:highlight w:val="none"/>
          <w:lang w:val="en-US" w:eastAsia="zh-CN"/>
        </w:rPr>
        <w:t>附件5：《建设用地规划许可证》（二期）</w:t>
      </w:r>
    </w:p>
    <w:p>
      <w:pPr>
        <w:pStyle w:val="10"/>
        <w:spacing w:after="0" w:line="360" w:lineRule="auto"/>
        <w:rPr>
          <w:rFonts w:hint="eastAsia" w:ascii="Times New Roman" w:hAnsi="Times New Roman" w:eastAsia="仿宋_GB2312"/>
          <w:color w:val="auto"/>
          <w:szCs w:val="28"/>
          <w:highlight w:val="none"/>
          <w:lang w:val="en-US" w:eastAsia="zh-CN"/>
        </w:rPr>
      </w:pPr>
      <w:r>
        <w:rPr>
          <w:rFonts w:hint="eastAsia" w:ascii="Times New Roman" w:hAnsi="Times New Roman" w:eastAsia="仿宋_GB2312"/>
          <w:color w:val="auto"/>
          <w:szCs w:val="28"/>
          <w:highlight w:val="none"/>
          <w:lang w:val="en-US" w:eastAsia="zh-CN"/>
        </w:rPr>
        <w:t>附件6：《广东省建设工程施工图审查合格书》（一期）</w:t>
      </w:r>
    </w:p>
    <w:p>
      <w:pPr>
        <w:pStyle w:val="10"/>
        <w:spacing w:after="0" w:line="360" w:lineRule="auto"/>
        <w:rPr>
          <w:rFonts w:hint="eastAsia" w:ascii="Times New Roman" w:hAnsi="Times New Roman" w:eastAsia="仿宋_GB2312"/>
          <w:color w:val="auto"/>
          <w:szCs w:val="28"/>
          <w:highlight w:val="none"/>
          <w:lang w:val="en-US" w:eastAsia="zh-CN"/>
        </w:rPr>
      </w:pPr>
      <w:r>
        <w:rPr>
          <w:rFonts w:hint="eastAsia" w:ascii="Times New Roman" w:hAnsi="Times New Roman" w:eastAsia="仿宋_GB2312"/>
          <w:color w:val="auto"/>
          <w:szCs w:val="28"/>
          <w:highlight w:val="none"/>
          <w:lang w:val="en-US" w:eastAsia="zh-CN"/>
        </w:rPr>
        <w:t>附件7：《广东省建设工程施工图审查合格书》（二期）</w:t>
      </w:r>
    </w:p>
    <w:p>
      <w:pPr>
        <w:pStyle w:val="10"/>
        <w:spacing w:after="0" w:line="360" w:lineRule="auto"/>
        <w:rPr>
          <w:rFonts w:hint="default" w:ascii="Times New Roman" w:hAnsi="Times New Roman" w:eastAsia="仿宋_GB2312"/>
          <w:color w:val="auto"/>
          <w:szCs w:val="28"/>
          <w:highlight w:val="none"/>
          <w:lang w:val="en-US" w:eastAsia="zh-CN"/>
        </w:rPr>
      </w:pPr>
      <w:r>
        <w:rPr>
          <w:rFonts w:hint="eastAsia" w:ascii="Times New Roman" w:hAnsi="Times New Roman" w:eastAsia="仿宋_GB2312"/>
          <w:color w:val="auto"/>
          <w:szCs w:val="28"/>
          <w:highlight w:val="none"/>
          <w:lang w:val="en-US" w:eastAsia="zh-CN"/>
        </w:rPr>
        <w:t>附件8：《建筑工程施工许可证》（一期）</w:t>
      </w:r>
    </w:p>
    <w:p>
      <w:pPr>
        <w:pStyle w:val="10"/>
        <w:spacing w:after="0" w:line="360" w:lineRule="auto"/>
        <w:rPr>
          <w:rFonts w:hint="default" w:ascii="Times New Roman" w:hAnsi="Times New Roman" w:eastAsia="仿宋_GB2312"/>
          <w:color w:val="auto"/>
          <w:szCs w:val="28"/>
          <w:highlight w:val="none"/>
          <w:lang w:val="en-US" w:eastAsia="zh-CN"/>
        </w:rPr>
      </w:pPr>
      <w:r>
        <w:rPr>
          <w:rFonts w:hint="eastAsia" w:ascii="Times New Roman" w:hAnsi="Times New Roman" w:eastAsia="仿宋_GB2312"/>
          <w:color w:val="auto"/>
          <w:szCs w:val="28"/>
          <w:highlight w:val="none"/>
          <w:lang w:val="en-US" w:eastAsia="zh-CN"/>
        </w:rPr>
        <w:t>附件9：《建筑工程施工许可证》（二期）</w:t>
      </w:r>
    </w:p>
    <w:p>
      <w:pPr>
        <w:pStyle w:val="10"/>
        <w:spacing w:after="0" w:line="360" w:lineRule="auto"/>
        <w:rPr>
          <w:rFonts w:hint="eastAsia" w:ascii="Times New Roman" w:hAnsi="Times New Roman" w:eastAsia="仿宋_GB2312"/>
          <w:color w:val="auto"/>
          <w:szCs w:val="28"/>
          <w:highlight w:val="none"/>
          <w:lang w:val="en-US" w:eastAsia="zh-CN"/>
        </w:rPr>
      </w:pPr>
      <w:r>
        <w:rPr>
          <w:rFonts w:hint="eastAsia" w:ascii="Times New Roman" w:hAnsi="Times New Roman" w:eastAsia="仿宋_GB2312"/>
          <w:color w:val="auto"/>
          <w:szCs w:val="28"/>
          <w:highlight w:val="none"/>
          <w:lang w:val="en-US" w:eastAsia="zh-CN"/>
        </w:rPr>
        <w:t>附件10：专家意见修改对照表</w:t>
      </w:r>
    </w:p>
    <w:p>
      <w:pPr>
        <w:pStyle w:val="10"/>
        <w:spacing w:after="0" w:line="360" w:lineRule="auto"/>
        <w:rPr>
          <w:rFonts w:hint="eastAsia" w:ascii="Times New Roman" w:hAnsi="Times New Roman" w:eastAsia="仿宋_GB2312"/>
          <w:color w:val="auto"/>
          <w:szCs w:val="28"/>
          <w:highlight w:val="none"/>
          <w:lang w:val="en-US" w:eastAsia="zh-CN"/>
        </w:rPr>
        <w:sectPr>
          <w:pgSz w:w="11906" w:h="16838"/>
          <w:pgMar w:top="1417" w:right="1417" w:bottom="1417" w:left="1417" w:header="851" w:footer="992" w:gutter="0"/>
          <w:pgNumType w:fmt="decimal"/>
          <w:cols w:space="425" w:num="1"/>
          <w:docGrid w:type="lines" w:linePitch="312" w:charSpace="0"/>
        </w:sectPr>
      </w:pPr>
    </w:p>
    <w:p>
      <w:pPr>
        <w:jc w:val="left"/>
        <w:rPr>
          <w:rFonts w:ascii="Times New Roman" w:hAnsi="Times New Roman" w:eastAsia="宋体"/>
          <w:b/>
          <w:bCs/>
          <w:color w:val="auto"/>
          <w:szCs w:val="28"/>
          <w:highlight w:val="none"/>
        </w:rPr>
      </w:pPr>
      <w:r>
        <w:rPr>
          <w:rFonts w:ascii="Times New Roman" w:hAnsi="Times New Roman" w:eastAsia="宋体"/>
          <w:b/>
          <w:bCs/>
          <w:color w:val="auto"/>
          <w:szCs w:val="28"/>
          <w:highlight w:val="none"/>
        </w:rPr>
        <w:t>附件1：方案编制委托书</w:t>
      </w:r>
    </w:p>
    <w:p>
      <w:pPr>
        <w:jc w:val="center"/>
        <w:rPr>
          <w:rFonts w:ascii="Times New Roman" w:hAnsi="Times New Roman" w:eastAsia="宋体"/>
          <w:b/>
          <w:color w:val="auto"/>
          <w:sz w:val="44"/>
          <w:szCs w:val="32"/>
          <w:highlight w:val="none"/>
        </w:rPr>
      </w:pPr>
    </w:p>
    <w:p>
      <w:pPr>
        <w:jc w:val="center"/>
        <w:rPr>
          <w:rFonts w:ascii="Times New Roman" w:hAnsi="Times New Roman" w:eastAsia="宋体"/>
          <w:b/>
          <w:color w:val="auto"/>
          <w:sz w:val="44"/>
          <w:szCs w:val="32"/>
          <w:highlight w:val="none"/>
        </w:rPr>
      </w:pPr>
    </w:p>
    <w:p>
      <w:pPr>
        <w:jc w:val="center"/>
        <w:rPr>
          <w:rFonts w:ascii="Times New Roman" w:hAnsi="Times New Roman" w:eastAsia="宋体"/>
          <w:b/>
          <w:color w:val="auto"/>
          <w:sz w:val="44"/>
          <w:szCs w:val="32"/>
          <w:highlight w:val="none"/>
        </w:rPr>
      </w:pPr>
      <w:r>
        <w:rPr>
          <w:rFonts w:ascii="Times New Roman" w:hAnsi="Times New Roman" w:eastAsia="宋体"/>
          <w:b/>
          <w:color w:val="auto"/>
          <w:sz w:val="44"/>
          <w:szCs w:val="32"/>
          <w:highlight w:val="none"/>
        </w:rPr>
        <w:t>委  托  书</w:t>
      </w:r>
    </w:p>
    <w:p>
      <w:pPr>
        <w:jc w:val="center"/>
        <w:rPr>
          <w:rFonts w:ascii="Times New Roman" w:hAnsi="Times New Roman" w:eastAsia="宋体"/>
          <w:b/>
          <w:color w:val="auto"/>
          <w:sz w:val="44"/>
          <w:szCs w:val="32"/>
          <w:highlight w:val="none"/>
        </w:rPr>
      </w:pPr>
    </w:p>
    <w:p>
      <w:pPr>
        <w:spacing w:line="480" w:lineRule="auto"/>
        <w:jc w:val="left"/>
        <w:rPr>
          <w:rFonts w:ascii="Times New Roman" w:hAnsi="Times New Roman" w:eastAsia="宋体"/>
          <w:color w:val="auto"/>
          <w:highlight w:val="none"/>
        </w:rPr>
      </w:pPr>
      <w:r>
        <w:rPr>
          <w:rFonts w:ascii="Times New Roman" w:hAnsi="Times New Roman" w:eastAsia="宋体"/>
          <w:color w:val="auto"/>
          <w:highlight w:val="none"/>
        </w:rPr>
        <w:t>中山市</w:t>
      </w:r>
      <w:r>
        <w:rPr>
          <w:rFonts w:hint="eastAsia" w:ascii="Times New Roman" w:hAnsi="Times New Roman" w:eastAsia="宋体"/>
          <w:color w:val="auto"/>
          <w:highlight w:val="none"/>
          <w:lang w:val="en-US" w:eastAsia="zh-CN"/>
        </w:rPr>
        <w:t>中赢</w:t>
      </w:r>
      <w:r>
        <w:rPr>
          <w:rFonts w:ascii="Times New Roman" w:hAnsi="Times New Roman" w:eastAsia="宋体"/>
          <w:color w:val="auto"/>
          <w:highlight w:val="none"/>
        </w:rPr>
        <w:t>环保工程有限公司：</w:t>
      </w:r>
    </w:p>
    <w:p>
      <w:pPr>
        <w:ind w:left="140" w:leftChars="50" w:firstLine="560" w:firstLineChars="200"/>
        <w:jc w:val="left"/>
        <w:rPr>
          <w:rFonts w:ascii="Times New Roman" w:hAnsi="Times New Roman" w:eastAsia="宋体"/>
          <w:color w:val="auto"/>
          <w:highlight w:val="none"/>
        </w:rPr>
      </w:pPr>
      <w:r>
        <w:rPr>
          <w:rFonts w:ascii="Times New Roman" w:hAnsi="Times New Roman" w:eastAsia="宋体"/>
          <w:color w:val="auto"/>
          <w:highlight w:val="none"/>
        </w:rPr>
        <w:t>根据《水土保持法》和《广东省水土保持条例》要求，现委托你公司对我建设的</w:t>
      </w:r>
      <w:r>
        <w:rPr>
          <w:rFonts w:hint="eastAsia" w:ascii="Times New Roman" w:hAnsi="Times New Roman" w:eastAsia="宋体"/>
          <w:color w:val="auto"/>
          <w:highlight w:val="none"/>
        </w:rPr>
        <w:t>富恒高性能改性塑料制造基地项目</w:t>
      </w:r>
      <w:r>
        <w:rPr>
          <w:rFonts w:ascii="Times New Roman" w:hAnsi="Times New Roman" w:eastAsia="宋体"/>
          <w:color w:val="auto"/>
          <w:highlight w:val="none"/>
        </w:rPr>
        <w:t>开展水土保持方案编制工作，编制</w:t>
      </w:r>
      <w:r>
        <w:rPr>
          <w:rFonts w:ascii="Times New Roman" w:hAnsi="Times New Roman" w:eastAsia="宋体"/>
          <w:color w:val="auto"/>
          <w:highlight w:val="none"/>
          <w:u w:val="single"/>
        </w:rPr>
        <w:t>《</w:t>
      </w:r>
      <w:r>
        <w:rPr>
          <w:rFonts w:hint="eastAsia" w:ascii="Times New Roman" w:hAnsi="Times New Roman" w:eastAsia="宋体"/>
          <w:color w:val="auto"/>
          <w:highlight w:val="none"/>
          <w:u w:val="single"/>
        </w:rPr>
        <w:t>富恒高性能改性塑料制造基地项目</w:t>
      </w:r>
      <w:r>
        <w:rPr>
          <w:rFonts w:ascii="Times New Roman" w:hAnsi="Times New Roman" w:eastAsia="宋体"/>
          <w:color w:val="auto"/>
          <w:highlight w:val="none"/>
          <w:u w:val="single"/>
        </w:rPr>
        <w:t>水土保持方案报告表》</w:t>
      </w:r>
      <w:r>
        <w:rPr>
          <w:rFonts w:ascii="Times New Roman" w:hAnsi="Times New Roman" w:eastAsia="宋体"/>
          <w:color w:val="auto"/>
          <w:highlight w:val="none"/>
        </w:rPr>
        <w:t>。</w:t>
      </w:r>
    </w:p>
    <w:p>
      <w:pPr>
        <w:spacing w:line="480" w:lineRule="auto"/>
        <w:ind w:firstLine="560" w:firstLineChars="200"/>
        <w:jc w:val="left"/>
        <w:rPr>
          <w:rFonts w:ascii="Times New Roman" w:hAnsi="Times New Roman" w:eastAsia="宋体"/>
          <w:color w:val="auto"/>
          <w:highlight w:val="none"/>
        </w:rPr>
      </w:pPr>
      <w:r>
        <w:rPr>
          <w:rFonts w:ascii="Times New Roman" w:hAnsi="Times New Roman" w:eastAsia="宋体"/>
          <w:color w:val="auto"/>
          <w:highlight w:val="none"/>
        </w:rPr>
        <w:t>关于工作内容、程序、进度以及费用等问题按合同约定执行，请你公司尽早提出相应的工作计划并开展工作。</w:t>
      </w:r>
    </w:p>
    <w:p>
      <w:pPr>
        <w:spacing w:line="480" w:lineRule="auto"/>
        <w:ind w:firstLine="560" w:firstLineChars="200"/>
        <w:jc w:val="left"/>
        <w:rPr>
          <w:rFonts w:ascii="Times New Roman" w:hAnsi="Times New Roman" w:eastAsia="宋体"/>
          <w:color w:val="auto"/>
          <w:highlight w:val="none"/>
        </w:rPr>
      </w:pPr>
    </w:p>
    <w:p>
      <w:pPr>
        <w:spacing w:line="480" w:lineRule="auto"/>
        <w:jc w:val="right"/>
        <w:rPr>
          <w:rFonts w:ascii="Times New Roman" w:hAnsi="Times New Roman" w:eastAsia="宋体"/>
          <w:color w:val="auto"/>
          <w:highlight w:val="none"/>
        </w:rPr>
      </w:pPr>
      <w:r>
        <w:rPr>
          <w:rFonts w:ascii="Times New Roman" w:hAnsi="Times New Roman" w:eastAsia="宋体"/>
          <w:color w:val="auto"/>
          <w:highlight w:val="none"/>
        </w:rPr>
        <w:t xml:space="preserve">                                  </w:t>
      </w:r>
      <w:r>
        <w:rPr>
          <w:rFonts w:hint="eastAsia" w:ascii="Times New Roman" w:hAnsi="Times New Roman" w:eastAsia="宋体"/>
          <w:color w:val="auto"/>
          <w:highlight w:val="none"/>
        </w:rPr>
        <w:t>中山市富恒科技有限公司</w:t>
      </w:r>
    </w:p>
    <w:p>
      <w:pPr>
        <w:spacing w:line="480" w:lineRule="auto"/>
        <w:jc w:val="right"/>
        <w:rPr>
          <w:rFonts w:ascii="Times New Roman" w:hAnsi="Times New Roman" w:eastAsia="宋体"/>
          <w:color w:val="auto"/>
          <w:highlight w:val="none"/>
        </w:rPr>
      </w:pPr>
      <w:r>
        <w:rPr>
          <w:rFonts w:ascii="Times New Roman" w:hAnsi="Times New Roman" w:eastAsia="宋体"/>
          <w:color w:val="auto"/>
          <w:highlight w:val="none"/>
        </w:rPr>
        <w:t>202</w:t>
      </w:r>
      <w:r>
        <w:rPr>
          <w:rFonts w:hint="eastAsia" w:ascii="Times New Roman" w:hAnsi="Times New Roman" w:eastAsia="宋体"/>
          <w:color w:val="auto"/>
          <w:highlight w:val="none"/>
          <w:lang w:val="en-US" w:eastAsia="zh-CN"/>
        </w:rPr>
        <w:t>2</w:t>
      </w:r>
      <w:r>
        <w:rPr>
          <w:rFonts w:ascii="Times New Roman" w:hAnsi="Times New Roman" w:eastAsia="宋体"/>
          <w:color w:val="auto"/>
          <w:highlight w:val="none"/>
        </w:rPr>
        <w:t>年</w:t>
      </w:r>
      <w:r>
        <w:rPr>
          <w:rFonts w:hint="eastAsia" w:ascii="Times New Roman" w:hAnsi="Times New Roman" w:eastAsia="宋体"/>
          <w:color w:val="auto"/>
          <w:highlight w:val="none"/>
          <w:lang w:val="en-US" w:eastAsia="zh-CN"/>
        </w:rPr>
        <w:t>8</w:t>
      </w:r>
      <w:r>
        <w:rPr>
          <w:rFonts w:ascii="Times New Roman" w:hAnsi="Times New Roman" w:eastAsia="宋体"/>
          <w:color w:val="auto"/>
          <w:highlight w:val="none"/>
        </w:rPr>
        <w:t>月20日</w:t>
      </w:r>
    </w:p>
    <w:p>
      <w:pPr>
        <w:rPr>
          <w:rFonts w:ascii="Times New Roman" w:hAnsi="Times New Roman" w:eastAsia="宋体"/>
          <w:color w:val="auto"/>
          <w:highlight w:val="none"/>
        </w:rPr>
        <w:sectPr>
          <w:pgSz w:w="11906" w:h="16838"/>
          <w:pgMar w:top="1417" w:right="1417" w:bottom="1417" w:left="1417" w:header="851" w:footer="992" w:gutter="0"/>
          <w:pgNumType w:fmt="decimal"/>
          <w:cols w:space="720" w:num="1"/>
          <w:docGrid w:type="lines" w:linePitch="312" w:charSpace="0"/>
        </w:sectPr>
      </w:pPr>
    </w:p>
    <w:p>
      <w:pPr>
        <w:jc w:val="left"/>
        <w:rPr>
          <w:rFonts w:ascii="Times New Roman" w:hAnsi="Times New Roman" w:eastAsia="宋体"/>
          <w:b/>
          <w:bCs/>
          <w:color w:val="auto"/>
          <w:szCs w:val="28"/>
          <w:highlight w:val="none"/>
        </w:rPr>
      </w:pPr>
      <w:r>
        <w:rPr>
          <w:rFonts w:ascii="Times New Roman" w:hAnsi="Times New Roman" w:eastAsia="宋体"/>
          <w:b/>
          <w:bCs/>
          <w:color w:val="auto"/>
          <w:szCs w:val="28"/>
          <w:highlight w:val="none"/>
        </w:rPr>
        <w:t>附件2：广东省企业投资项目备案证</w:t>
      </w:r>
    </w:p>
    <w:p>
      <w:pPr>
        <w:jc w:val="left"/>
        <w:rPr>
          <w:rFonts w:ascii="Times New Roman" w:hAnsi="Times New Roman"/>
          <w:color w:val="auto"/>
          <w:highlight w:val="none"/>
        </w:rPr>
      </w:pPr>
      <w:r>
        <w:drawing>
          <wp:inline distT="0" distB="0" distL="114300" distR="114300">
            <wp:extent cx="8105140" cy="5748020"/>
            <wp:effectExtent l="0" t="0" r="5080" b="10160"/>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28"/>
                    <a:stretch>
                      <a:fillRect/>
                    </a:stretch>
                  </pic:blipFill>
                  <pic:spPr>
                    <a:xfrm rot="16200000">
                      <a:off x="0" y="0"/>
                      <a:ext cx="8105140" cy="5748020"/>
                    </a:xfrm>
                    <a:prstGeom prst="rect">
                      <a:avLst/>
                    </a:prstGeom>
                    <a:noFill/>
                    <a:ln>
                      <a:noFill/>
                    </a:ln>
                  </pic:spPr>
                </pic:pic>
              </a:graphicData>
            </a:graphic>
          </wp:inline>
        </w:drawing>
      </w:r>
    </w:p>
    <w:p>
      <w:pPr>
        <w:rPr>
          <w:rFonts w:ascii="Times New Roman" w:hAnsi="Times New Roman" w:eastAsia="宋体"/>
          <w:b/>
          <w:bCs/>
          <w:color w:val="auto"/>
          <w:szCs w:val="28"/>
          <w:highlight w:val="none"/>
        </w:rPr>
      </w:pPr>
      <w:r>
        <w:rPr>
          <w:rFonts w:ascii="Times New Roman" w:hAnsi="Times New Roman" w:eastAsia="宋体"/>
          <w:b/>
          <w:bCs/>
          <w:color w:val="auto"/>
          <w:szCs w:val="28"/>
          <w:highlight w:val="none"/>
        </w:rPr>
        <w:br w:type="page"/>
      </w:r>
    </w:p>
    <w:p>
      <w:pPr>
        <w:jc w:val="left"/>
        <w:rPr>
          <w:rFonts w:ascii="Times New Roman" w:hAnsi="Times New Roman" w:eastAsia="宋体"/>
          <w:b/>
          <w:bCs/>
          <w:color w:val="auto"/>
          <w:szCs w:val="28"/>
          <w:highlight w:val="none"/>
        </w:rPr>
      </w:pPr>
      <w:r>
        <w:rPr>
          <w:rFonts w:ascii="Times New Roman" w:hAnsi="Times New Roman" w:eastAsia="宋体"/>
          <w:b/>
          <w:bCs/>
          <w:color w:val="auto"/>
          <w:szCs w:val="28"/>
          <w:highlight w:val="none"/>
        </w:rPr>
        <w:t>附件3：</w:t>
      </w:r>
      <w:r>
        <w:rPr>
          <w:rFonts w:hint="eastAsia" w:ascii="Times New Roman" w:hAnsi="Times New Roman" w:eastAsia="宋体"/>
          <w:b/>
          <w:bCs/>
          <w:color w:val="auto"/>
          <w:szCs w:val="28"/>
          <w:highlight w:val="none"/>
          <w:lang w:val="en-US" w:eastAsia="zh-CN"/>
        </w:rPr>
        <w:t>不动产权证书</w:t>
      </w:r>
    </w:p>
    <w:p>
      <w:pPr>
        <w:rPr>
          <w:rFonts w:hint="eastAsia" w:ascii="Times New Roman" w:hAnsi="Times New Roman" w:eastAsia="仿宋_GB2312"/>
          <w:color w:val="auto"/>
          <w:highlight w:val="none"/>
          <w:lang w:eastAsia="zh-CN"/>
        </w:rPr>
      </w:pPr>
      <w:r>
        <w:rPr>
          <w:rFonts w:hint="eastAsia" w:ascii="Times New Roman" w:hAnsi="Times New Roman" w:eastAsia="仿宋_GB2312"/>
          <w:color w:val="auto"/>
          <w:highlight w:val="none"/>
          <w:lang w:eastAsia="zh-CN"/>
        </w:rPr>
        <w:drawing>
          <wp:inline distT="0" distB="0" distL="114300" distR="114300">
            <wp:extent cx="7853680" cy="5679440"/>
            <wp:effectExtent l="0" t="0" r="16510" b="13970"/>
            <wp:docPr id="55" name="图片 55" descr="中山不动产权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中山不动产权证2"/>
                    <pic:cNvPicPr>
                      <a:picLocks noChangeAspect="1"/>
                    </pic:cNvPicPr>
                  </pic:nvPicPr>
                  <pic:blipFill>
                    <a:blip r:embed="rId29"/>
                    <a:stretch>
                      <a:fillRect/>
                    </a:stretch>
                  </pic:blipFill>
                  <pic:spPr>
                    <a:xfrm rot="16200000">
                      <a:off x="0" y="0"/>
                      <a:ext cx="7853680" cy="5679440"/>
                    </a:xfrm>
                    <a:prstGeom prst="rect">
                      <a:avLst/>
                    </a:prstGeom>
                  </pic:spPr>
                </pic:pic>
              </a:graphicData>
            </a:graphic>
          </wp:inline>
        </w:drawing>
      </w:r>
      <w:r>
        <w:drawing>
          <wp:inline distT="0" distB="0" distL="114300" distR="114300">
            <wp:extent cx="5752465" cy="5652135"/>
            <wp:effectExtent l="0" t="0" r="635" b="571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30"/>
                    <a:stretch>
                      <a:fillRect/>
                    </a:stretch>
                  </pic:blipFill>
                  <pic:spPr>
                    <a:xfrm>
                      <a:off x="0" y="0"/>
                      <a:ext cx="5752465" cy="5652135"/>
                    </a:xfrm>
                    <a:prstGeom prst="rect">
                      <a:avLst/>
                    </a:prstGeom>
                    <a:noFill/>
                    <a:ln>
                      <a:noFill/>
                    </a:ln>
                  </pic:spPr>
                </pic:pic>
              </a:graphicData>
            </a:graphic>
          </wp:inline>
        </w:drawing>
      </w:r>
    </w:p>
    <w:p>
      <w:pPr>
        <w:rPr>
          <w:rFonts w:ascii="Times New Roman" w:hAnsi="Times New Roman"/>
          <w:color w:val="auto"/>
          <w:highlight w:val="none"/>
        </w:rPr>
      </w:pPr>
      <w:r>
        <w:rPr>
          <w:rFonts w:ascii="Times New Roman" w:hAnsi="Times New Roman"/>
          <w:color w:val="auto"/>
          <w:highlight w:val="none"/>
        </w:rPr>
        <w:br w:type="page"/>
      </w:r>
    </w:p>
    <w:p>
      <w:pPr>
        <w:pStyle w:val="2"/>
      </w:pPr>
    </w:p>
    <w:p>
      <w:pPr>
        <w:jc w:val="left"/>
        <w:rPr>
          <w:rFonts w:ascii="Times New Roman" w:hAnsi="Times New Roman" w:eastAsia="宋体"/>
          <w:b/>
          <w:bCs/>
          <w:color w:val="auto"/>
          <w:szCs w:val="28"/>
          <w:highlight w:val="none"/>
        </w:rPr>
      </w:pPr>
      <w:r>
        <w:rPr>
          <w:rFonts w:ascii="Times New Roman" w:hAnsi="Times New Roman" w:eastAsia="宋体"/>
          <w:b/>
          <w:bCs/>
          <w:color w:val="auto"/>
          <w:szCs w:val="28"/>
          <w:highlight w:val="none"/>
        </w:rPr>
        <w:t>附件4：</w:t>
      </w:r>
      <w:r>
        <w:rPr>
          <w:rFonts w:hint="eastAsia" w:ascii="Times New Roman" w:hAnsi="Times New Roman" w:eastAsia="宋体"/>
          <w:b/>
          <w:bCs/>
          <w:color w:val="auto"/>
          <w:szCs w:val="28"/>
          <w:highlight w:val="none"/>
          <w:lang w:val="en-US" w:eastAsia="zh-CN"/>
        </w:rPr>
        <w:t>《建设用地规划许可证》（一期）</w:t>
      </w:r>
    </w:p>
    <w:p>
      <w:pPr>
        <w:rPr>
          <w:rFonts w:hint="eastAsia" w:ascii="Times New Roman" w:hAnsi="Times New Roman" w:eastAsia="仿宋_GB2312"/>
          <w:color w:val="auto"/>
          <w:highlight w:val="none"/>
          <w:lang w:eastAsia="zh-CN"/>
        </w:rPr>
      </w:pPr>
      <w:r>
        <w:rPr>
          <w:rFonts w:hint="eastAsia" w:ascii="Times New Roman" w:hAnsi="Times New Roman" w:eastAsia="仿宋_GB2312"/>
          <w:color w:val="auto"/>
          <w:highlight w:val="none"/>
          <w:lang w:eastAsia="zh-CN"/>
        </w:rPr>
        <w:drawing>
          <wp:inline distT="0" distB="0" distL="114300" distR="114300">
            <wp:extent cx="7583170" cy="5352415"/>
            <wp:effectExtent l="0" t="0" r="635" b="17780"/>
            <wp:docPr id="56" name="图片 56" descr="中山建设工程规划许可证一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中山建设工程规划许可证一期"/>
                    <pic:cNvPicPr>
                      <a:picLocks noChangeAspect="1"/>
                    </pic:cNvPicPr>
                  </pic:nvPicPr>
                  <pic:blipFill>
                    <a:blip r:embed="rId31"/>
                    <a:stretch>
                      <a:fillRect/>
                    </a:stretch>
                  </pic:blipFill>
                  <pic:spPr>
                    <a:xfrm rot="16200000">
                      <a:off x="0" y="0"/>
                      <a:ext cx="7583170" cy="5352415"/>
                    </a:xfrm>
                    <a:prstGeom prst="rect">
                      <a:avLst/>
                    </a:prstGeom>
                  </pic:spPr>
                </pic:pic>
              </a:graphicData>
            </a:graphic>
          </wp:inline>
        </w:drawing>
      </w:r>
    </w:p>
    <w:p>
      <w:pPr>
        <w:rPr>
          <w:rFonts w:hint="eastAsia" w:ascii="Times New Roman" w:hAnsi="Times New Roman" w:eastAsia="宋体"/>
          <w:b/>
          <w:bCs/>
          <w:color w:val="auto"/>
          <w:szCs w:val="28"/>
          <w:highlight w:val="none"/>
          <w:lang w:eastAsia="zh-CN"/>
        </w:rPr>
      </w:pPr>
      <w:r>
        <w:rPr>
          <w:rFonts w:ascii="Times New Roman" w:hAnsi="Times New Roman" w:eastAsia="宋体"/>
          <w:b/>
          <w:bCs/>
          <w:color w:val="auto"/>
          <w:szCs w:val="28"/>
          <w:highlight w:val="none"/>
        </w:rPr>
        <w:br w:type="page"/>
      </w:r>
      <w:r>
        <w:rPr>
          <w:rFonts w:hint="eastAsia" w:ascii="Times New Roman" w:hAnsi="Times New Roman" w:eastAsia="宋体"/>
          <w:b/>
          <w:bCs/>
          <w:color w:val="auto"/>
          <w:szCs w:val="28"/>
          <w:highlight w:val="none"/>
          <w:lang w:eastAsia="zh-CN"/>
        </w:rPr>
        <w:drawing>
          <wp:inline distT="0" distB="0" distL="114300" distR="114300">
            <wp:extent cx="5760085" cy="8145780"/>
            <wp:effectExtent l="0" t="0" r="12065" b="7620"/>
            <wp:docPr id="57" name="图片 57" descr="中山市建设工程规划许可证一期附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中山市建设工程规划许可证一期附件"/>
                    <pic:cNvPicPr>
                      <a:picLocks noChangeAspect="1"/>
                    </pic:cNvPicPr>
                  </pic:nvPicPr>
                  <pic:blipFill>
                    <a:blip r:embed="rId32"/>
                    <a:stretch>
                      <a:fillRect/>
                    </a:stretch>
                  </pic:blipFill>
                  <pic:spPr>
                    <a:xfrm>
                      <a:off x="0" y="0"/>
                      <a:ext cx="5760085" cy="8145780"/>
                    </a:xfrm>
                    <a:prstGeom prst="rect">
                      <a:avLst/>
                    </a:prstGeom>
                  </pic:spPr>
                </pic:pic>
              </a:graphicData>
            </a:graphic>
          </wp:inline>
        </w:drawing>
      </w:r>
    </w:p>
    <w:p>
      <w:pPr>
        <w:rPr>
          <w:rFonts w:ascii="Times New Roman" w:hAnsi="Times New Roman" w:eastAsia="宋体"/>
          <w:b/>
          <w:bCs/>
          <w:color w:val="auto"/>
          <w:szCs w:val="28"/>
          <w:highlight w:val="none"/>
        </w:rPr>
      </w:pPr>
      <w:r>
        <w:rPr>
          <w:rFonts w:ascii="Times New Roman" w:hAnsi="Times New Roman" w:eastAsia="宋体"/>
          <w:b/>
          <w:bCs/>
          <w:color w:val="auto"/>
          <w:szCs w:val="28"/>
          <w:highlight w:val="none"/>
        </w:rPr>
        <w:br w:type="page"/>
      </w:r>
    </w:p>
    <w:p>
      <w:pPr>
        <w:jc w:val="left"/>
        <w:rPr>
          <w:rFonts w:ascii="Times New Roman" w:hAnsi="Times New Roman"/>
          <w:color w:val="auto"/>
          <w:highlight w:val="none"/>
        </w:rPr>
      </w:pPr>
      <w:r>
        <w:rPr>
          <w:rFonts w:ascii="Times New Roman" w:hAnsi="Times New Roman" w:eastAsia="宋体"/>
          <w:b/>
          <w:bCs/>
          <w:color w:val="auto"/>
          <w:szCs w:val="28"/>
          <w:highlight w:val="none"/>
        </w:rPr>
        <w:t>附件5：</w:t>
      </w:r>
      <w:r>
        <w:rPr>
          <w:rFonts w:hint="eastAsia" w:ascii="Times New Roman" w:hAnsi="Times New Roman" w:eastAsia="宋体"/>
          <w:b/>
          <w:bCs/>
          <w:color w:val="auto"/>
          <w:szCs w:val="28"/>
          <w:highlight w:val="none"/>
          <w:lang w:val="en-US" w:eastAsia="zh-CN"/>
        </w:rPr>
        <w:t>《建设用地规划许可证》（二期）</w:t>
      </w:r>
    </w:p>
    <w:p>
      <w:pPr>
        <w:rPr>
          <w:rFonts w:ascii="Times New Roman" w:hAnsi="Times New Roman" w:eastAsia="宋体"/>
          <w:b/>
          <w:bCs/>
          <w:color w:val="auto"/>
          <w:szCs w:val="28"/>
          <w:highlight w:val="none"/>
        </w:rPr>
      </w:pPr>
      <w:r>
        <w:drawing>
          <wp:inline distT="0" distB="0" distL="114300" distR="114300">
            <wp:extent cx="8361680" cy="5922010"/>
            <wp:effectExtent l="0" t="0" r="2540" b="1270"/>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pic:cNvPicPr>
                  </pic:nvPicPr>
                  <pic:blipFill>
                    <a:blip r:embed="rId33"/>
                    <a:stretch>
                      <a:fillRect/>
                    </a:stretch>
                  </pic:blipFill>
                  <pic:spPr>
                    <a:xfrm rot="16200000">
                      <a:off x="0" y="0"/>
                      <a:ext cx="8361680" cy="5922010"/>
                    </a:xfrm>
                    <a:prstGeom prst="rect">
                      <a:avLst/>
                    </a:prstGeom>
                    <a:noFill/>
                    <a:ln>
                      <a:noFill/>
                    </a:ln>
                  </pic:spPr>
                </pic:pic>
              </a:graphicData>
            </a:graphic>
          </wp:inline>
        </w:drawing>
      </w:r>
      <w:r>
        <w:rPr>
          <w:rFonts w:ascii="Times New Roman" w:hAnsi="Times New Roman" w:eastAsia="宋体"/>
          <w:b/>
          <w:bCs/>
          <w:color w:val="auto"/>
          <w:szCs w:val="28"/>
          <w:highlight w:val="none"/>
        </w:rPr>
        <w:br w:type="page"/>
      </w:r>
    </w:p>
    <w:p>
      <w:pPr>
        <w:rPr>
          <w:rFonts w:ascii="Times New Roman" w:hAnsi="Times New Roman" w:eastAsia="宋体"/>
          <w:b/>
          <w:bCs/>
          <w:color w:val="auto"/>
          <w:szCs w:val="28"/>
          <w:highlight w:val="none"/>
        </w:rPr>
      </w:pPr>
      <w:r>
        <w:drawing>
          <wp:inline distT="0" distB="0" distL="114300" distR="114300">
            <wp:extent cx="5755005" cy="8100060"/>
            <wp:effectExtent l="0" t="0" r="17145" b="15240"/>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34"/>
                    <a:stretch>
                      <a:fillRect/>
                    </a:stretch>
                  </pic:blipFill>
                  <pic:spPr>
                    <a:xfrm>
                      <a:off x="0" y="0"/>
                      <a:ext cx="5755005" cy="8100060"/>
                    </a:xfrm>
                    <a:prstGeom prst="rect">
                      <a:avLst/>
                    </a:prstGeom>
                    <a:noFill/>
                    <a:ln>
                      <a:noFill/>
                    </a:ln>
                  </pic:spPr>
                </pic:pic>
              </a:graphicData>
            </a:graphic>
          </wp:inline>
        </w:drawing>
      </w:r>
    </w:p>
    <w:p>
      <w:pPr>
        <w:rPr>
          <w:rFonts w:ascii="Times New Roman" w:hAnsi="Times New Roman" w:eastAsia="宋体"/>
          <w:b/>
          <w:bCs/>
          <w:color w:val="auto"/>
          <w:szCs w:val="28"/>
          <w:highlight w:val="none"/>
        </w:rPr>
      </w:pPr>
      <w:r>
        <w:rPr>
          <w:rFonts w:ascii="Times New Roman" w:hAnsi="Times New Roman" w:eastAsia="宋体"/>
          <w:b/>
          <w:bCs/>
          <w:color w:val="auto"/>
          <w:szCs w:val="28"/>
          <w:highlight w:val="none"/>
        </w:rPr>
        <w:br w:type="page"/>
      </w:r>
    </w:p>
    <w:p>
      <w:pPr>
        <w:jc w:val="left"/>
        <w:rPr>
          <w:rFonts w:ascii="Times New Roman" w:hAnsi="Times New Roman" w:eastAsia="宋体"/>
          <w:b/>
          <w:bCs/>
          <w:color w:val="auto"/>
          <w:szCs w:val="28"/>
          <w:highlight w:val="none"/>
        </w:rPr>
      </w:pPr>
      <w:r>
        <w:rPr>
          <w:rFonts w:ascii="Times New Roman" w:hAnsi="Times New Roman" w:eastAsia="宋体"/>
          <w:b/>
          <w:bCs/>
          <w:color w:val="auto"/>
          <w:szCs w:val="28"/>
          <w:highlight w:val="none"/>
        </w:rPr>
        <w:t>附件6：</w:t>
      </w:r>
      <w:r>
        <w:rPr>
          <w:rFonts w:hint="eastAsia" w:ascii="Times New Roman" w:hAnsi="Times New Roman" w:eastAsia="宋体"/>
          <w:b/>
          <w:bCs/>
          <w:color w:val="auto"/>
          <w:szCs w:val="28"/>
          <w:highlight w:val="none"/>
          <w:lang w:val="en-US" w:eastAsia="zh-CN"/>
        </w:rPr>
        <w:t>《广东省建设工程施工图审查合格书》（一期）</w:t>
      </w:r>
    </w:p>
    <w:p>
      <w:pPr>
        <w:jc w:val="left"/>
        <w:rPr>
          <w:rFonts w:ascii="Times New Roman" w:hAnsi="Times New Roman"/>
          <w:color w:val="auto"/>
          <w:highlight w:val="none"/>
        </w:rPr>
      </w:pPr>
      <w:r>
        <w:drawing>
          <wp:inline distT="0" distB="0" distL="114300" distR="114300">
            <wp:extent cx="5754370" cy="8166100"/>
            <wp:effectExtent l="0" t="0" r="17780" b="6350"/>
            <wp:docPr id="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
                    <pic:cNvPicPr>
                      <a:picLocks noChangeAspect="1"/>
                    </pic:cNvPicPr>
                  </pic:nvPicPr>
                  <pic:blipFill>
                    <a:blip r:embed="rId35"/>
                    <a:stretch>
                      <a:fillRect/>
                    </a:stretch>
                  </pic:blipFill>
                  <pic:spPr>
                    <a:xfrm>
                      <a:off x="0" y="0"/>
                      <a:ext cx="5754370" cy="8166100"/>
                    </a:xfrm>
                    <a:prstGeom prst="rect">
                      <a:avLst/>
                    </a:prstGeom>
                    <a:noFill/>
                    <a:ln>
                      <a:noFill/>
                    </a:ln>
                  </pic:spPr>
                </pic:pic>
              </a:graphicData>
            </a:graphic>
          </wp:inline>
        </w:drawing>
      </w:r>
    </w:p>
    <w:p>
      <w:pPr>
        <w:jc w:val="left"/>
        <w:rPr>
          <w:rFonts w:ascii="Times New Roman" w:hAnsi="Times New Roman"/>
          <w:color w:val="auto"/>
          <w:highlight w:val="none"/>
        </w:rPr>
      </w:pPr>
    </w:p>
    <w:p>
      <w:pPr>
        <w:jc w:val="left"/>
        <w:rPr>
          <w:rFonts w:ascii="Times New Roman" w:hAnsi="Times New Roman" w:eastAsia="宋体"/>
          <w:b/>
          <w:bCs/>
          <w:color w:val="auto"/>
          <w:szCs w:val="28"/>
          <w:highlight w:val="none"/>
        </w:rPr>
      </w:pPr>
      <w:r>
        <w:rPr>
          <w:rFonts w:ascii="Times New Roman" w:hAnsi="Times New Roman" w:eastAsia="宋体"/>
          <w:b/>
          <w:bCs/>
          <w:color w:val="auto"/>
          <w:szCs w:val="28"/>
          <w:highlight w:val="none"/>
        </w:rPr>
        <w:t>附件</w:t>
      </w:r>
      <w:r>
        <w:rPr>
          <w:rFonts w:hint="eastAsia" w:ascii="Times New Roman" w:hAnsi="Times New Roman" w:eastAsia="仿宋_GB2312"/>
          <w:color w:val="auto"/>
          <w:szCs w:val="28"/>
          <w:highlight w:val="none"/>
          <w:lang w:val="en-US" w:eastAsia="zh-CN"/>
        </w:rPr>
        <w:t>7</w:t>
      </w:r>
      <w:r>
        <w:rPr>
          <w:rFonts w:ascii="Times New Roman" w:hAnsi="Times New Roman" w:eastAsia="宋体"/>
          <w:b/>
          <w:bCs/>
          <w:color w:val="auto"/>
          <w:szCs w:val="28"/>
          <w:highlight w:val="none"/>
        </w:rPr>
        <w:t>：</w:t>
      </w:r>
      <w:r>
        <w:rPr>
          <w:rFonts w:hint="eastAsia" w:ascii="Times New Roman" w:hAnsi="Times New Roman" w:eastAsia="宋体"/>
          <w:b/>
          <w:bCs/>
          <w:color w:val="auto"/>
          <w:szCs w:val="28"/>
          <w:highlight w:val="none"/>
          <w:lang w:val="en-US" w:eastAsia="zh-CN"/>
        </w:rPr>
        <w:t>《广东省建设工程施工图审查合格书》（二期）</w:t>
      </w:r>
    </w:p>
    <w:p>
      <w:pPr>
        <w:jc w:val="center"/>
        <w:rPr>
          <w:color w:val="auto"/>
          <w:highlight w:val="none"/>
        </w:rPr>
      </w:pPr>
      <w:r>
        <w:drawing>
          <wp:inline distT="0" distB="0" distL="114300" distR="114300">
            <wp:extent cx="5760720" cy="8047990"/>
            <wp:effectExtent l="0" t="0" r="11430" b="10160"/>
            <wp:docPr id="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pic:cNvPicPr>
                      <a:picLocks noChangeAspect="1"/>
                    </pic:cNvPicPr>
                  </pic:nvPicPr>
                  <pic:blipFill>
                    <a:blip r:embed="rId36"/>
                    <a:stretch>
                      <a:fillRect/>
                    </a:stretch>
                  </pic:blipFill>
                  <pic:spPr>
                    <a:xfrm>
                      <a:off x="0" y="0"/>
                      <a:ext cx="5760720" cy="8047990"/>
                    </a:xfrm>
                    <a:prstGeom prst="rect">
                      <a:avLst/>
                    </a:prstGeom>
                    <a:noFill/>
                    <a:ln>
                      <a:noFill/>
                    </a:ln>
                  </pic:spPr>
                </pic:pic>
              </a:graphicData>
            </a:graphic>
          </wp:inline>
        </w:drawing>
      </w:r>
    </w:p>
    <w:p>
      <w:pPr>
        <w:pStyle w:val="10"/>
        <w:spacing w:after="0" w:line="360" w:lineRule="auto"/>
        <w:rPr>
          <w:rFonts w:hint="default" w:ascii="Times New Roman" w:hAnsi="Times New Roman" w:eastAsia="宋体"/>
          <w:b/>
          <w:bCs/>
          <w:color w:val="auto"/>
          <w:szCs w:val="28"/>
          <w:highlight w:val="none"/>
          <w:lang w:val="en-US" w:eastAsia="zh-CN"/>
        </w:rPr>
      </w:pPr>
      <w:r>
        <w:rPr>
          <w:rFonts w:ascii="Times New Roman" w:hAnsi="Times New Roman" w:eastAsia="宋体"/>
          <w:b/>
          <w:bCs/>
          <w:color w:val="auto"/>
          <w:szCs w:val="28"/>
          <w:highlight w:val="none"/>
        </w:rPr>
        <w:t>附件</w:t>
      </w:r>
      <w:r>
        <w:rPr>
          <w:rFonts w:hint="eastAsia" w:ascii="Times New Roman" w:hAnsi="Times New Roman" w:eastAsia="宋体"/>
          <w:b/>
          <w:bCs/>
          <w:color w:val="auto"/>
          <w:szCs w:val="28"/>
          <w:highlight w:val="none"/>
          <w:lang w:val="en-US" w:eastAsia="zh-CN"/>
        </w:rPr>
        <w:t>8</w:t>
      </w:r>
      <w:r>
        <w:rPr>
          <w:rFonts w:ascii="Times New Roman" w:hAnsi="Times New Roman" w:eastAsia="宋体"/>
          <w:b/>
          <w:bCs/>
          <w:color w:val="auto"/>
          <w:szCs w:val="28"/>
          <w:highlight w:val="none"/>
        </w:rPr>
        <w:t>：</w:t>
      </w:r>
      <w:r>
        <w:rPr>
          <w:rFonts w:hint="eastAsia" w:ascii="Times New Roman" w:hAnsi="Times New Roman" w:eastAsia="宋体"/>
          <w:b/>
          <w:bCs/>
          <w:color w:val="auto"/>
          <w:szCs w:val="28"/>
          <w:highlight w:val="none"/>
          <w:lang w:val="en-US" w:eastAsia="zh-CN"/>
        </w:rPr>
        <w:t>《建筑工程施工许可证》（一期）</w:t>
      </w:r>
    </w:p>
    <w:p>
      <w:pPr>
        <w:jc w:val="left"/>
        <w:rPr>
          <w:rFonts w:ascii="Times New Roman" w:hAnsi="Times New Roman" w:eastAsia="宋体"/>
          <w:b/>
          <w:bCs/>
          <w:color w:val="auto"/>
          <w:szCs w:val="28"/>
          <w:highlight w:val="none"/>
        </w:rPr>
      </w:pPr>
      <w:r>
        <w:drawing>
          <wp:inline distT="0" distB="0" distL="114300" distR="114300">
            <wp:extent cx="5752465" cy="4060825"/>
            <wp:effectExtent l="0" t="0" r="635" b="15875"/>
            <wp:docPr id="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
                    <pic:cNvPicPr>
                      <a:picLocks noChangeAspect="1"/>
                    </pic:cNvPicPr>
                  </pic:nvPicPr>
                  <pic:blipFill>
                    <a:blip r:embed="rId37"/>
                    <a:stretch>
                      <a:fillRect/>
                    </a:stretch>
                  </pic:blipFill>
                  <pic:spPr>
                    <a:xfrm>
                      <a:off x="0" y="0"/>
                      <a:ext cx="5752465" cy="4060825"/>
                    </a:xfrm>
                    <a:prstGeom prst="rect">
                      <a:avLst/>
                    </a:prstGeom>
                    <a:noFill/>
                    <a:ln>
                      <a:noFill/>
                    </a:ln>
                  </pic:spPr>
                </pic:pic>
              </a:graphicData>
            </a:graphic>
          </wp:inline>
        </w:drawing>
      </w:r>
      <w:r>
        <w:drawing>
          <wp:inline distT="0" distB="0" distL="114300" distR="114300">
            <wp:extent cx="5753735" cy="4088130"/>
            <wp:effectExtent l="0" t="0" r="18415" b="7620"/>
            <wp:docPr id="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
                    <pic:cNvPicPr>
                      <a:picLocks noChangeAspect="1"/>
                    </pic:cNvPicPr>
                  </pic:nvPicPr>
                  <pic:blipFill>
                    <a:blip r:embed="rId38"/>
                    <a:stretch>
                      <a:fillRect/>
                    </a:stretch>
                  </pic:blipFill>
                  <pic:spPr>
                    <a:xfrm>
                      <a:off x="0" y="0"/>
                      <a:ext cx="5753735" cy="4088130"/>
                    </a:xfrm>
                    <a:prstGeom prst="rect">
                      <a:avLst/>
                    </a:prstGeom>
                    <a:noFill/>
                    <a:ln>
                      <a:noFill/>
                    </a:ln>
                  </pic:spPr>
                </pic:pic>
              </a:graphicData>
            </a:graphic>
          </wp:inline>
        </w:drawing>
      </w:r>
    </w:p>
    <w:p>
      <w:pPr>
        <w:rPr>
          <w:color w:val="auto"/>
          <w:highlight w:val="none"/>
        </w:rPr>
      </w:pPr>
      <w:r>
        <w:rPr>
          <w:color w:val="auto"/>
          <w:highlight w:val="none"/>
        </w:rPr>
        <w:br w:type="page"/>
      </w:r>
    </w:p>
    <w:p>
      <w:pPr>
        <w:pStyle w:val="10"/>
        <w:spacing w:after="0" w:line="360" w:lineRule="auto"/>
        <w:rPr>
          <w:rFonts w:hint="default" w:ascii="Times New Roman" w:hAnsi="Times New Roman" w:eastAsia="宋体"/>
          <w:b/>
          <w:bCs/>
          <w:color w:val="auto"/>
          <w:szCs w:val="28"/>
          <w:highlight w:val="none"/>
          <w:lang w:val="en-US" w:eastAsia="zh-CN"/>
        </w:rPr>
      </w:pPr>
      <w:r>
        <w:rPr>
          <w:rFonts w:ascii="Times New Roman" w:hAnsi="Times New Roman" w:eastAsia="宋体"/>
          <w:b/>
          <w:bCs/>
          <w:color w:val="auto"/>
          <w:szCs w:val="28"/>
          <w:highlight w:val="none"/>
        </w:rPr>
        <w:t>附件</w:t>
      </w:r>
      <w:r>
        <w:rPr>
          <w:rFonts w:hint="eastAsia" w:ascii="Times New Roman" w:hAnsi="Times New Roman" w:eastAsia="仿宋_GB2312"/>
          <w:color w:val="auto"/>
          <w:szCs w:val="28"/>
          <w:highlight w:val="none"/>
          <w:lang w:val="en-US" w:eastAsia="zh-CN"/>
        </w:rPr>
        <w:t>9</w:t>
      </w:r>
      <w:r>
        <w:rPr>
          <w:rFonts w:ascii="Times New Roman" w:hAnsi="Times New Roman" w:eastAsia="宋体"/>
          <w:b/>
          <w:bCs/>
          <w:color w:val="auto"/>
          <w:szCs w:val="28"/>
          <w:highlight w:val="none"/>
        </w:rPr>
        <w:t>：</w:t>
      </w:r>
      <w:r>
        <w:rPr>
          <w:rFonts w:hint="eastAsia" w:ascii="Times New Roman" w:hAnsi="Times New Roman" w:eastAsia="宋体"/>
          <w:b/>
          <w:bCs/>
          <w:color w:val="auto"/>
          <w:szCs w:val="28"/>
          <w:highlight w:val="none"/>
          <w:lang w:val="en-US" w:eastAsia="zh-CN"/>
        </w:rPr>
        <w:t>《建筑工程施工许可证》（二期）</w:t>
      </w:r>
    </w:p>
    <w:p>
      <w:pPr>
        <w:pStyle w:val="2"/>
        <w:sectPr>
          <w:pgSz w:w="11906" w:h="16838"/>
          <w:pgMar w:top="1417" w:right="1417" w:bottom="1417" w:left="1417" w:header="851" w:footer="992" w:gutter="0"/>
          <w:pgNumType w:fmt="decimal"/>
          <w:cols w:space="425" w:num="1"/>
          <w:docGrid w:type="lines" w:linePitch="312" w:charSpace="0"/>
        </w:sectPr>
      </w:pPr>
      <w:r>
        <w:drawing>
          <wp:inline distT="0" distB="0" distL="114300" distR="114300">
            <wp:extent cx="5754370" cy="4030345"/>
            <wp:effectExtent l="0" t="0" r="17780" b="8255"/>
            <wp:docPr id="6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8"/>
                    <pic:cNvPicPr>
                      <a:picLocks noChangeAspect="1"/>
                    </pic:cNvPicPr>
                  </pic:nvPicPr>
                  <pic:blipFill>
                    <a:blip r:embed="rId39"/>
                    <a:stretch>
                      <a:fillRect/>
                    </a:stretch>
                  </pic:blipFill>
                  <pic:spPr>
                    <a:xfrm>
                      <a:off x="0" y="0"/>
                      <a:ext cx="5754370" cy="4030345"/>
                    </a:xfrm>
                    <a:prstGeom prst="rect">
                      <a:avLst/>
                    </a:prstGeom>
                    <a:noFill/>
                    <a:ln>
                      <a:noFill/>
                    </a:ln>
                  </pic:spPr>
                </pic:pic>
              </a:graphicData>
            </a:graphic>
          </wp:inline>
        </w:drawing>
      </w:r>
      <w:r>
        <w:drawing>
          <wp:inline distT="0" distB="0" distL="114300" distR="114300">
            <wp:extent cx="5758180" cy="4054475"/>
            <wp:effectExtent l="0" t="0" r="13970" b="3175"/>
            <wp:docPr id="6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
                    <pic:cNvPicPr>
                      <a:picLocks noChangeAspect="1"/>
                    </pic:cNvPicPr>
                  </pic:nvPicPr>
                  <pic:blipFill>
                    <a:blip r:embed="rId40"/>
                    <a:stretch>
                      <a:fillRect/>
                    </a:stretch>
                  </pic:blipFill>
                  <pic:spPr>
                    <a:xfrm>
                      <a:off x="0" y="0"/>
                      <a:ext cx="5758180" cy="4054475"/>
                    </a:xfrm>
                    <a:prstGeom prst="rect">
                      <a:avLst/>
                    </a:prstGeom>
                    <a:noFill/>
                    <a:ln>
                      <a:noFill/>
                    </a:ln>
                  </pic:spPr>
                </pic:pic>
              </a:graphicData>
            </a:graphic>
          </wp:inline>
        </w:drawing>
      </w:r>
    </w:p>
    <w:p>
      <w:pPr>
        <w:pStyle w:val="10"/>
        <w:spacing w:after="0" w:line="360" w:lineRule="auto"/>
        <w:rPr>
          <w:rFonts w:hint="default" w:ascii="Times New Roman" w:hAnsi="Times New Roman" w:eastAsia="宋体"/>
          <w:b/>
          <w:bCs/>
          <w:color w:val="auto"/>
          <w:szCs w:val="28"/>
          <w:highlight w:val="none"/>
          <w:lang w:val="en-US" w:eastAsia="zh-CN"/>
        </w:rPr>
      </w:pPr>
      <w:r>
        <w:rPr>
          <w:rFonts w:ascii="Times New Roman" w:hAnsi="Times New Roman" w:eastAsia="宋体"/>
          <w:b/>
          <w:bCs/>
          <w:color w:val="auto"/>
          <w:szCs w:val="28"/>
          <w:highlight w:val="none"/>
        </w:rPr>
        <w:t>附件</w:t>
      </w:r>
      <w:r>
        <w:rPr>
          <w:rFonts w:hint="eastAsia" w:ascii="Times New Roman" w:hAnsi="Times New Roman" w:eastAsia="宋体"/>
          <w:b/>
          <w:bCs/>
          <w:color w:val="auto"/>
          <w:szCs w:val="28"/>
          <w:highlight w:val="none"/>
          <w:lang w:val="en-US" w:eastAsia="zh-CN"/>
        </w:rPr>
        <w:t>9</w:t>
      </w:r>
      <w:r>
        <w:rPr>
          <w:rFonts w:ascii="Times New Roman" w:hAnsi="Times New Roman" w:eastAsia="宋体"/>
          <w:b/>
          <w:bCs/>
          <w:color w:val="auto"/>
          <w:szCs w:val="28"/>
          <w:highlight w:val="none"/>
        </w:rPr>
        <w:t>：</w:t>
      </w:r>
      <w:r>
        <w:rPr>
          <w:rFonts w:hint="eastAsia" w:ascii="Times New Roman" w:hAnsi="Times New Roman" w:eastAsia="宋体"/>
          <w:b/>
          <w:bCs/>
          <w:color w:val="auto"/>
          <w:szCs w:val="28"/>
          <w:highlight w:val="none"/>
          <w:lang w:val="en-US" w:eastAsia="zh-CN"/>
        </w:rPr>
        <w:t>专家意见修改对照表</w:t>
      </w:r>
    </w:p>
    <w:p>
      <w:pPr>
        <w:sectPr>
          <w:pgSz w:w="11906" w:h="16838"/>
          <w:pgMar w:top="1417" w:right="1417" w:bottom="1417" w:left="1417" w:header="851" w:footer="992" w:gutter="0"/>
          <w:pgNumType w:fmt="decimal"/>
          <w:cols w:space="425" w:num="1"/>
          <w:docGrid w:type="lines" w:linePitch="312" w:charSpace="0"/>
        </w:sectPr>
      </w:pPr>
    </w:p>
    <w:p>
      <w:pPr>
        <w:pStyle w:val="3"/>
        <w:keepNext w:val="0"/>
        <w:keepLines w:val="0"/>
        <w:ind w:firstLine="0" w:firstLineChars="0"/>
        <w:rPr>
          <w:rFonts w:ascii="Times New Roman" w:hAnsi="Times New Roman" w:eastAsia="仿宋_GB2312"/>
          <w:snapToGrid w:val="0"/>
          <w:color w:val="auto"/>
          <w:kern w:val="0"/>
          <w:sz w:val="30"/>
          <w:szCs w:val="30"/>
          <w:highlight w:val="none"/>
        </w:rPr>
      </w:pPr>
      <w:r>
        <w:rPr>
          <w:rFonts w:ascii="Times New Roman" w:hAnsi="Times New Roman" w:eastAsia="仿宋_GB2312"/>
          <w:snapToGrid w:val="0"/>
          <w:color w:val="auto"/>
          <w:kern w:val="0"/>
          <w:sz w:val="30"/>
          <w:szCs w:val="30"/>
          <w:highlight w:val="none"/>
        </w:rPr>
        <w:t>附图</w:t>
      </w:r>
    </w:p>
    <w:p>
      <w:pPr>
        <w:pStyle w:val="10"/>
        <w:spacing w:after="0" w:line="360" w:lineRule="auto"/>
        <w:rPr>
          <w:rFonts w:ascii="Times New Roman" w:hAnsi="Times New Roman" w:eastAsia="仿宋_GB2312"/>
          <w:color w:val="auto"/>
          <w:szCs w:val="28"/>
          <w:highlight w:val="none"/>
        </w:rPr>
      </w:pPr>
      <w:r>
        <w:rPr>
          <w:rFonts w:ascii="Times New Roman" w:hAnsi="Times New Roman" w:eastAsia="仿宋_GB2312"/>
          <w:color w:val="auto"/>
          <w:szCs w:val="28"/>
          <w:highlight w:val="none"/>
        </w:rPr>
        <w:t>附图1：地理位置图</w:t>
      </w:r>
    </w:p>
    <w:p>
      <w:pPr>
        <w:pStyle w:val="10"/>
        <w:spacing w:after="0" w:line="360" w:lineRule="auto"/>
        <w:rPr>
          <w:rFonts w:ascii="Times New Roman" w:hAnsi="Times New Roman" w:eastAsia="仿宋_GB2312"/>
          <w:color w:val="auto"/>
          <w:szCs w:val="28"/>
          <w:highlight w:val="none"/>
        </w:rPr>
      </w:pPr>
      <w:r>
        <w:rPr>
          <w:rFonts w:ascii="Times New Roman" w:hAnsi="Times New Roman" w:eastAsia="仿宋_GB2312"/>
          <w:color w:val="auto"/>
          <w:szCs w:val="28"/>
          <w:highlight w:val="none"/>
        </w:rPr>
        <w:t>附图2：卫星图</w:t>
      </w:r>
    </w:p>
    <w:p>
      <w:pPr>
        <w:pStyle w:val="10"/>
        <w:spacing w:after="0" w:line="360" w:lineRule="auto"/>
        <w:rPr>
          <w:rFonts w:ascii="Times New Roman" w:hAnsi="Times New Roman" w:eastAsia="仿宋_GB2312"/>
          <w:color w:val="auto"/>
          <w:szCs w:val="28"/>
          <w:highlight w:val="none"/>
        </w:rPr>
      </w:pPr>
      <w:r>
        <w:rPr>
          <w:rFonts w:ascii="Times New Roman" w:hAnsi="Times New Roman" w:eastAsia="仿宋_GB2312"/>
          <w:color w:val="auto"/>
          <w:szCs w:val="28"/>
          <w:highlight w:val="none"/>
        </w:rPr>
        <w:t>附图3：水系分布图</w:t>
      </w:r>
    </w:p>
    <w:p>
      <w:pPr>
        <w:pStyle w:val="10"/>
        <w:spacing w:after="0" w:line="360" w:lineRule="auto"/>
        <w:rPr>
          <w:rFonts w:ascii="Times New Roman" w:hAnsi="Times New Roman" w:eastAsia="仿宋_GB2312"/>
          <w:color w:val="auto"/>
          <w:szCs w:val="28"/>
          <w:highlight w:val="none"/>
        </w:rPr>
      </w:pPr>
      <w:r>
        <w:rPr>
          <w:rFonts w:ascii="Times New Roman" w:hAnsi="Times New Roman" w:eastAsia="仿宋_GB2312"/>
          <w:color w:val="auto"/>
          <w:szCs w:val="28"/>
          <w:highlight w:val="none"/>
        </w:rPr>
        <w:t>附图4：土壤侵蚀强度分布图</w:t>
      </w:r>
    </w:p>
    <w:p>
      <w:pPr>
        <w:pStyle w:val="10"/>
        <w:spacing w:after="0" w:line="360" w:lineRule="auto"/>
        <w:rPr>
          <w:rFonts w:ascii="Times New Roman" w:hAnsi="Times New Roman" w:eastAsia="仿宋_GB2312"/>
          <w:color w:val="auto"/>
          <w:szCs w:val="28"/>
          <w:highlight w:val="none"/>
        </w:rPr>
      </w:pPr>
      <w:r>
        <w:rPr>
          <w:rFonts w:ascii="Times New Roman" w:hAnsi="Times New Roman" w:eastAsia="仿宋_GB2312"/>
          <w:color w:val="auto"/>
          <w:szCs w:val="28"/>
          <w:highlight w:val="none"/>
        </w:rPr>
        <w:t>附图5：原始地形图</w:t>
      </w:r>
    </w:p>
    <w:p>
      <w:pPr>
        <w:pStyle w:val="10"/>
        <w:spacing w:after="0" w:line="360" w:lineRule="auto"/>
        <w:rPr>
          <w:rFonts w:hint="eastAsia" w:ascii="Times New Roman" w:hAnsi="Times New Roman" w:eastAsia="仿宋_GB2312"/>
          <w:color w:val="auto"/>
          <w:szCs w:val="28"/>
          <w:highlight w:val="none"/>
          <w:lang w:eastAsia="zh-CN"/>
        </w:rPr>
      </w:pPr>
      <w:r>
        <w:rPr>
          <w:rFonts w:ascii="Times New Roman" w:hAnsi="Times New Roman" w:eastAsia="仿宋_GB2312"/>
          <w:color w:val="auto"/>
          <w:szCs w:val="28"/>
          <w:highlight w:val="none"/>
        </w:rPr>
        <w:t>附图6：总平面图</w:t>
      </w:r>
      <w:r>
        <w:rPr>
          <w:rFonts w:hint="eastAsia" w:ascii="Times New Roman" w:hAnsi="Times New Roman" w:eastAsia="仿宋_GB2312"/>
          <w:color w:val="auto"/>
          <w:szCs w:val="28"/>
          <w:highlight w:val="none"/>
          <w:lang w:eastAsia="zh-CN"/>
        </w:rPr>
        <w:t>（</w:t>
      </w:r>
      <w:r>
        <w:rPr>
          <w:rFonts w:hint="eastAsia" w:ascii="Times New Roman" w:hAnsi="Times New Roman" w:eastAsia="仿宋_GB2312"/>
          <w:color w:val="auto"/>
          <w:szCs w:val="28"/>
          <w:highlight w:val="none"/>
          <w:lang w:val="en-US" w:eastAsia="zh-CN"/>
        </w:rPr>
        <w:t>一期</w:t>
      </w:r>
      <w:r>
        <w:rPr>
          <w:rFonts w:hint="eastAsia" w:ascii="Times New Roman" w:hAnsi="Times New Roman" w:eastAsia="仿宋_GB2312"/>
          <w:color w:val="auto"/>
          <w:szCs w:val="28"/>
          <w:highlight w:val="none"/>
          <w:lang w:eastAsia="zh-CN"/>
        </w:rPr>
        <w:t>）</w:t>
      </w:r>
    </w:p>
    <w:p>
      <w:pPr>
        <w:pStyle w:val="10"/>
        <w:spacing w:after="0" w:line="360" w:lineRule="auto"/>
        <w:ind w:firstLine="1120" w:firstLineChars="400"/>
        <w:rPr>
          <w:rFonts w:hint="eastAsia" w:ascii="Times New Roman" w:hAnsi="Times New Roman" w:eastAsia="仿宋_GB2312"/>
          <w:color w:val="auto"/>
          <w:szCs w:val="28"/>
          <w:highlight w:val="none"/>
          <w:lang w:eastAsia="zh-CN"/>
        </w:rPr>
      </w:pPr>
      <w:r>
        <w:rPr>
          <w:rFonts w:ascii="Times New Roman" w:hAnsi="Times New Roman" w:eastAsia="仿宋_GB2312"/>
          <w:color w:val="auto"/>
          <w:szCs w:val="28"/>
          <w:highlight w:val="none"/>
        </w:rPr>
        <w:t>总平面图</w:t>
      </w:r>
      <w:r>
        <w:rPr>
          <w:rFonts w:hint="eastAsia" w:ascii="Times New Roman" w:hAnsi="Times New Roman" w:eastAsia="仿宋_GB2312"/>
          <w:color w:val="auto"/>
          <w:szCs w:val="28"/>
          <w:highlight w:val="none"/>
          <w:lang w:eastAsia="zh-CN"/>
        </w:rPr>
        <w:t>（</w:t>
      </w:r>
      <w:r>
        <w:rPr>
          <w:rFonts w:hint="eastAsia" w:ascii="Times New Roman" w:hAnsi="Times New Roman" w:eastAsia="仿宋_GB2312"/>
          <w:color w:val="auto"/>
          <w:szCs w:val="28"/>
          <w:highlight w:val="none"/>
          <w:lang w:val="en-US" w:eastAsia="zh-CN"/>
        </w:rPr>
        <w:t>二期</w:t>
      </w:r>
      <w:r>
        <w:rPr>
          <w:rFonts w:hint="eastAsia" w:ascii="Times New Roman" w:hAnsi="Times New Roman" w:eastAsia="仿宋_GB2312"/>
          <w:color w:val="auto"/>
          <w:szCs w:val="28"/>
          <w:highlight w:val="none"/>
          <w:lang w:eastAsia="zh-CN"/>
        </w:rPr>
        <w:t>）</w:t>
      </w:r>
    </w:p>
    <w:p>
      <w:pPr>
        <w:pStyle w:val="10"/>
        <w:spacing w:after="0" w:line="360" w:lineRule="auto"/>
        <w:rPr>
          <w:rFonts w:ascii="Times New Roman" w:hAnsi="Times New Roman" w:eastAsia="仿宋_GB2312"/>
          <w:color w:val="auto"/>
          <w:szCs w:val="28"/>
          <w:highlight w:val="none"/>
        </w:rPr>
      </w:pPr>
      <w:r>
        <w:rPr>
          <w:rFonts w:ascii="Times New Roman" w:hAnsi="Times New Roman" w:eastAsia="仿宋_GB2312"/>
          <w:color w:val="auto"/>
          <w:szCs w:val="28"/>
          <w:highlight w:val="none"/>
        </w:rPr>
        <w:t>附图7：给排水图</w:t>
      </w:r>
    </w:p>
    <w:p>
      <w:pPr>
        <w:pStyle w:val="10"/>
        <w:spacing w:after="0" w:line="360" w:lineRule="auto"/>
        <w:rPr>
          <w:rFonts w:ascii="Times New Roman" w:hAnsi="Times New Roman" w:eastAsia="仿宋_GB2312"/>
          <w:color w:val="auto"/>
          <w:szCs w:val="28"/>
          <w:highlight w:val="none"/>
        </w:rPr>
      </w:pPr>
      <w:r>
        <w:rPr>
          <w:rFonts w:ascii="Times New Roman" w:hAnsi="Times New Roman" w:eastAsia="仿宋_GB2312"/>
          <w:color w:val="auto"/>
          <w:szCs w:val="28"/>
          <w:highlight w:val="none"/>
        </w:rPr>
        <w:t>附图</w:t>
      </w:r>
      <w:r>
        <w:rPr>
          <w:rFonts w:hint="eastAsia" w:ascii="Times New Roman" w:hAnsi="Times New Roman" w:eastAsia="仿宋_GB2312"/>
          <w:color w:val="auto"/>
          <w:szCs w:val="28"/>
          <w:highlight w:val="none"/>
        </w:rPr>
        <w:t>8</w:t>
      </w:r>
      <w:r>
        <w:rPr>
          <w:rFonts w:ascii="Times New Roman" w:hAnsi="Times New Roman" w:eastAsia="仿宋_GB2312"/>
          <w:color w:val="auto"/>
          <w:szCs w:val="28"/>
          <w:highlight w:val="none"/>
        </w:rPr>
        <w:t>：水土保持措施总体布局图</w:t>
      </w:r>
    </w:p>
    <w:p>
      <w:pPr>
        <w:pStyle w:val="10"/>
        <w:spacing w:after="0" w:line="360" w:lineRule="auto"/>
        <w:rPr>
          <w:rFonts w:ascii="Times New Roman" w:hAnsi="Times New Roman" w:eastAsia="仿宋_GB2312"/>
          <w:color w:val="auto"/>
          <w:szCs w:val="28"/>
          <w:highlight w:val="none"/>
        </w:rPr>
      </w:pPr>
      <w:r>
        <w:rPr>
          <w:rFonts w:ascii="Times New Roman" w:hAnsi="Times New Roman" w:eastAsia="仿宋_GB2312"/>
          <w:color w:val="auto"/>
          <w:szCs w:val="28"/>
          <w:highlight w:val="none"/>
        </w:rPr>
        <w:t>附图</w:t>
      </w:r>
      <w:r>
        <w:rPr>
          <w:rFonts w:hint="eastAsia" w:ascii="Times New Roman" w:hAnsi="Times New Roman" w:eastAsia="仿宋_GB2312"/>
          <w:color w:val="auto"/>
          <w:szCs w:val="28"/>
          <w:highlight w:val="none"/>
        </w:rPr>
        <w:t>9</w:t>
      </w:r>
      <w:r>
        <w:rPr>
          <w:rFonts w:ascii="Times New Roman" w:hAnsi="Times New Roman" w:eastAsia="仿宋_GB2312"/>
          <w:color w:val="auto"/>
          <w:szCs w:val="28"/>
          <w:highlight w:val="none"/>
        </w:rPr>
        <w:t>：水土流失防治责任范围及分区图</w:t>
      </w:r>
    </w:p>
    <w:p>
      <w:pPr>
        <w:pStyle w:val="10"/>
        <w:spacing w:after="0" w:line="360" w:lineRule="auto"/>
        <w:rPr>
          <w:rFonts w:ascii="Times New Roman" w:hAnsi="Times New Roman" w:eastAsia="仿宋_GB2312"/>
          <w:color w:val="auto"/>
          <w:szCs w:val="28"/>
          <w:highlight w:val="none"/>
        </w:rPr>
      </w:pPr>
      <w:r>
        <w:rPr>
          <w:rFonts w:ascii="Times New Roman" w:hAnsi="Times New Roman" w:eastAsia="仿宋_GB2312"/>
          <w:color w:val="auto"/>
          <w:szCs w:val="28"/>
          <w:highlight w:val="none"/>
        </w:rPr>
        <w:t>附图</w:t>
      </w:r>
      <w:r>
        <w:rPr>
          <w:rFonts w:hint="eastAsia" w:ascii="Times New Roman" w:hAnsi="Times New Roman" w:eastAsia="仿宋_GB2312"/>
          <w:color w:val="auto"/>
          <w:szCs w:val="28"/>
          <w:highlight w:val="none"/>
        </w:rPr>
        <w:t>10</w:t>
      </w:r>
      <w:r>
        <w:rPr>
          <w:rFonts w:ascii="Times New Roman" w:hAnsi="Times New Roman" w:eastAsia="仿宋_GB2312"/>
          <w:color w:val="auto"/>
          <w:szCs w:val="28"/>
          <w:highlight w:val="none"/>
        </w:rPr>
        <w:t>：水土保持典型措施布设图</w:t>
      </w:r>
    </w:p>
    <w:p>
      <w:pPr>
        <w:pStyle w:val="10"/>
        <w:spacing w:after="0" w:line="360" w:lineRule="auto"/>
        <w:rPr>
          <w:rFonts w:ascii="Times New Roman" w:hAnsi="Times New Roman" w:eastAsia="仿宋_GB2312"/>
          <w:color w:val="auto"/>
          <w:szCs w:val="28"/>
          <w:highlight w:val="none"/>
        </w:rPr>
      </w:pPr>
      <w:r>
        <w:rPr>
          <w:rFonts w:ascii="Times New Roman" w:hAnsi="Times New Roman" w:eastAsia="仿宋_GB2312"/>
          <w:color w:val="auto"/>
          <w:szCs w:val="28"/>
          <w:highlight w:val="none"/>
        </w:rPr>
        <w:t>附图</w:t>
      </w:r>
      <w:r>
        <w:rPr>
          <w:rFonts w:hint="eastAsia" w:ascii="Times New Roman" w:hAnsi="Times New Roman" w:eastAsia="仿宋_GB2312"/>
          <w:color w:val="auto"/>
          <w:szCs w:val="28"/>
          <w:highlight w:val="none"/>
        </w:rPr>
        <w:t>11</w:t>
      </w:r>
      <w:r>
        <w:rPr>
          <w:rFonts w:ascii="Times New Roman" w:hAnsi="Times New Roman" w:eastAsia="仿宋_GB2312"/>
          <w:color w:val="auto"/>
          <w:szCs w:val="28"/>
          <w:highlight w:val="none"/>
        </w:rPr>
        <w:t>：</w:t>
      </w:r>
      <w:r>
        <w:rPr>
          <w:rFonts w:hint="eastAsia" w:ascii="Times New Roman" w:hAnsi="Times New Roman" w:eastAsia="仿宋_GB2312"/>
          <w:color w:val="auto"/>
          <w:szCs w:val="28"/>
          <w:highlight w:val="none"/>
        </w:rPr>
        <w:t>基坑支护图</w:t>
      </w:r>
    </w:p>
    <w:p>
      <w:pPr>
        <w:pStyle w:val="10"/>
        <w:spacing w:after="0" w:line="360" w:lineRule="auto"/>
        <w:rPr>
          <w:rFonts w:ascii="Times New Roman" w:hAnsi="Times New Roman" w:eastAsia="仿宋_GB2312"/>
          <w:color w:val="auto"/>
          <w:szCs w:val="28"/>
          <w:highlight w:val="none"/>
        </w:rPr>
      </w:pPr>
    </w:p>
    <w:p>
      <w:pPr>
        <w:jc w:val="left"/>
        <w:rPr>
          <w:rFonts w:ascii="Times New Roman" w:hAnsi="Times New Roman"/>
          <w:color w:val="auto"/>
          <w:highlight w:val="none"/>
        </w:rPr>
      </w:pPr>
    </w:p>
    <w:sectPr>
      <w:pgSz w:w="11906" w:h="16838"/>
      <w:pgMar w:top="1417" w:right="1417" w:bottom="1417" w:left="141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5"/>
      </w:rPr>
    </w:pPr>
    <w:r>
      <w:rPr>
        <w:rStyle w:val="15"/>
      </w:rPr>
      <w:fldChar w:fldCharType="begin"/>
    </w:r>
    <w:r>
      <w:rPr>
        <w:rStyle w:val="15"/>
      </w:rPr>
      <w:instrText xml:space="preserve">PAGE  </w:instrText>
    </w:r>
    <w:r>
      <w:rPr>
        <w:rStyle w:val="15"/>
      </w:rPr>
      <w:fldChar w:fldCharType="separate"/>
    </w:r>
    <w:r>
      <w:rPr>
        <w:rStyle w:val="15"/>
      </w:rPr>
      <w:t>41</w:t>
    </w:r>
    <w:r>
      <w:rPr>
        <w:rStyle w:val="15"/>
      </w:rPr>
      <w:fldChar w:fldCharType="end"/>
    </w:r>
  </w:p>
  <w:p>
    <w:pPr>
      <w:pStyle w:val="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rStyle w:val="15"/>
      </w:rPr>
      <w:fldChar w:fldCharType="begin"/>
    </w:r>
    <w:r>
      <w:rPr>
        <w:rStyle w:val="15"/>
      </w:rPr>
      <w:instrText xml:space="preserve"> PAGE </w:instrText>
    </w:r>
    <w:r>
      <w:rPr>
        <w:rStyle w:val="15"/>
      </w:rPr>
      <w:fldChar w:fldCharType="separate"/>
    </w:r>
    <w:r>
      <w:rPr>
        <w:rStyle w:val="15"/>
      </w:rPr>
      <w:t>41</w:t>
    </w:r>
    <w:r>
      <w:rPr>
        <w:rStyle w:val="15"/>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第 </w:t>
                          </w:r>
                          <w:r>
                            <w:fldChar w:fldCharType="begin"/>
                          </w:r>
                          <w:r>
                            <w:instrText xml:space="preserve"> PAGE  \* MERGEFORMAT </w:instrText>
                          </w:r>
                          <w:r>
                            <w:fldChar w:fldCharType="separate"/>
                          </w:r>
                          <w:r>
                            <w:t>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8"/>
                    </w:pPr>
                    <w:r>
                      <w:t xml:space="preserve">第 </w:t>
                    </w:r>
                    <w:r>
                      <w:fldChar w:fldCharType="begin"/>
                    </w:r>
                    <w:r>
                      <w:instrText xml:space="preserve"> PAGE  \* MERGEFORMAT </w:instrText>
                    </w:r>
                    <w:r>
                      <w:fldChar w:fldCharType="separate"/>
                    </w:r>
                    <w:r>
                      <w:t>8</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rFonts w:hint="eastAsia"/>
        <w:bCs/>
      </w:rPr>
      <w:t>肇庆市瀚和精细化工产业基底三期竖向及土石方平衡工程水土保持方案报告书（报批稿）</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49B3D0"/>
    <w:multiLevelType w:val="singleLevel"/>
    <w:tmpl w:val="A349B3D0"/>
    <w:lvl w:ilvl="0" w:tentative="0">
      <w:start w:val="1"/>
      <w:numFmt w:val="decimal"/>
      <w:suff w:val="nothing"/>
      <w:lvlText w:val="（%1）"/>
      <w:lvlJc w:val="left"/>
    </w:lvl>
  </w:abstractNum>
  <w:abstractNum w:abstractNumId="1">
    <w:nsid w:val="DC386D34"/>
    <w:multiLevelType w:val="singleLevel"/>
    <w:tmpl w:val="DC386D34"/>
    <w:lvl w:ilvl="0" w:tentative="0">
      <w:start w:val="1"/>
      <w:numFmt w:val="decimal"/>
      <w:suff w:val="nothing"/>
      <w:lvlText w:val="（%1）"/>
      <w:lvlJc w:val="left"/>
    </w:lvl>
  </w:abstractNum>
  <w:abstractNum w:abstractNumId="2">
    <w:nsid w:val="E69DD580"/>
    <w:multiLevelType w:val="singleLevel"/>
    <w:tmpl w:val="E69DD580"/>
    <w:lvl w:ilvl="0" w:tentative="0">
      <w:start w:val="1"/>
      <w:numFmt w:val="decimal"/>
      <w:suff w:val="nothing"/>
      <w:lvlText w:val="（%1）"/>
      <w:lvlJc w:val="left"/>
    </w:lvl>
  </w:abstractNum>
  <w:abstractNum w:abstractNumId="3">
    <w:nsid w:val="44DAED2F"/>
    <w:multiLevelType w:val="singleLevel"/>
    <w:tmpl w:val="44DAED2F"/>
    <w:lvl w:ilvl="0" w:tentative="0">
      <w:start w:val="1"/>
      <w:numFmt w:val="decimal"/>
      <w:suff w:val="nothing"/>
      <w:lvlText w:val="（%1）"/>
      <w:lvlJc w:val="left"/>
    </w:lvl>
  </w:abstractNum>
  <w:abstractNum w:abstractNumId="4">
    <w:nsid w:val="5FC98FA8"/>
    <w:multiLevelType w:val="singleLevel"/>
    <w:tmpl w:val="5FC98FA8"/>
    <w:lvl w:ilvl="0" w:tentative="0">
      <w:start w:val="1"/>
      <w:numFmt w:val="chineseCounting"/>
      <w:suff w:val="nothing"/>
      <w:lvlText w:val="%1、"/>
      <w:lvlJc w:val="left"/>
    </w:lvl>
  </w:abstractNum>
  <w:abstractNum w:abstractNumId="5">
    <w:nsid w:val="5FC990A7"/>
    <w:multiLevelType w:val="singleLevel"/>
    <w:tmpl w:val="5FC990A7"/>
    <w:lvl w:ilvl="0" w:tentative="0">
      <w:start w:val="1"/>
      <w:numFmt w:val="chineseCounting"/>
      <w:suff w:val="nothing"/>
      <w:lvlText w:val="（%1）"/>
      <w:lvlJc w:val="left"/>
    </w:lvl>
  </w:abstractNum>
  <w:abstractNum w:abstractNumId="6">
    <w:nsid w:val="5FC9914A"/>
    <w:multiLevelType w:val="singleLevel"/>
    <w:tmpl w:val="5FC9914A"/>
    <w:lvl w:ilvl="0" w:tentative="0">
      <w:start w:val="2"/>
      <w:numFmt w:val="chineseCounting"/>
      <w:suff w:val="nothing"/>
      <w:lvlText w:val="（%1）"/>
      <w:lvlJc w:val="left"/>
    </w:lvl>
  </w:abstractNum>
  <w:abstractNum w:abstractNumId="7">
    <w:nsid w:val="5FC9964E"/>
    <w:multiLevelType w:val="singleLevel"/>
    <w:tmpl w:val="5FC9964E"/>
    <w:lvl w:ilvl="0" w:tentative="0">
      <w:start w:val="3"/>
      <w:numFmt w:val="chineseCounting"/>
      <w:suff w:val="nothing"/>
      <w:lvlText w:val="（%1）"/>
      <w:lvlJc w:val="left"/>
    </w:lvl>
  </w:abstractNum>
  <w:abstractNum w:abstractNumId="8">
    <w:nsid w:val="5FC99678"/>
    <w:multiLevelType w:val="singleLevel"/>
    <w:tmpl w:val="5FC99678"/>
    <w:lvl w:ilvl="0" w:tentative="0">
      <w:start w:val="5"/>
      <w:numFmt w:val="chineseCounting"/>
      <w:suff w:val="nothing"/>
      <w:lvlText w:val="%1、"/>
      <w:lvlJc w:val="left"/>
    </w:lvl>
  </w:abstractNum>
  <w:num w:numId="1">
    <w:abstractNumId w:val="4"/>
  </w:num>
  <w:num w:numId="2">
    <w:abstractNumId w:val="5"/>
  </w:num>
  <w:num w:numId="3">
    <w:abstractNumId w:val="3"/>
  </w:num>
  <w:num w:numId="4">
    <w:abstractNumId w:val="0"/>
  </w:num>
  <w:num w:numId="5">
    <w:abstractNumId w:val="2"/>
  </w:num>
  <w:num w:numId="6">
    <w:abstractNumId w:val="6"/>
  </w:num>
  <w:num w:numId="7">
    <w:abstractNumId w:val="1"/>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IwNjQ2NzA4MjZkMDdiYTI3ZTIxYTBiNWViYTkwOTMifQ=="/>
  </w:docVars>
  <w:rsids>
    <w:rsidRoot w:val="69440819"/>
    <w:rsid w:val="00045A0D"/>
    <w:rsid w:val="00084887"/>
    <w:rsid w:val="00084A11"/>
    <w:rsid w:val="000B122F"/>
    <w:rsid w:val="000B2034"/>
    <w:rsid w:val="000B24C3"/>
    <w:rsid w:val="00103D24"/>
    <w:rsid w:val="00174682"/>
    <w:rsid w:val="001A3CE5"/>
    <w:rsid w:val="001F1F87"/>
    <w:rsid w:val="002A5A25"/>
    <w:rsid w:val="002F3784"/>
    <w:rsid w:val="002F4067"/>
    <w:rsid w:val="003021C0"/>
    <w:rsid w:val="0033321B"/>
    <w:rsid w:val="00412BBA"/>
    <w:rsid w:val="00417C60"/>
    <w:rsid w:val="00444202"/>
    <w:rsid w:val="004C1238"/>
    <w:rsid w:val="0054346F"/>
    <w:rsid w:val="005716C2"/>
    <w:rsid w:val="005B17C3"/>
    <w:rsid w:val="005D1FEE"/>
    <w:rsid w:val="0065462E"/>
    <w:rsid w:val="00656F9C"/>
    <w:rsid w:val="006623B1"/>
    <w:rsid w:val="00685193"/>
    <w:rsid w:val="00691F53"/>
    <w:rsid w:val="007675B1"/>
    <w:rsid w:val="007740CE"/>
    <w:rsid w:val="007C1FB5"/>
    <w:rsid w:val="00870B61"/>
    <w:rsid w:val="008A7AE5"/>
    <w:rsid w:val="009006BE"/>
    <w:rsid w:val="00944211"/>
    <w:rsid w:val="00967D8C"/>
    <w:rsid w:val="009A0D3E"/>
    <w:rsid w:val="009E1149"/>
    <w:rsid w:val="009E7C46"/>
    <w:rsid w:val="00A176AF"/>
    <w:rsid w:val="00A54C59"/>
    <w:rsid w:val="00AE1A6F"/>
    <w:rsid w:val="00B22331"/>
    <w:rsid w:val="00B22F8D"/>
    <w:rsid w:val="00B312A9"/>
    <w:rsid w:val="00B87B76"/>
    <w:rsid w:val="00CE5089"/>
    <w:rsid w:val="00D61C0B"/>
    <w:rsid w:val="00DB05C0"/>
    <w:rsid w:val="00DC6CD8"/>
    <w:rsid w:val="00E325FE"/>
    <w:rsid w:val="00E77316"/>
    <w:rsid w:val="00F2217D"/>
    <w:rsid w:val="00FF6C60"/>
    <w:rsid w:val="01D8183B"/>
    <w:rsid w:val="02DB499B"/>
    <w:rsid w:val="05612746"/>
    <w:rsid w:val="0591204F"/>
    <w:rsid w:val="05C97FE6"/>
    <w:rsid w:val="06AB5DF3"/>
    <w:rsid w:val="099E6626"/>
    <w:rsid w:val="09CE4FF8"/>
    <w:rsid w:val="0C4A5A80"/>
    <w:rsid w:val="0CBB4BB1"/>
    <w:rsid w:val="0DD04BBE"/>
    <w:rsid w:val="0EBA1E43"/>
    <w:rsid w:val="0FEA130D"/>
    <w:rsid w:val="10C5336D"/>
    <w:rsid w:val="10FB6CD0"/>
    <w:rsid w:val="12113465"/>
    <w:rsid w:val="122521A7"/>
    <w:rsid w:val="1276468E"/>
    <w:rsid w:val="1291162F"/>
    <w:rsid w:val="142C46AE"/>
    <w:rsid w:val="15DD4E5F"/>
    <w:rsid w:val="15E70E9A"/>
    <w:rsid w:val="199158E8"/>
    <w:rsid w:val="19C12E2F"/>
    <w:rsid w:val="1DC62418"/>
    <w:rsid w:val="1FBC158D"/>
    <w:rsid w:val="2215620C"/>
    <w:rsid w:val="227C4171"/>
    <w:rsid w:val="2656181A"/>
    <w:rsid w:val="29DA176F"/>
    <w:rsid w:val="2B134D1E"/>
    <w:rsid w:val="2DF4630D"/>
    <w:rsid w:val="2E27032B"/>
    <w:rsid w:val="2EEA1630"/>
    <w:rsid w:val="33AE328F"/>
    <w:rsid w:val="35451ACA"/>
    <w:rsid w:val="36423B55"/>
    <w:rsid w:val="378C7262"/>
    <w:rsid w:val="37942251"/>
    <w:rsid w:val="39081DFA"/>
    <w:rsid w:val="3A5E75E3"/>
    <w:rsid w:val="3BC13B02"/>
    <w:rsid w:val="3E945ED1"/>
    <w:rsid w:val="3EF21B38"/>
    <w:rsid w:val="3F2F73C6"/>
    <w:rsid w:val="3F435308"/>
    <w:rsid w:val="407B1B03"/>
    <w:rsid w:val="41F705CA"/>
    <w:rsid w:val="42237473"/>
    <w:rsid w:val="44011526"/>
    <w:rsid w:val="47B13B8C"/>
    <w:rsid w:val="497B0F18"/>
    <w:rsid w:val="49920F64"/>
    <w:rsid w:val="4A5326D1"/>
    <w:rsid w:val="4B9D4AE5"/>
    <w:rsid w:val="4D9B3C5A"/>
    <w:rsid w:val="4EBD5466"/>
    <w:rsid w:val="51073B91"/>
    <w:rsid w:val="52CE2DC2"/>
    <w:rsid w:val="5480246B"/>
    <w:rsid w:val="54E17FB6"/>
    <w:rsid w:val="55DD0976"/>
    <w:rsid w:val="58E15A69"/>
    <w:rsid w:val="590C340D"/>
    <w:rsid w:val="59544B6E"/>
    <w:rsid w:val="5AD7365E"/>
    <w:rsid w:val="5AED5DBC"/>
    <w:rsid w:val="5B477D87"/>
    <w:rsid w:val="5DC9327C"/>
    <w:rsid w:val="5E03289F"/>
    <w:rsid w:val="5E5E6B03"/>
    <w:rsid w:val="5F571626"/>
    <w:rsid w:val="60781D72"/>
    <w:rsid w:val="63EE131A"/>
    <w:rsid w:val="675A1ACA"/>
    <w:rsid w:val="676815C4"/>
    <w:rsid w:val="67A440A6"/>
    <w:rsid w:val="689E428D"/>
    <w:rsid w:val="69031C36"/>
    <w:rsid w:val="69440819"/>
    <w:rsid w:val="6A5968F7"/>
    <w:rsid w:val="6BF94B53"/>
    <w:rsid w:val="6CC926D4"/>
    <w:rsid w:val="6D025786"/>
    <w:rsid w:val="6E575295"/>
    <w:rsid w:val="700106BC"/>
    <w:rsid w:val="71515D48"/>
    <w:rsid w:val="71822B0F"/>
    <w:rsid w:val="73B46FF9"/>
    <w:rsid w:val="785752A0"/>
    <w:rsid w:val="79FB0DEF"/>
    <w:rsid w:val="7AB9180B"/>
    <w:rsid w:val="7EE77A8A"/>
    <w:rsid w:val="7F1903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仿宋_GB2312" w:cs="Times New Roman"/>
      <w:kern w:val="2"/>
      <w:sz w:val="28"/>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qFormat/>
    <w:uiPriority w:val="0"/>
    <w:pPr>
      <w:keepNext/>
      <w:keepLines/>
      <w:spacing w:line="360" w:lineRule="auto"/>
      <w:ind w:firstLine="562" w:firstLineChars="200"/>
      <w:jc w:val="left"/>
      <w:outlineLvl w:val="1"/>
    </w:pPr>
    <w:rPr>
      <w:rFonts w:ascii="Arial" w:hAnsi="Arial" w:eastAsia="仿宋"/>
      <w:b/>
      <w:bCs/>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3"/>
    <w:qFormat/>
    <w:uiPriority w:val="0"/>
    <w:pPr>
      <w:jc w:val="left"/>
    </w:pPr>
  </w:style>
  <w:style w:type="paragraph" w:styleId="5">
    <w:name w:val="Body Text"/>
    <w:basedOn w:val="1"/>
    <w:unhideWhenUsed/>
    <w:qFormat/>
    <w:uiPriority w:val="99"/>
    <w:pPr>
      <w:spacing w:after="120"/>
    </w:pPr>
    <w:rPr>
      <w:rFonts w:eastAsia="宋体"/>
    </w:rPr>
  </w:style>
  <w:style w:type="paragraph" w:styleId="6">
    <w:name w:val="Plain Text"/>
    <w:basedOn w:val="1"/>
    <w:qFormat/>
    <w:uiPriority w:val="0"/>
    <w:pPr>
      <w:autoSpaceDE w:val="0"/>
      <w:autoSpaceDN w:val="0"/>
      <w:adjustRightInd w:val="0"/>
      <w:spacing w:line="360" w:lineRule="atLeast"/>
      <w:jc w:val="left"/>
    </w:pPr>
    <w:rPr>
      <w:rFonts w:eastAsia="宋体"/>
      <w:kern w:val="44"/>
      <w:sz w:val="21"/>
      <w:szCs w:val="20"/>
    </w:rPr>
  </w:style>
  <w:style w:type="paragraph" w:styleId="7">
    <w:name w:val="Balloon Text"/>
    <w:basedOn w:val="1"/>
    <w:link w:val="22"/>
    <w:qFormat/>
    <w:uiPriority w:val="0"/>
    <w:rPr>
      <w:sz w:val="18"/>
      <w:szCs w:val="18"/>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link w:val="25"/>
    <w:qFormat/>
    <w:uiPriority w:val="0"/>
    <w:pPr>
      <w:pBdr>
        <w:bottom w:val="single" w:color="auto" w:sz="6" w:space="1"/>
      </w:pBdr>
      <w:tabs>
        <w:tab w:val="center" w:pos="4153"/>
        <w:tab w:val="right" w:pos="8306"/>
      </w:tabs>
      <w:snapToGrid w:val="0"/>
      <w:jc w:val="center"/>
    </w:pPr>
    <w:rPr>
      <w:sz w:val="18"/>
      <w:szCs w:val="18"/>
    </w:rPr>
  </w:style>
  <w:style w:type="paragraph" w:styleId="10">
    <w:name w:val="Body Text 2"/>
    <w:basedOn w:val="1"/>
    <w:unhideWhenUsed/>
    <w:qFormat/>
    <w:uiPriority w:val="99"/>
    <w:pPr>
      <w:spacing w:after="120" w:line="480" w:lineRule="auto"/>
    </w:pPr>
    <w:rPr>
      <w:rFonts w:eastAsia="宋体"/>
    </w:rPr>
  </w:style>
  <w:style w:type="paragraph" w:styleId="11">
    <w:name w:val="annotation subject"/>
    <w:basedOn w:val="4"/>
    <w:next w:val="4"/>
    <w:link w:val="24"/>
    <w:qFormat/>
    <w:uiPriority w:val="0"/>
    <w:rPr>
      <w:b/>
      <w:bCs/>
    </w:rPr>
  </w:style>
  <w:style w:type="table" w:styleId="13">
    <w:name w:val="Table Grid"/>
    <w:basedOn w:val="1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page number"/>
    <w:basedOn w:val="14"/>
    <w:qFormat/>
    <w:uiPriority w:val="99"/>
  </w:style>
  <w:style w:type="character" w:styleId="16">
    <w:name w:val="Hyperlink"/>
    <w:basedOn w:val="14"/>
    <w:qFormat/>
    <w:uiPriority w:val="0"/>
    <w:rPr>
      <w:color w:val="0000FF"/>
      <w:u w:val="single"/>
    </w:rPr>
  </w:style>
  <w:style w:type="character" w:styleId="17">
    <w:name w:val="annotation reference"/>
    <w:basedOn w:val="14"/>
    <w:qFormat/>
    <w:uiPriority w:val="0"/>
    <w:rPr>
      <w:sz w:val="21"/>
      <w:szCs w:val="21"/>
    </w:rPr>
  </w:style>
  <w:style w:type="paragraph" w:customStyle="1" w:styleId="18">
    <w:name w:val="1级标题"/>
    <w:basedOn w:val="1"/>
    <w:qFormat/>
    <w:uiPriority w:val="0"/>
    <w:pPr>
      <w:ind w:firstLine="560"/>
      <w:jc w:val="left"/>
    </w:pPr>
    <w:rPr>
      <w:rFonts w:ascii="Times New Roman" w:hAnsi="Times New Roman" w:eastAsia="仿宋"/>
      <w:szCs w:val="28"/>
    </w:rPr>
  </w:style>
  <w:style w:type="paragraph" w:customStyle="1" w:styleId="19">
    <w:name w:val="中大正文"/>
    <w:basedOn w:val="1"/>
    <w:qFormat/>
    <w:uiPriority w:val="0"/>
    <w:pPr>
      <w:autoSpaceDE w:val="0"/>
      <w:autoSpaceDN w:val="0"/>
      <w:adjustRightInd w:val="0"/>
      <w:snapToGrid w:val="0"/>
      <w:spacing w:line="360" w:lineRule="auto"/>
      <w:ind w:firstLine="560" w:firstLineChars="200"/>
      <w:jc w:val="left"/>
    </w:pPr>
    <w:rPr>
      <w:rFonts w:eastAsia="仿宋"/>
      <w:kern w:val="0"/>
      <w:lang w:val="zh-CN"/>
    </w:rPr>
  </w:style>
  <w:style w:type="paragraph" w:customStyle="1" w:styleId="20">
    <w:name w:val="正文(首行缩进)"/>
    <w:basedOn w:val="1"/>
    <w:qFormat/>
    <w:uiPriority w:val="0"/>
    <w:pPr>
      <w:spacing w:line="360" w:lineRule="auto"/>
      <w:ind w:firstLine="510"/>
    </w:pPr>
    <w:rPr>
      <w:rFonts w:ascii="宋体" w:hAnsi="宋体" w:eastAsia="宋体"/>
      <w:snapToGrid w:val="0"/>
      <w:kern w:val="0"/>
      <w:sz w:val="24"/>
    </w:rPr>
  </w:style>
  <w:style w:type="paragraph" w:customStyle="1" w:styleId="21">
    <w:name w:val="表格1"/>
    <w:basedOn w:val="1"/>
    <w:qFormat/>
    <w:uiPriority w:val="0"/>
    <w:pPr>
      <w:adjustRightInd w:val="0"/>
      <w:spacing w:line="20" w:lineRule="atLeast"/>
      <w:jc w:val="center"/>
      <w:textAlignment w:val="center"/>
    </w:pPr>
    <w:rPr>
      <w:rFonts w:ascii="宋体" w:eastAsia="宋体"/>
      <w:kern w:val="0"/>
      <w:szCs w:val="20"/>
    </w:rPr>
  </w:style>
  <w:style w:type="character" w:customStyle="1" w:styleId="22">
    <w:name w:val="批注框文本 Char"/>
    <w:basedOn w:val="14"/>
    <w:link w:val="7"/>
    <w:qFormat/>
    <w:uiPriority w:val="0"/>
    <w:rPr>
      <w:rFonts w:ascii="Calibri" w:hAnsi="Calibri" w:eastAsia="仿宋_GB2312"/>
      <w:kern w:val="2"/>
      <w:sz w:val="18"/>
      <w:szCs w:val="18"/>
    </w:rPr>
  </w:style>
  <w:style w:type="character" w:customStyle="1" w:styleId="23">
    <w:name w:val="批注文字 Char"/>
    <w:basedOn w:val="14"/>
    <w:link w:val="4"/>
    <w:qFormat/>
    <w:uiPriority w:val="0"/>
    <w:rPr>
      <w:rFonts w:ascii="Calibri" w:hAnsi="Calibri" w:eastAsia="仿宋_GB2312"/>
      <w:kern w:val="2"/>
      <w:sz w:val="28"/>
      <w:szCs w:val="24"/>
    </w:rPr>
  </w:style>
  <w:style w:type="character" w:customStyle="1" w:styleId="24">
    <w:name w:val="批注主题 Char"/>
    <w:basedOn w:val="23"/>
    <w:link w:val="11"/>
    <w:qFormat/>
    <w:uiPriority w:val="0"/>
    <w:rPr>
      <w:rFonts w:ascii="Calibri" w:hAnsi="Calibri" w:eastAsia="仿宋_GB2312"/>
      <w:b/>
      <w:bCs/>
      <w:kern w:val="2"/>
      <w:sz w:val="28"/>
      <w:szCs w:val="24"/>
    </w:rPr>
  </w:style>
  <w:style w:type="character" w:customStyle="1" w:styleId="25">
    <w:name w:val="页眉 Char"/>
    <w:basedOn w:val="14"/>
    <w:link w:val="9"/>
    <w:qFormat/>
    <w:uiPriority w:val="0"/>
    <w:rPr>
      <w:rFonts w:ascii="Calibri" w:hAnsi="Calibri" w:eastAsia="仿宋_GB2312"/>
      <w:kern w:val="2"/>
      <w:sz w:val="18"/>
      <w:szCs w:val="18"/>
    </w:rPr>
  </w:style>
  <w:style w:type="paragraph" w:styleId="26">
    <w:name w:val="List Paragraph"/>
    <w:basedOn w:val="1"/>
    <w:unhideWhenUsed/>
    <w:qFormat/>
    <w:uiPriority w:val="99"/>
    <w:pPr>
      <w:ind w:firstLine="420" w:firstLineChars="200"/>
    </w:pPr>
  </w:style>
  <w:style w:type="character" w:customStyle="1" w:styleId="27">
    <w:name w:val="段落 Char"/>
    <w:link w:val="28"/>
    <w:qFormat/>
    <w:uiPriority w:val="0"/>
    <w:rPr>
      <w:snapToGrid w:val="0"/>
      <w:sz w:val="24"/>
      <w:szCs w:val="24"/>
    </w:rPr>
  </w:style>
  <w:style w:type="paragraph" w:customStyle="1" w:styleId="28">
    <w:name w:val="段落"/>
    <w:basedOn w:val="1"/>
    <w:link w:val="27"/>
    <w:qFormat/>
    <w:uiPriority w:val="0"/>
    <w:pPr>
      <w:adjustRightInd w:val="0"/>
      <w:snapToGrid w:val="0"/>
      <w:spacing w:line="520" w:lineRule="atLeast"/>
      <w:ind w:firstLine="480" w:firstLineChars="200"/>
    </w:pPr>
    <w:rPr>
      <w:rFonts w:ascii="Times New Roman" w:hAnsi="Times New Roman" w:eastAsia="宋体"/>
      <w:snapToGrid w:val="0"/>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0.png"/><Relationship Id="rId4" Type="http://schemas.openxmlformats.org/officeDocument/2006/relationships/header" Target="header2.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jpeg"/><Relationship Id="rId28" Type="http://schemas.openxmlformats.org/officeDocument/2006/relationships/image" Target="media/image18.png"/><Relationship Id="rId27" Type="http://schemas.openxmlformats.org/officeDocument/2006/relationships/image" Target="media/image17.emf"/><Relationship Id="rId26" Type="http://schemas.openxmlformats.org/officeDocument/2006/relationships/image" Target="media/image16.emf"/><Relationship Id="rId25" Type="http://schemas.openxmlformats.org/officeDocument/2006/relationships/image" Target="media/image15.emf"/><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58</Pages>
  <Words>20595</Words>
  <Characters>23289</Characters>
  <Lines>188</Lines>
  <Paragraphs>53</Paragraphs>
  <TotalTime>12</TotalTime>
  <ScaleCrop>false</ScaleCrop>
  <LinksUpToDate>false</LinksUpToDate>
  <CharactersWithSpaces>23446</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2021-06-29T08:56:00Z</dcterms:created>
  <dc:creator>WPS_1541337133</dc:creator>
  <cp:lastModifiedBy>黃導</cp:lastModifiedBy>
  <cp:lastPrinted>2021-07-09T07:49:00Z</cp:lastPrinted>
  <dcterms:modified xsi:type="dcterms:W3CDTF">2022-08-18T02:04:49Z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C162F5FB6F9146168E324F9E96FB3764</vt:lpwstr>
  </property>
</Properties>
</file>