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ascii="黑体" w:hAnsi="黑体" w:eastAsia="黑体"/>
          <w:szCs w:val="32"/>
        </w:rPr>
      </w:pPr>
      <w:r>
        <w:rPr>
          <w:rFonts w:ascii="黑体" w:hAnsi="黑体" w:eastAsia="黑体"/>
          <w:szCs w:val="32"/>
        </w:rPr>
        <w:t>附件1</w:t>
      </w:r>
    </w:p>
    <w:p>
      <w:pPr>
        <w:adjustRightInd w:val="0"/>
        <w:snapToGrid w:val="0"/>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Lines="50"/>
        <w:rPr>
          <w:rFonts w:eastAsia="黑体"/>
          <w:b/>
          <w:sz w:val="24"/>
          <w:szCs w:val="24"/>
        </w:rPr>
      </w:pPr>
      <w:r>
        <w:rPr>
          <w:b/>
          <w:sz w:val="24"/>
          <w:szCs w:val="24"/>
        </w:rPr>
        <w:t xml:space="preserve">填表日期 </w:t>
      </w:r>
      <w:r>
        <w:rPr>
          <w:b/>
          <w:sz w:val="24"/>
          <w:szCs w:val="24"/>
          <w:u w:val="single"/>
        </w:rPr>
        <w:t xml:space="preserve">         年   月   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sz w:val="21"/>
                <w:szCs w:val="21"/>
              </w:rPr>
              <w:t>中山市中艺机械装备有限公司年产起重机10台、变压机油箱80台，钢结构5000吨新建项目</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44EB321A"/>
    <w:rsid w:val="000301DD"/>
    <w:rsid w:val="0029204D"/>
    <w:rsid w:val="006962A7"/>
    <w:rsid w:val="00A41A6E"/>
    <w:rsid w:val="00BC633A"/>
    <w:rsid w:val="02726724"/>
    <w:rsid w:val="0FDC7CA0"/>
    <w:rsid w:val="13533F54"/>
    <w:rsid w:val="1EB94C48"/>
    <w:rsid w:val="34766470"/>
    <w:rsid w:val="39E6645A"/>
    <w:rsid w:val="3C750CEC"/>
    <w:rsid w:val="3D92338A"/>
    <w:rsid w:val="3E485240"/>
    <w:rsid w:val="40B84F93"/>
    <w:rsid w:val="44EB321A"/>
    <w:rsid w:val="461B7B9E"/>
    <w:rsid w:val="4D5C3625"/>
    <w:rsid w:val="54265B73"/>
    <w:rsid w:val="591F3E42"/>
    <w:rsid w:val="5E9277B7"/>
    <w:rsid w:val="63921B0C"/>
    <w:rsid w:val="652A197B"/>
    <w:rsid w:val="6D535020"/>
    <w:rsid w:val="750B79A7"/>
    <w:rsid w:val="7E471ED2"/>
    <w:rsid w:val="7F726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Default"/>
    <w:basedOn w:val="3"/>
    <w:next w:val="4"/>
    <w:qFormat/>
    <w:uiPriority w:val="0"/>
    <w:pPr>
      <w:autoSpaceDE w:val="0"/>
      <w:autoSpaceDN w:val="0"/>
      <w:adjustRightInd w:val="0"/>
      <w:jc w:val="left"/>
    </w:pPr>
    <w:rPr>
      <w:color w:val="000000"/>
      <w:kern w:val="0"/>
      <w:sz w:val="24"/>
    </w:rPr>
  </w:style>
  <w:style w:type="paragraph" w:customStyle="1" w:styleId="3">
    <w:name w:val="纯文本1"/>
    <w:basedOn w:val="1"/>
    <w:qFormat/>
    <w:uiPriority w:val="0"/>
    <w:pPr>
      <w:adjustRightInd w:val="0"/>
      <w:ind w:firstLine="0"/>
      <w:jc w:val="center"/>
      <w:textAlignment w:val="baseline"/>
    </w:pPr>
    <w:rPr>
      <w:rFonts w:ascii="宋体" w:hAnsi="Courier New"/>
    </w:rPr>
  </w:style>
  <w:style w:type="paragraph" w:styleId="4">
    <w:name w:val="List 3"/>
    <w:basedOn w:val="1"/>
    <w:next w:val="1"/>
    <w:qFormat/>
    <w:uiPriority w:val="0"/>
    <w:pPr>
      <w:spacing w:line="240" w:lineRule="auto"/>
      <w:ind w:left="100" w:leftChars="400" w:hanging="200" w:hangingChars="200"/>
      <w:contextualSpacing/>
    </w:pPr>
    <w:rPr>
      <w:sz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2</Pages>
  <Words>71</Words>
  <Characters>411</Characters>
  <Lines>3</Lines>
  <Paragraphs>1</Paragraphs>
  <TotalTime>1</TotalTime>
  <ScaleCrop>false</ScaleCrop>
  <LinksUpToDate>false</LinksUpToDate>
  <CharactersWithSpaces>481</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Memory Bay</cp:lastModifiedBy>
  <dcterms:modified xsi:type="dcterms:W3CDTF">2022-03-02T07:40:32Z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77E22F09BBF441E08BF0F5B03A8F6267</vt:lpwstr>
  </property>
</Properties>
</file>