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Times New Roman" w:hAnsi="Times New Roman" w:eastAsia="宋体" w:cs="Arial"/>
                <w:color w:val="000000"/>
                <w:kern w:val="2"/>
                <w:sz w:val="24"/>
                <w:szCs w:val="20"/>
                <w:lang w:val="en-US" w:eastAsia="zh-CN" w:bidi="ar"/>
              </w:rPr>
              <w:t>中山市劲捷摄影器材有限公司搬迁扩建项目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44EB321A"/>
    <w:rsid w:val="000301DD"/>
    <w:rsid w:val="0029204D"/>
    <w:rsid w:val="006962A7"/>
    <w:rsid w:val="00A41A6E"/>
    <w:rsid w:val="00BC633A"/>
    <w:rsid w:val="02726724"/>
    <w:rsid w:val="13533F54"/>
    <w:rsid w:val="1EB94C48"/>
    <w:rsid w:val="2F72232A"/>
    <w:rsid w:val="39E6645A"/>
    <w:rsid w:val="3D92338A"/>
    <w:rsid w:val="40B84F93"/>
    <w:rsid w:val="44EB321A"/>
    <w:rsid w:val="461B7B9E"/>
    <w:rsid w:val="591F3E42"/>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link w:val="6"/>
    <w:uiPriority w:val="0"/>
    <w:pPr>
      <w:spacing w:after="120" w:afterLines="0" w:afterAutospacing="0"/>
      <w:ind w:left="420" w:leftChars="200"/>
    </w:pPr>
  </w:style>
  <w:style w:type="paragraph" w:styleId="3">
    <w:name w:val="Body Text First Indent 2"/>
    <w:basedOn w:val="2"/>
    <w:link w:val="7"/>
    <w:uiPriority w:val="0"/>
    <w:pPr>
      <w:ind w:firstLine="420" w:firstLineChars="200"/>
    </w:pPr>
  </w:style>
  <w:style w:type="character" w:customStyle="1" w:styleId="6">
    <w:name w:val="正文文本缩进 Char"/>
    <w:basedOn w:val="5"/>
    <w:link w:val="2"/>
    <w:uiPriority w:val="0"/>
    <w:rPr>
      <w:kern w:val="2"/>
      <w:sz w:val="21"/>
    </w:rPr>
  </w:style>
  <w:style w:type="character" w:customStyle="1" w:styleId="7">
    <w:name w:val="正文首行缩进 2 Char"/>
    <w:basedOn w:val="6"/>
    <w:link w:val="3"/>
    <w:uiPriority w:val="0"/>
    <w:rPr>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0</TotalTime>
  <ScaleCrop>false</ScaleCrop>
  <LinksUpToDate>false</LinksUpToDate>
  <CharactersWithSpaces>481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lenovo</cp:lastModifiedBy>
  <dcterms:modified xsi:type="dcterms:W3CDTF">2020-12-15T01:08:28Z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