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中山市金利达纱线漂染有限公司改扩建项目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13533F54"/>
    <w:rsid w:val="1EB94C48"/>
    <w:rsid w:val="2F011464"/>
    <w:rsid w:val="39E6645A"/>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2020-11-11T02:24:18Z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