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930407">
      <w:pPr>
        <w:keepNext w:val="0"/>
        <w:keepLines w:val="0"/>
        <w:pageBreakBefore w:val="0"/>
        <w:kinsoku/>
        <w:wordWrap/>
        <w:overflowPunct/>
        <w:topLinePunct w:val="0"/>
        <w:autoSpaceDE/>
        <w:autoSpaceDN/>
        <w:bidi w:val="0"/>
        <w:adjustRightInd/>
        <w:snapToGrid/>
        <w:spacing w:beforeAutospacing="0" w:afterAutospacing="0" w:line="360" w:lineRule="auto"/>
        <w:ind w:right="0" w:rightChars="0"/>
        <w:jc w:val="center"/>
        <w:textAlignment w:val="auto"/>
        <w:outlineLvl w:val="9"/>
        <w:rPr>
          <w:rFonts w:hint="default" w:ascii="Times New Roman" w:hAnsi="Times New Roman" w:cs="Times New Roman"/>
          <w:sz w:val="24"/>
          <w:lang w:val="en-US" w:eastAsia="zh-CN"/>
        </w:rPr>
      </w:pPr>
      <w:r>
        <w:rPr>
          <w:rFonts w:hint="eastAsia" w:ascii="Times New Roman" w:hAnsi="Times New Roman" w:cs="Times New Roman"/>
          <w:b/>
          <w:bCs/>
          <w:spacing w:val="20"/>
          <w:sz w:val="28"/>
          <w:szCs w:val="28"/>
          <w:lang w:eastAsia="zh-CN"/>
        </w:rPr>
        <w:t>中山市三工金属制品有限公司</w:t>
      </w:r>
      <w:r>
        <w:rPr>
          <w:rFonts w:hint="eastAsia" w:ascii="Times New Roman" w:hAnsi="Times New Roman" w:cs="Times New Roman"/>
          <w:b/>
          <w:bCs/>
          <w:spacing w:val="20"/>
          <w:sz w:val="28"/>
          <w:szCs w:val="28"/>
          <w:lang w:eastAsia="zh-CN"/>
        </w:rPr>
        <w:t>年产智能门锁460万件、压铸五金配件220万件</w:t>
      </w:r>
      <w:r>
        <w:rPr>
          <w:rFonts w:hint="default" w:ascii="Times New Roman" w:hAnsi="Times New Roman" w:cs="Times New Roman"/>
          <w:b/>
          <w:bCs/>
          <w:spacing w:val="20"/>
          <w:sz w:val="28"/>
          <w:szCs w:val="28"/>
          <w:lang w:val="en-US" w:eastAsia="zh-CN"/>
        </w:rPr>
        <w:t>改扩建项目</w:t>
      </w:r>
      <w:r>
        <w:rPr>
          <w:rFonts w:hint="eastAsia" w:ascii="Times New Roman" w:hAnsi="Times New Roman" w:cs="Times New Roman"/>
          <w:b/>
          <w:bCs/>
          <w:spacing w:val="20"/>
          <w:sz w:val="28"/>
          <w:szCs w:val="28"/>
          <w:lang w:val="en-US" w:eastAsia="zh-CN"/>
        </w:rPr>
        <w:t>（一期）</w:t>
      </w:r>
      <w:r>
        <w:rPr>
          <w:rFonts w:hint="default" w:ascii="Times New Roman" w:hAnsi="Times New Roman" w:cs="Times New Roman"/>
          <w:b/>
          <w:bCs/>
          <w:spacing w:val="20"/>
          <w:sz w:val="28"/>
          <w:szCs w:val="28"/>
          <w:lang w:eastAsia="zh-CN"/>
        </w:rPr>
        <w:t>竣工及调试公示</w:t>
      </w:r>
    </w:p>
    <w:p w14:paraId="511BAE5D">
      <w:pPr>
        <w:keepNext w:val="0"/>
        <w:keepLines w:val="0"/>
        <w:pageBreakBefore w:val="0"/>
        <w:widowControl w:val="0"/>
        <w:kinsoku/>
        <w:wordWrap/>
        <w:overflowPunct/>
        <w:topLinePunct w:val="0"/>
        <w:autoSpaceDE w:val="0"/>
        <w:autoSpaceDN w:val="0"/>
        <w:bidi w:val="0"/>
        <w:adjustRightInd w:val="0"/>
        <w:snapToGrid w:val="0"/>
        <w:spacing w:line="360" w:lineRule="auto"/>
        <w:ind w:firstLine="560" w:firstLineChars="200"/>
        <w:jc w:val="left"/>
        <w:textAlignment w:val="auto"/>
        <w:rPr>
          <w:rFonts w:hint="default" w:ascii="Times New Roman" w:hAnsi="Times New Roman"/>
          <w:sz w:val="28"/>
          <w:szCs w:val="28"/>
        </w:rPr>
      </w:pPr>
      <w:r>
        <w:rPr>
          <w:rFonts w:hint="default" w:ascii="Times New Roman" w:hAnsi="Times New Roman"/>
          <w:sz w:val="28"/>
          <w:szCs w:val="28"/>
          <w:lang w:val="en-US" w:eastAsia="zh-CN"/>
        </w:rPr>
        <w:t>一、建设项目情况简述：</w:t>
      </w:r>
    </w:p>
    <w:p w14:paraId="49810457">
      <w:pPr>
        <w:keepNext w:val="0"/>
        <w:keepLines w:val="0"/>
        <w:pageBreakBefore w:val="0"/>
        <w:widowControl w:val="0"/>
        <w:kinsoku/>
        <w:wordWrap/>
        <w:overflowPunct/>
        <w:topLinePunct w:val="0"/>
        <w:autoSpaceDE w:val="0"/>
        <w:autoSpaceDN w:val="0"/>
        <w:bidi w:val="0"/>
        <w:adjustRightInd w:val="0"/>
        <w:snapToGrid w:val="0"/>
        <w:spacing w:line="360" w:lineRule="auto"/>
        <w:ind w:firstLine="560" w:firstLineChars="200"/>
        <w:jc w:val="left"/>
        <w:textAlignment w:val="auto"/>
        <w:rPr>
          <w:rFonts w:hint="default" w:ascii="Times New Roman" w:hAnsi="Times New Roman"/>
          <w:sz w:val="28"/>
          <w:szCs w:val="28"/>
          <w:lang w:eastAsia="zh-CN"/>
        </w:rPr>
      </w:pPr>
      <w:r>
        <w:rPr>
          <w:rFonts w:hint="default" w:ascii="Times New Roman" w:hAnsi="Times New Roman"/>
          <w:sz w:val="28"/>
          <w:szCs w:val="28"/>
          <w:lang w:eastAsia="zh-CN"/>
        </w:rPr>
        <w:t>项目名称：</w:t>
      </w:r>
      <w:r>
        <w:rPr>
          <w:rFonts w:hint="eastAsia" w:ascii="Times New Roman" w:hAnsi="Times New Roman"/>
          <w:sz w:val="28"/>
          <w:szCs w:val="28"/>
          <w:lang w:eastAsia="zh-CN"/>
        </w:rPr>
        <w:t>中山市三工金属制品有限公司年产智能门锁460万件、压铸五金配件220万件</w:t>
      </w:r>
      <w:r>
        <w:rPr>
          <w:rFonts w:hint="default" w:ascii="Times New Roman" w:hAnsi="Times New Roman"/>
          <w:sz w:val="28"/>
          <w:szCs w:val="28"/>
          <w:lang w:val="en-US" w:eastAsia="zh-CN"/>
        </w:rPr>
        <w:t>改扩建项目</w:t>
      </w:r>
      <w:r>
        <w:rPr>
          <w:rFonts w:hint="eastAsia" w:ascii="Times New Roman" w:hAnsi="Times New Roman"/>
          <w:sz w:val="28"/>
          <w:szCs w:val="28"/>
          <w:lang w:val="en-US" w:eastAsia="zh-CN"/>
        </w:rPr>
        <w:t>（一期）</w:t>
      </w:r>
    </w:p>
    <w:p w14:paraId="26A97E5B">
      <w:pPr>
        <w:keepNext w:val="0"/>
        <w:keepLines w:val="0"/>
        <w:pageBreakBefore w:val="0"/>
        <w:widowControl w:val="0"/>
        <w:kinsoku/>
        <w:wordWrap/>
        <w:overflowPunct/>
        <w:topLinePunct w:val="0"/>
        <w:autoSpaceDE w:val="0"/>
        <w:autoSpaceDN w:val="0"/>
        <w:bidi w:val="0"/>
        <w:adjustRightInd w:val="0"/>
        <w:snapToGrid w:val="0"/>
        <w:spacing w:line="360" w:lineRule="auto"/>
        <w:ind w:firstLine="560" w:firstLineChars="200"/>
        <w:jc w:val="left"/>
        <w:textAlignment w:val="auto"/>
        <w:rPr>
          <w:rFonts w:hint="default" w:ascii="Times New Roman" w:hAnsi="Times New Roman"/>
          <w:sz w:val="28"/>
          <w:szCs w:val="28"/>
          <w:lang w:eastAsia="zh-CN"/>
        </w:rPr>
      </w:pPr>
      <w:r>
        <w:rPr>
          <w:rFonts w:hint="default" w:ascii="Times New Roman" w:hAnsi="Times New Roman"/>
          <w:sz w:val="28"/>
          <w:szCs w:val="28"/>
          <w:lang w:eastAsia="zh-CN"/>
        </w:rPr>
        <w:t>建设单位：</w:t>
      </w:r>
      <w:r>
        <w:rPr>
          <w:rFonts w:hint="eastAsia" w:ascii="Times New Roman" w:hAnsi="Times New Roman"/>
          <w:sz w:val="28"/>
          <w:szCs w:val="28"/>
          <w:lang w:eastAsia="zh-CN"/>
        </w:rPr>
        <w:t>中山市三工金属制品有限公司</w:t>
      </w:r>
    </w:p>
    <w:p w14:paraId="44806884">
      <w:pPr>
        <w:keepNext w:val="0"/>
        <w:keepLines w:val="0"/>
        <w:pageBreakBefore w:val="0"/>
        <w:widowControl w:val="0"/>
        <w:kinsoku/>
        <w:wordWrap/>
        <w:overflowPunct/>
        <w:topLinePunct w:val="0"/>
        <w:autoSpaceDE w:val="0"/>
        <w:autoSpaceDN w:val="0"/>
        <w:bidi w:val="0"/>
        <w:adjustRightInd w:val="0"/>
        <w:snapToGrid w:val="0"/>
        <w:spacing w:line="360" w:lineRule="auto"/>
        <w:ind w:firstLine="560" w:firstLineChars="200"/>
        <w:jc w:val="left"/>
        <w:textAlignment w:val="auto"/>
        <w:rPr>
          <w:rFonts w:hint="eastAsia" w:ascii="Times New Roman" w:hAnsi="Times New Roman"/>
          <w:sz w:val="28"/>
          <w:szCs w:val="28"/>
          <w:lang w:eastAsia="zh-CN"/>
        </w:rPr>
      </w:pPr>
      <w:r>
        <w:rPr>
          <w:rFonts w:hint="default" w:ascii="Times New Roman" w:hAnsi="Times New Roman"/>
          <w:sz w:val="28"/>
          <w:szCs w:val="28"/>
          <w:lang w:eastAsia="zh-CN"/>
        </w:rPr>
        <w:t xml:space="preserve"> </w:t>
      </w:r>
      <w:r>
        <w:rPr>
          <w:rFonts w:hint="default" w:ascii="Times New Roman" w:hAnsi="Times New Roman"/>
          <w:sz w:val="28"/>
          <w:szCs w:val="28"/>
          <w:lang w:val="en-US" w:eastAsia="zh-CN"/>
        </w:rPr>
        <w:t>建设概况：</w:t>
      </w:r>
      <w:r>
        <w:rPr>
          <w:rFonts w:hint="eastAsia" w:ascii="Times New Roman" w:hAnsi="Times New Roman"/>
          <w:sz w:val="28"/>
          <w:szCs w:val="28"/>
          <w:lang w:eastAsia="zh-CN"/>
        </w:rPr>
        <w:t>中山市三工金属制品有限公司位于中山市</w:t>
      </w:r>
      <w:r>
        <w:rPr>
          <w:rFonts w:hint="eastAsia" w:ascii="Times New Roman" w:hAnsi="Times New Roman"/>
          <w:sz w:val="28"/>
          <w:szCs w:val="28"/>
          <w:lang w:val="en-US" w:eastAsia="zh-CN"/>
        </w:rPr>
        <w:t>小榄</w:t>
      </w:r>
      <w:r>
        <w:rPr>
          <w:rFonts w:hint="eastAsia" w:ascii="Times New Roman" w:hAnsi="Times New Roman"/>
          <w:sz w:val="28"/>
          <w:szCs w:val="28"/>
          <w:lang w:eastAsia="zh-CN"/>
        </w:rPr>
        <w:t>镇</w:t>
      </w:r>
      <w:r>
        <w:rPr>
          <w:rFonts w:hint="eastAsia" w:ascii="Times New Roman" w:hAnsi="Times New Roman"/>
          <w:sz w:val="28"/>
          <w:szCs w:val="28"/>
          <w:lang w:val="en-US" w:eastAsia="zh-CN"/>
        </w:rPr>
        <w:t>裕民社区</w:t>
      </w:r>
      <w:r>
        <w:rPr>
          <w:rFonts w:hint="eastAsia" w:ascii="Times New Roman" w:hAnsi="Times New Roman"/>
          <w:sz w:val="28"/>
          <w:szCs w:val="28"/>
          <w:lang w:eastAsia="zh-CN"/>
        </w:rPr>
        <w:t>耀龙街2号第3卡（中心位置：E113°17'40.14</w:t>
      </w:r>
      <w:r>
        <w:rPr>
          <w:rFonts w:hint="eastAsia" w:ascii="Times New Roman" w:hAnsi="Times New Roman"/>
          <w:sz w:val="28"/>
          <w:szCs w:val="28"/>
          <w:lang w:val="en-US" w:eastAsia="zh-CN"/>
        </w:rPr>
        <w:t>0</w:t>
      </w:r>
      <w:r>
        <w:rPr>
          <w:rFonts w:hint="eastAsia" w:ascii="Times New Roman" w:hAnsi="Times New Roman"/>
          <w:sz w:val="28"/>
          <w:szCs w:val="28"/>
          <w:lang w:eastAsia="zh-CN"/>
        </w:rPr>
        <w:t>"、N22°37'40.68</w:t>
      </w:r>
      <w:r>
        <w:rPr>
          <w:rFonts w:hint="eastAsia" w:ascii="Times New Roman" w:hAnsi="Times New Roman"/>
          <w:sz w:val="28"/>
          <w:szCs w:val="28"/>
          <w:lang w:val="en-US" w:eastAsia="zh-CN"/>
        </w:rPr>
        <w:t>0</w:t>
      </w:r>
      <w:r>
        <w:rPr>
          <w:rFonts w:hint="eastAsia" w:ascii="Times New Roman" w:hAnsi="Times New Roman"/>
          <w:sz w:val="28"/>
          <w:szCs w:val="28"/>
          <w:lang w:eastAsia="zh-CN"/>
        </w:rPr>
        <w:t>"），项目总投资1</w:t>
      </w:r>
      <w:r>
        <w:rPr>
          <w:rFonts w:hint="eastAsia" w:ascii="Times New Roman" w:hAnsi="Times New Roman"/>
          <w:sz w:val="28"/>
          <w:szCs w:val="28"/>
          <w:lang w:val="en-US" w:eastAsia="zh-CN"/>
        </w:rPr>
        <w:t>6</w:t>
      </w:r>
      <w:r>
        <w:rPr>
          <w:rFonts w:hint="eastAsia" w:ascii="Times New Roman" w:hAnsi="Times New Roman"/>
          <w:sz w:val="28"/>
          <w:szCs w:val="28"/>
          <w:lang w:eastAsia="zh-CN"/>
        </w:rPr>
        <w:t>00万元，其中环保投资1</w:t>
      </w:r>
      <w:r>
        <w:rPr>
          <w:rFonts w:hint="eastAsia" w:ascii="Times New Roman" w:hAnsi="Times New Roman"/>
          <w:sz w:val="28"/>
          <w:szCs w:val="28"/>
          <w:lang w:val="en-US" w:eastAsia="zh-CN"/>
        </w:rPr>
        <w:t>66.1</w:t>
      </w:r>
      <w:r>
        <w:rPr>
          <w:rFonts w:hint="eastAsia" w:ascii="Times New Roman" w:hAnsi="Times New Roman"/>
          <w:sz w:val="28"/>
          <w:szCs w:val="28"/>
          <w:lang w:eastAsia="zh-CN"/>
        </w:rPr>
        <w:t>万元；用地面积</w:t>
      </w:r>
      <w:r>
        <w:rPr>
          <w:rFonts w:hint="eastAsia" w:ascii="Times New Roman" w:hAnsi="Times New Roman"/>
          <w:sz w:val="28"/>
          <w:szCs w:val="28"/>
          <w:lang w:val="en-US" w:eastAsia="zh-CN"/>
        </w:rPr>
        <w:t>7624.58㎡，</w:t>
      </w:r>
      <w:r>
        <w:rPr>
          <w:rFonts w:hint="eastAsia" w:ascii="Times New Roman" w:hAnsi="Times New Roman"/>
          <w:sz w:val="28"/>
          <w:szCs w:val="28"/>
          <w:lang w:eastAsia="zh-CN"/>
        </w:rPr>
        <w:t>建筑面积6300</w:t>
      </w:r>
      <w:r>
        <w:rPr>
          <w:rFonts w:hint="eastAsia" w:ascii="Times New Roman" w:hAnsi="Times New Roman"/>
          <w:sz w:val="28"/>
          <w:szCs w:val="28"/>
          <w:lang w:val="en-US" w:eastAsia="zh-CN"/>
        </w:rPr>
        <w:t>㎡</w:t>
      </w:r>
      <w:r>
        <w:rPr>
          <w:rFonts w:hint="eastAsia" w:ascii="Times New Roman" w:hAnsi="Times New Roman"/>
          <w:sz w:val="28"/>
          <w:szCs w:val="28"/>
          <w:lang w:eastAsia="zh-CN"/>
        </w:rPr>
        <w:t>；</w:t>
      </w:r>
      <w:r>
        <w:rPr>
          <w:rFonts w:hint="eastAsia" w:ascii="Times New Roman" w:hAnsi="Times New Roman"/>
          <w:sz w:val="28"/>
          <w:szCs w:val="28"/>
          <w:lang w:val="en-US" w:eastAsia="zh-CN"/>
        </w:rPr>
        <w:t>主要从事</w:t>
      </w:r>
      <w:r>
        <w:rPr>
          <w:rFonts w:hint="eastAsia" w:ascii="Times New Roman" w:hAnsi="Times New Roman"/>
          <w:sz w:val="28"/>
          <w:szCs w:val="28"/>
          <w:lang w:eastAsia="zh-CN"/>
        </w:rPr>
        <w:t>生产、加工、销售智能门锁、</w:t>
      </w:r>
      <w:r>
        <w:rPr>
          <w:rFonts w:hint="eastAsia" w:ascii="Times New Roman" w:hAnsi="Times New Roman"/>
          <w:sz w:val="28"/>
          <w:szCs w:val="28"/>
          <w:lang w:val="en-US" w:eastAsia="zh-CN"/>
        </w:rPr>
        <w:t>压铸五金配件（智能家居配件、储能产品配件、汽车产品配件、摩托车配件、安防产品配件、建筑产品配件、机器人产品配件、医疗产品配件）</w:t>
      </w:r>
      <w:r>
        <w:rPr>
          <w:rFonts w:hint="eastAsia" w:ascii="Times New Roman" w:hAnsi="Times New Roman"/>
          <w:sz w:val="28"/>
          <w:szCs w:val="28"/>
          <w:lang w:eastAsia="zh-CN"/>
        </w:rPr>
        <w:t>，年产智能门锁</w:t>
      </w:r>
      <w:r>
        <w:rPr>
          <w:rFonts w:hint="eastAsia" w:ascii="Times New Roman" w:hAnsi="Times New Roman"/>
          <w:sz w:val="28"/>
          <w:szCs w:val="28"/>
          <w:lang w:val="en-US" w:eastAsia="zh-CN"/>
        </w:rPr>
        <w:t>460</w:t>
      </w:r>
      <w:r>
        <w:rPr>
          <w:rFonts w:hint="eastAsia" w:ascii="Times New Roman" w:hAnsi="Times New Roman"/>
          <w:sz w:val="28"/>
          <w:szCs w:val="28"/>
          <w:lang w:eastAsia="zh-CN"/>
        </w:rPr>
        <w:t>万件、</w:t>
      </w:r>
      <w:r>
        <w:rPr>
          <w:rFonts w:hint="eastAsia" w:ascii="Times New Roman" w:hAnsi="Times New Roman"/>
          <w:sz w:val="28"/>
          <w:szCs w:val="28"/>
          <w:lang w:val="en-US" w:eastAsia="zh-CN"/>
        </w:rPr>
        <w:t>压铸五金配件220万件</w:t>
      </w:r>
      <w:r>
        <w:rPr>
          <w:rFonts w:hint="eastAsia" w:ascii="Times New Roman" w:hAnsi="Times New Roman"/>
          <w:sz w:val="28"/>
          <w:szCs w:val="28"/>
          <w:lang w:eastAsia="zh-CN"/>
        </w:rPr>
        <w:t>。</w:t>
      </w:r>
      <w:r>
        <w:rPr>
          <w:rFonts w:hint="eastAsia" w:ascii="Times New Roman" w:hAnsi="Times New Roman"/>
          <w:sz w:val="28"/>
          <w:szCs w:val="28"/>
          <w:lang w:val="en-US" w:eastAsia="zh-CN"/>
        </w:rPr>
        <w:t>本次验收</w:t>
      </w:r>
      <w:r>
        <w:rPr>
          <w:rFonts w:hint="eastAsia" w:ascii="Times New Roman" w:hAnsi="Times New Roman"/>
          <w:sz w:val="28"/>
          <w:szCs w:val="28"/>
          <w:lang w:eastAsia="zh-CN"/>
        </w:rPr>
        <w:t>年产智能门锁</w:t>
      </w:r>
      <w:r>
        <w:rPr>
          <w:rFonts w:hint="eastAsia" w:ascii="Times New Roman" w:hAnsi="Times New Roman"/>
          <w:sz w:val="28"/>
          <w:szCs w:val="28"/>
          <w:lang w:val="en-US" w:eastAsia="zh-CN"/>
        </w:rPr>
        <w:t>410</w:t>
      </w:r>
      <w:r>
        <w:rPr>
          <w:rFonts w:hint="eastAsia" w:ascii="Times New Roman" w:hAnsi="Times New Roman"/>
          <w:sz w:val="28"/>
          <w:szCs w:val="28"/>
          <w:lang w:eastAsia="zh-CN"/>
        </w:rPr>
        <w:t>万件、</w:t>
      </w:r>
      <w:r>
        <w:rPr>
          <w:rFonts w:hint="eastAsia" w:ascii="Times New Roman" w:hAnsi="Times New Roman"/>
          <w:sz w:val="28"/>
          <w:szCs w:val="28"/>
          <w:lang w:val="en-US" w:eastAsia="zh-CN"/>
        </w:rPr>
        <w:t>压铸五金配件220万件</w:t>
      </w:r>
      <w:r>
        <w:rPr>
          <w:rFonts w:hint="eastAsia" w:ascii="Times New Roman" w:hAnsi="Times New Roman"/>
          <w:sz w:val="28"/>
          <w:szCs w:val="28"/>
          <w:lang w:eastAsia="zh-CN"/>
        </w:rPr>
        <w:t>。</w:t>
      </w:r>
    </w:p>
    <w:p w14:paraId="459FB5D2">
      <w:pPr>
        <w:keepNext w:val="0"/>
        <w:keepLines w:val="0"/>
        <w:pageBreakBefore w:val="0"/>
        <w:widowControl w:val="0"/>
        <w:kinsoku/>
        <w:wordWrap/>
        <w:overflowPunct/>
        <w:topLinePunct w:val="0"/>
        <w:autoSpaceDE w:val="0"/>
        <w:autoSpaceDN w:val="0"/>
        <w:bidi w:val="0"/>
        <w:adjustRightInd w:val="0"/>
        <w:snapToGrid w:val="0"/>
        <w:spacing w:line="360" w:lineRule="auto"/>
        <w:ind w:firstLine="560" w:firstLineChars="200"/>
        <w:jc w:val="left"/>
        <w:textAlignment w:val="auto"/>
        <w:rPr>
          <w:rFonts w:hint="eastAsia" w:ascii="Times New Roman" w:hAnsi="Times New Roman"/>
          <w:sz w:val="28"/>
          <w:szCs w:val="28"/>
          <w:lang w:eastAsia="zh-CN"/>
        </w:rPr>
      </w:pPr>
      <w:r>
        <w:rPr>
          <w:rFonts w:hint="eastAsia" w:ascii="Times New Roman" w:hAnsi="Times New Roman"/>
          <w:sz w:val="28"/>
          <w:szCs w:val="28"/>
          <w:lang w:eastAsia="zh-CN"/>
        </w:rPr>
        <w:t>项目东南面为耀龙街、隔路是洁安特纳米科技有限公司和商厨设备产业园，西南面为中山市欧莱软体家具制造有限公司，西北面为中山市南妮制衣有限公司，东北面为中山市久高五金制品有限公司。</w:t>
      </w:r>
    </w:p>
    <w:p w14:paraId="4C1FA3CB">
      <w:pPr>
        <w:keepNext w:val="0"/>
        <w:keepLines w:val="0"/>
        <w:pageBreakBefore w:val="0"/>
        <w:widowControl w:val="0"/>
        <w:kinsoku/>
        <w:wordWrap/>
        <w:overflowPunct/>
        <w:topLinePunct w:val="0"/>
        <w:autoSpaceDE w:val="0"/>
        <w:autoSpaceDN w:val="0"/>
        <w:bidi w:val="0"/>
        <w:adjustRightInd w:val="0"/>
        <w:snapToGrid w:val="0"/>
        <w:spacing w:line="360" w:lineRule="auto"/>
        <w:ind w:firstLine="560" w:firstLineChars="200"/>
        <w:jc w:val="left"/>
        <w:textAlignment w:val="auto"/>
        <w:rPr>
          <w:rFonts w:hint="default" w:ascii="Times New Roman" w:hAnsi="Times New Roman" w:eastAsia="宋体" w:cs="Times New Roman"/>
          <w:kern w:val="2"/>
          <w:sz w:val="28"/>
          <w:szCs w:val="28"/>
          <w:lang w:val="en-US" w:eastAsia="zh-CN" w:bidi="ar-SA"/>
        </w:rPr>
      </w:pPr>
      <w:r>
        <w:rPr>
          <w:rFonts w:hint="eastAsia" w:ascii="Times New Roman" w:hAnsi="Times New Roman"/>
          <w:sz w:val="28"/>
          <w:szCs w:val="28"/>
          <w:lang w:val="en-US" w:eastAsia="zh-CN"/>
        </w:rPr>
        <w:t>部分</w:t>
      </w:r>
      <w:r>
        <w:rPr>
          <w:rFonts w:hint="default" w:ascii="Times New Roman" w:hAnsi="Times New Roman"/>
          <w:sz w:val="28"/>
          <w:szCs w:val="28"/>
          <w:lang w:val="en-US" w:eastAsia="zh-CN"/>
        </w:rPr>
        <w:t>生产设备及治理措施已经安装完成，现进行</w:t>
      </w:r>
      <w:r>
        <w:rPr>
          <w:rFonts w:hint="eastAsia" w:ascii="Times New Roman" w:hAnsi="Times New Roman"/>
          <w:sz w:val="28"/>
          <w:szCs w:val="28"/>
          <w:lang w:val="en-US" w:eastAsia="zh-CN"/>
        </w:rPr>
        <w:t>分期</w:t>
      </w:r>
      <w:r>
        <w:rPr>
          <w:rFonts w:hint="default" w:ascii="Times New Roman" w:hAnsi="Times New Roman"/>
          <w:sz w:val="28"/>
          <w:szCs w:val="28"/>
          <w:lang w:val="en-US" w:eastAsia="zh-CN"/>
        </w:rPr>
        <w:t>竣工和调试</w:t>
      </w:r>
      <w:r>
        <w:rPr>
          <w:rFonts w:hint="default" w:ascii="Times New Roman" w:hAnsi="Times New Roman" w:eastAsia="宋体" w:cs="Times New Roman"/>
          <w:kern w:val="2"/>
          <w:sz w:val="28"/>
          <w:szCs w:val="28"/>
          <w:lang w:val="en-US" w:eastAsia="zh-CN" w:bidi="ar-SA"/>
        </w:rPr>
        <w:t>公示。</w:t>
      </w:r>
    </w:p>
    <w:p w14:paraId="2AB4CA2D">
      <w:pPr>
        <w:keepNext w:val="0"/>
        <w:keepLines w:val="0"/>
        <w:pageBreakBefore w:val="0"/>
        <w:kinsoku/>
        <w:wordWrap/>
        <w:overflowPunct/>
        <w:topLinePunct w:val="0"/>
        <w:autoSpaceDE/>
        <w:autoSpaceDN/>
        <w:bidi w:val="0"/>
        <w:adjustRightInd/>
        <w:snapToGrid/>
        <w:spacing w:beforeAutospacing="0" w:afterAutospacing="0" w:line="360" w:lineRule="auto"/>
        <w:ind w:right="0" w:rightChars="0" w:firstLine="560" w:firstLineChars="200"/>
        <w:jc w:val="both"/>
        <w:textAlignment w:val="auto"/>
        <w:outlineLvl w:val="9"/>
        <w:rPr>
          <w:rFonts w:hint="default" w:ascii="Times New Roman" w:hAnsi="Times New Roman" w:eastAsia="宋体" w:cs="Times New Roman"/>
          <w:kern w:val="2"/>
          <w:sz w:val="28"/>
          <w:szCs w:val="28"/>
          <w:lang w:val="en-US" w:eastAsia="zh-CN" w:bidi="ar-SA"/>
        </w:rPr>
      </w:pPr>
      <w:r>
        <w:rPr>
          <w:rFonts w:hint="default" w:ascii="Times New Roman" w:hAnsi="Times New Roman" w:eastAsia="宋体" w:cs="Times New Roman"/>
          <w:kern w:val="2"/>
          <w:sz w:val="28"/>
          <w:szCs w:val="28"/>
          <w:lang w:val="en-US" w:eastAsia="zh-CN" w:bidi="ar-SA"/>
        </w:rPr>
        <w:t>已安装好的设备清单如下：</w:t>
      </w:r>
    </w:p>
    <w:p w14:paraId="0DDE92F4">
      <w:pPr>
        <w:pStyle w:val="13"/>
        <w:rPr>
          <w:rFonts w:hint="default" w:ascii="Times New Roman" w:hAnsi="Times New Roman" w:cs="Times New Roman"/>
          <w:sz w:val="24"/>
          <w:lang w:eastAsia="zh-CN"/>
        </w:rPr>
      </w:pPr>
    </w:p>
    <w:p w14:paraId="4FBE7077">
      <w:pPr>
        <w:pStyle w:val="13"/>
        <w:spacing w:line="36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表</w:t>
      </w:r>
      <w:r>
        <w:rPr>
          <w:rFonts w:hint="default" w:ascii="Times New Roman" w:hAnsi="Times New Roman" w:cs="Times New Roman"/>
          <w:color w:val="auto"/>
          <w:sz w:val="21"/>
          <w:szCs w:val="21"/>
          <w:lang w:val="en-US" w:eastAsia="zh-CN"/>
        </w:rPr>
        <w:t>1</w:t>
      </w:r>
      <w:r>
        <w:rPr>
          <w:rFonts w:hint="default" w:ascii="Times New Roman" w:hAnsi="Times New Roman" w:cs="Times New Roman"/>
          <w:color w:val="auto"/>
          <w:sz w:val="21"/>
          <w:szCs w:val="21"/>
        </w:rPr>
        <w:t xml:space="preserve"> 主要生产设备情况</w:t>
      </w:r>
    </w:p>
    <w:tbl>
      <w:tblPr>
        <w:tblStyle w:val="9"/>
        <w:tblW w:w="4976" w:type="pct"/>
        <w:jc w:val="center"/>
        <w:tblBorders>
          <w:top w:val="single" w:color="000000" w:sz="4" w:space="0"/>
          <w:left w:val="single" w:color="000000" w:sz="4" w:space="0"/>
          <w:bottom w:val="single" w:color="000000" w:sz="4" w:space="0"/>
          <w:right w:val="single" w:color="auto" w:sz="4" w:space="0"/>
          <w:insideH w:val="single" w:color="000000" w:sz="4" w:space="0"/>
          <w:insideV w:val="single" w:color="000000" w:sz="4" w:space="0"/>
        </w:tblBorders>
        <w:tblLayout w:type="fixed"/>
        <w:tblCellMar>
          <w:top w:w="0" w:type="dxa"/>
          <w:left w:w="108" w:type="dxa"/>
          <w:bottom w:w="0" w:type="dxa"/>
          <w:right w:w="108" w:type="dxa"/>
        </w:tblCellMar>
      </w:tblPr>
      <w:tblGrid>
        <w:gridCol w:w="421"/>
        <w:gridCol w:w="2258"/>
        <w:gridCol w:w="1996"/>
        <w:gridCol w:w="1330"/>
        <w:gridCol w:w="1330"/>
        <w:gridCol w:w="1147"/>
      </w:tblGrid>
      <w:tr w14:paraId="5260E1B1">
        <w:tblPrEx>
          <w:tblBorders>
            <w:top w:val="single" w:color="000000" w:sz="4" w:space="0"/>
            <w:left w:val="single" w:color="000000" w:sz="4" w:space="0"/>
            <w:bottom w:val="single" w:color="000000"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558" w:hRule="atLeast"/>
          <w:jc w:val="center"/>
        </w:trPr>
        <w:tc>
          <w:tcPr>
            <w:tcW w:w="248" w:type="pct"/>
            <w:tcBorders>
              <w:tl2br w:val="nil"/>
              <w:tr2bl w:val="nil"/>
            </w:tcBorders>
            <w:noWrap w:val="0"/>
            <w:vAlign w:val="center"/>
          </w:tcPr>
          <w:p w14:paraId="5CEEDB6C">
            <w:pPr>
              <w:keepNext w:val="0"/>
              <w:keepLines w:val="0"/>
              <w:widowControl/>
              <w:suppressLineNumbers w:val="0"/>
              <w:kinsoku/>
              <w:autoSpaceDE/>
              <w:autoSpaceDN/>
              <w:adjustRightInd/>
              <w:snapToGrid/>
              <w:jc w:val="center"/>
              <w:textAlignment w:val="center"/>
              <w:rPr>
                <w:rFonts w:hint="eastAsia" w:ascii="Times New Roman" w:hAnsi="Times New Roman" w:eastAsia="宋体" w:cs="宋体"/>
                <w:i w:val="0"/>
                <w:iCs w:val="0"/>
                <w:color w:val="auto"/>
                <w:kern w:val="2"/>
                <w:sz w:val="21"/>
                <w:szCs w:val="20"/>
                <w:highlight w:val="none"/>
                <w:u w:val="none"/>
              </w:rPr>
            </w:pPr>
            <w:r>
              <w:rPr>
                <w:rFonts w:hint="eastAsia" w:ascii="Times New Roman" w:hAnsi="Times New Roman" w:eastAsia="宋体" w:cs="宋体"/>
                <w:color w:val="auto"/>
                <w:kern w:val="2"/>
                <w:sz w:val="21"/>
                <w:highlight w:val="none"/>
                <w:u w:val="none"/>
                <w:lang w:val="en-US" w:eastAsia="zh-CN" w:bidi="ar"/>
              </w:rPr>
              <w:t>序号</w:t>
            </w:r>
          </w:p>
        </w:tc>
        <w:tc>
          <w:tcPr>
            <w:tcW w:w="1331" w:type="pct"/>
            <w:tcBorders>
              <w:tl2br w:val="nil"/>
              <w:tr2bl w:val="nil"/>
            </w:tcBorders>
            <w:noWrap w:val="0"/>
            <w:vAlign w:val="center"/>
          </w:tcPr>
          <w:p w14:paraId="5AC76974">
            <w:pPr>
              <w:keepNext w:val="0"/>
              <w:keepLines w:val="0"/>
              <w:widowControl/>
              <w:suppressLineNumbers w:val="0"/>
              <w:kinsoku/>
              <w:autoSpaceDE/>
              <w:autoSpaceDN/>
              <w:adjustRightInd/>
              <w:snapToGrid/>
              <w:jc w:val="center"/>
              <w:textAlignment w:val="center"/>
              <w:rPr>
                <w:rFonts w:hint="eastAsia" w:ascii="Times New Roman" w:hAnsi="Times New Roman" w:eastAsia="宋体" w:cs="宋体"/>
                <w:i w:val="0"/>
                <w:iCs w:val="0"/>
                <w:color w:val="auto"/>
                <w:kern w:val="2"/>
                <w:sz w:val="21"/>
                <w:szCs w:val="20"/>
                <w:highlight w:val="none"/>
                <w:u w:val="none"/>
              </w:rPr>
            </w:pPr>
            <w:r>
              <w:rPr>
                <w:rFonts w:hint="eastAsia" w:ascii="Times New Roman" w:hAnsi="Times New Roman" w:eastAsia="宋体" w:cs="宋体"/>
                <w:color w:val="auto"/>
                <w:kern w:val="2"/>
                <w:sz w:val="21"/>
                <w:highlight w:val="none"/>
                <w:u w:val="none"/>
                <w:lang w:val="en-US" w:eastAsia="zh-CN" w:bidi="ar"/>
              </w:rPr>
              <w:t>设备名称</w:t>
            </w:r>
          </w:p>
        </w:tc>
        <w:tc>
          <w:tcPr>
            <w:tcW w:w="1176" w:type="pct"/>
            <w:tcBorders>
              <w:tl2br w:val="nil"/>
              <w:tr2bl w:val="nil"/>
            </w:tcBorders>
            <w:noWrap w:val="0"/>
            <w:vAlign w:val="center"/>
          </w:tcPr>
          <w:p w14:paraId="4E926261">
            <w:pPr>
              <w:keepNext w:val="0"/>
              <w:keepLines w:val="0"/>
              <w:widowControl/>
              <w:suppressLineNumbers w:val="0"/>
              <w:kinsoku/>
              <w:autoSpaceDE/>
              <w:autoSpaceDN/>
              <w:adjustRightInd/>
              <w:snapToGrid/>
              <w:jc w:val="center"/>
              <w:textAlignment w:val="center"/>
              <w:rPr>
                <w:rFonts w:hint="eastAsia" w:ascii="Times New Roman" w:hAnsi="Times New Roman" w:eastAsia="宋体" w:cs="宋体"/>
                <w:i w:val="0"/>
                <w:iCs w:val="0"/>
                <w:color w:val="auto"/>
                <w:kern w:val="2"/>
                <w:sz w:val="21"/>
                <w:szCs w:val="20"/>
                <w:highlight w:val="none"/>
                <w:u w:val="none"/>
              </w:rPr>
            </w:pPr>
            <w:r>
              <w:rPr>
                <w:rFonts w:hint="eastAsia" w:ascii="Times New Roman" w:hAnsi="Times New Roman" w:eastAsia="宋体" w:cs="宋体"/>
                <w:color w:val="auto"/>
                <w:kern w:val="2"/>
                <w:sz w:val="21"/>
                <w:highlight w:val="none"/>
                <w:u w:val="none"/>
                <w:lang w:val="en-US" w:eastAsia="zh-CN" w:bidi="ar"/>
              </w:rPr>
              <w:t>规格/型号</w:t>
            </w:r>
          </w:p>
        </w:tc>
        <w:tc>
          <w:tcPr>
            <w:tcW w:w="784" w:type="pct"/>
            <w:tcBorders>
              <w:tl2br w:val="nil"/>
              <w:tr2bl w:val="nil"/>
            </w:tcBorders>
            <w:noWrap/>
            <w:vAlign w:val="center"/>
          </w:tcPr>
          <w:p w14:paraId="3DD931E4">
            <w:pPr>
              <w:keepNext w:val="0"/>
              <w:keepLines w:val="0"/>
              <w:widowControl/>
              <w:suppressLineNumbers w:val="0"/>
              <w:kinsoku/>
              <w:autoSpaceDE/>
              <w:autoSpaceDN/>
              <w:adjustRightInd/>
              <w:snapToGrid/>
              <w:jc w:val="center"/>
              <w:textAlignment w:val="center"/>
              <w:rPr>
                <w:rFonts w:hint="default" w:ascii="Times New Roman" w:hAnsi="Times New Roman" w:eastAsia="宋体" w:cs="宋体"/>
                <w:color w:val="auto"/>
                <w:kern w:val="2"/>
                <w:sz w:val="21"/>
                <w:highlight w:val="none"/>
                <w:u w:val="none"/>
                <w:lang w:val="en-US" w:eastAsia="zh-CN" w:bidi="ar"/>
              </w:rPr>
            </w:pPr>
            <w:r>
              <w:rPr>
                <w:rFonts w:hint="eastAsia" w:ascii="Times New Roman" w:hAnsi="Times New Roman" w:eastAsia="宋体" w:cs="宋体"/>
                <w:color w:val="auto"/>
                <w:kern w:val="2"/>
                <w:sz w:val="21"/>
                <w:highlight w:val="none"/>
                <w:u w:val="none"/>
                <w:lang w:val="en-US" w:eastAsia="zh-CN" w:bidi="ar"/>
              </w:rPr>
              <w:t>环评数量</w:t>
            </w:r>
          </w:p>
        </w:tc>
        <w:tc>
          <w:tcPr>
            <w:tcW w:w="784" w:type="pct"/>
            <w:tcBorders>
              <w:tl2br w:val="nil"/>
              <w:tr2bl w:val="nil"/>
            </w:tcBorders>
            <w:shd w:val="clear"/>
            <w:noWrap/>
            <w:vAlign w:val="center"/>
          </w:tcPr>
          <w:p w14:paraId="00376185">
            <w:pPr>
              <w:keepNext w:val="0"/>
              <w:keepLines w:val="0"/>
              <w:widowControl/>
              <w:suppressLineNumbers w:val="0"/>
              <w:kinsoku/>
              <w:autoSpaceDE/>
              <w:autoSpaceDN/>
              <w:adjustRightInd/>
              <w:snapToGrid/>
              <w:jc w:val="center"/>
              <w:textAlignment w:val="center"/>
              <w:rPr>
                <w:rFonts w:hint="eastAsia" w:ascii="Times New Roman" w:hAnsi="Times New Roman" w:eastAsia="宋体" w:cs="宋体"/>
                <w:color w:val="auto"/>
                <w:kern w:val="2"/>
                <w:sz w:val="21"/>
                <w:szCs w:val="24"/>
                <w:highlight w:val="none"/>
                <w:u w:val="none"/>
                <w:lang w:val="en-US" w:eastAsia="zh-CN" w:bidi="ar"/>
              </w:rPr>
            </w:pPr>
            <w:r>
              <w:rPr>
                <w:rFonts w:hint="eastAsia" w:ascii="Times New Roman" w:hAnsi="Times New Roman" w:eastAsia="宋体" w:cs="宋体"/>
                <w:color w:val="auto"/>
                <w:kern w:val="2"/>
                <w:sz w:val="21"/>
                <w:highlight w:val="none"/>
                <w:u w:val="none"/>
                <w:lang w:val="en-US" w:eastAsia="zh-CN" w:bidi="ar"/>
              </w:rPr>
              <w:t>验收数量</w:t>
            </w:r>
          </w:p>
        </w:tc>
        <w:tc>
          <w:tcPr>
            <w:tcW w:w="676" w:type="pct"/>
            <w:tcBorders>
              <w:tl2br w:val="nil"/>
              <w:tr2bl w:val="nil"/>
            </w:tcBorders>
            <w:noWrap/>
            <w:vAlign w:val="center"/>
          </w:tcPr>
          <w:p w14:paraId="7789D6D3">
            <w:pPr>
              <w:keepNext w:val="0"/>
              <w:keepLines w:val="0"/>
              <w:widowControl/>
              <w:suppressLineNumbers w:val="0"/>
              <w:kinsoku/>
              <w:autoSpaceDE/>
              <w:autoSpaceDN/>
              <w:adjustRightInd/>
              <w:snapToGrid/>
              <w:jc w:val="center"/>
              <w:textAlignment w:val="center"/>
              <w:rPr>
                <w:rFonts w:hint="default" w:ascii="Times New Roman" w:hAnsi="Times New Roman" w:eastAsia="宋体" w:cs="宋体"/>
                <w:i w:val="0"/>
                <w:iCs w:val="0"/>
                <w:color w:val="auto"/>
                <w:kern w:val="0"/>
                <w:sz w:val="21"/>
                <w:szCs w:val="22"/>
                <w:highlight w:val="none"/>
                <w:u w:val="none"/>
                <w:lang w:val="en-US" w:eastAsia="zh-CN" w:bidi="ar"/>
              </w:rPr>
            </w:pPr>
            <w:r>
              <w:rPr>
                <w:rFonts w:hint="eastAsia" w:ascii="Times New Roman" w:hAnsi="Times New Roman" w:eastAsia="宋体" w:cs="宋体"/>
                <w:i w:val="0"/>
                <w:iCs w:val="0"/>
                <w:color w:val="auto"/>
                <w:kern w:val="0"/>
                <w:sz w:val="21"/>
                <w:szCs w:val="22"/>
                <w:highlight w:val="none"/>
                <w:u w:val="none"/>
                <w:lang w:val="en-US" w:eastAsia="zh-CN" w:bidi="ar"/>
              </w:rPr>
              <w:t>工序</w:t>
            </w:r>
          </w:p>
        </w:tc>
      </w:tr>
      <w:tr w14:paraId="3A269AB1">
        <w:tblPrEx>
          <w:tblBorders>
            <w:top w:val="single" w:color="000000" w:sz="4" w:space="0"/>
            <w:left w:val="single" w:color="000000" w:sz="4" w:space="0"/>
            <w:bottom w:val="single" w:color="000000"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212" w:hRule="atLeast"/>
          <w:jc w:val="center"/>
        </w:trPr>
        <w:tc>
          <w:tcPr>
            <w:tcW w:w="248" w:type="pct"/>
            <w:tcBorders>
              <w:tl2br w:val="nil"/>
              <w:tr2bl w:val="nil"/>
            </w:tcBorders>
            <w:noWrap w:val="0"/>
            <w:vAlign w:val="center"/>
          </w:tcPr>
          <w:p w14:paraId="38F82F28">
            <w:pPr>
              <w:keepNext w:val="0"/>
              <w:keepLines w:val="0"/>
              <w:widowControl/>
              <w:suppressLineNumbers w:val="0"/>
              <w:kinsoku/>
              <w:autoSpaceDE/>
              <w:autoSpaceDN/>
              <w:adjustRightInd/>
              <w:snapToGrid/>
              <w:jc w:val="center"/>
              <w:textAlignment w:val="center"/>
              <w:rPr>
                <w:rFonts w:hint="default" w:ascii="Times New Roman" w:hAnsi="Times New Roman" w:eastAsia="宋体" w:cs="宋体"/>
                <w:i w:val="0"/>
                <w:iCs w:val="0"/>
                <w:color w:val="auto"/>
                <w:kern w:val="0"/>
                <w:sz w:val="21"/>
                <w:szCs w:val="20"/>
                <w:highlight w:val="none"/>
                <w:u w:val="none"/>
                <w:lang w:val="en-US" w:eastAsia="zh-CN" w:bidi="ar"/>
              </w:rPr>
            </w:pPr>
            <w:r>
              <w:rPr>
                <w:rFonts w:hint="eastAsia" w:ascii="Times New Roman" w:hAnsi="Times New Roman" w:eastAsia="宋体" w:cs="宋体"/>
                <w:i w:val="0"/>
                <w:iCs w:val="0"/>
                <w:color w:val="auto"/>
                <w:kern w:val="0"/>
                <w:sz w:val="21"/>
                <w:szCs w:val="20"/>
                <w:highlight w:val="none"/>
                <w:u w:val="none"/>
                <w:lang w:val="en-US" w:eastAsia="zh-CN" w:bidi="ar"/>
              </w:rPr>
              <w:t>1</w:t>
            </w:r>
          </w:p>
        </w:tc>
        <w:tc>
          <w:tcPr>
            <w:tcW w:w="1331" w:type="pct"/>
            <w:tcBorders>
              <w:tl2br w:val="nil"/>
              <w:tr2bl w:val="nil"/>
            </w:tcBorders>
            <w:noWrap w:val="0"/>
            <w:vAlign w:val="center"/>
          </w:tcPr>
          <w:p w14:paraId="6D3FFCCA">
            <w:pPr>
              <w:pStyle w:val="28"/>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rightChars="0" w:firstLine="0" w:firstLineChars="0"/>
              <w:jc w:val="center"/>
              <w:textAlignment w:val="baseline"/>
              <w:rPr>
                <w:rFonts w:hint="eastAsia" w:ascii="Times New Roman" w:hAnsi="Times New Roman" w:eastAsia="宋体" w:cs="宋体"/>
                <w:i w:val="0"/>
                <w:iCs w:val="0"/>
                <w:color w:val="auto"/>
                <w:kern w:val="0"/>
                <w:sz w:val="21"/>
                <w:szCs w:val="20"/>
                <w:highlight w:val="none"/>
                <w:u w:val="none"/>
                <w:lang w:val="en-US" w:eastAsia="zh-CN" w:bidi="ar"/>
              </w:rPr>
            </w:pPr>
            <w:r>
              <w:rPr>
                <w:rFonts w:ascii="Times New Roman" w:hAnsi="Times New Roman" w:eastAsia="宋体"/>
                <w:color w:val="auto"/>
                <w:spacing w:val="0"/>
                <w:kern w:val="21"/>
                <w:sz w:val="21"/>
                <w:highlight w:val="none"/>
              </w:rPr>
              <w:t>压铸机</w:t>
            </w:r>
          </w:p>
        </w:tc>
        <w:tc>
          <w:tcPr>
            <w:tcW w:w="1176" w:type="pct"/>
            <w:tcBorders>
              <w:tl2br w:val="nil"/>
              <w:tr2bl w:val="nil"/>
            </w:tcBorders>
            <w:noWrap w:val="0"/>
            <w:vAlign w:val="center"/>
          </w:tcPr>
          <w:p w14:paraId="1FD17879">
            <w:pPr>
              <w:keepNext w:val="0"/>
              <w:keepLines w:val="0"/>
              <w:widowControl/>
              <w:suppressLineNumbers w:val="0"/>
              <w:jc w:val="center"/>
              <w:textAlignment w:val="center"/>
              <w:rPr>
                <w:rFonts w:hint="eastAsia" w:ascii="Times New Roman" w:hAnsi="Times New Roman" w:eastAsia="宋体" w:cs="宋体"/>
                <w:color w:val="auto"/>
                <w:kern w:val="2"/>
                <w:sz w:val="21"/>
                <w:highlight w:val="none"/>
                <w:u w:val="none"/>
                <w:lang w:val="en-US" w:eastAsia="zh-CN" w:bidi="ar"/>
              </w:rPr>
            </w:pPr>
            <w:r>
              <w:rPr>
                <w:rFonts w:ascii="Times New Roman" w:hAnsi="Times New Roman" w:eastAsia="宋体" w:cs="Arial"/>
                <w:i w:val="0"/>
                <w:iCs w:val="0"/>
                <w:color w:val="auto"/>
                <w:kern w:val="0"/>
                <w:sz w:val="21"/>
                <w:szCs w:val="20"/>
                <w:highlight w:val="none"/>
                <w:u w:val="none"/>
                <w:lang w:val="en-US" w:eastAsia="zh-CN" w:bidi="ar"/>
              </w:rPr>
              <w:t>用电，200T</w:t>
            </w:r>
          </w:p>
        </w:tc>
        <w:tc>
          <w:tcPr>
            <w:tcW w:w="784" w:type="pct"/>
            <w:tcBorders>
              <w:tl2br w:val="nil"/>
              <w:tr2bl w:val="nil"/>
            </w:tcBorders>
            <w:noWrap w:val="0"/>
            <w:vAlign w:val="center"/>
          </w:tcPr>
          <w:p w14:paraId="2ACBC0B7">
            <w:pPr>
              <w:pStyle w:val="28"/>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rightChars="0" w:firstLine="0" w:firstLineChars="0"/>
              <w:jc w:val="center"/>
              <w:textAlignment w:val="baseline"/>
              <w:rPr>
                <w:rFonts w:hint="default" w:ascii="Times New Roman" w:hAnsi="Times New Roman" w:eastAsia="宋体"/>
                <w:color w:val="auto"/>
                <w:spacing w:val="0"/>
                <w:kern w:val="21"/>
                <w:sz w:val="21"/>
                <w:highlight w:val="none"/>
                <w:lang w:val="en-US" w:eastAsia="zh-CN"/>
              </w:rPr>
            </w:pPr>
            <w:r>
              <w:rPr>
                <w:rFonts w:hint="eastAsia" w:ascii="Times New Roman" w:hAnsi="Times New Roman" w:eastAsia="宋体"/>
                <w:color w:val="auto"/>
                <w:spacing w:val="0"/>
                <w:kern w:val="21"/>
                <w:sz w:val="21"/>
                <w:highlight w:val="none"/>
                <w:lang w:val="en-US" w:eastAsia="zh-CN"/>
              </w:rPr>
              <w:t>1台</w:t>
            </w:r>
          </w:p>
        </w:tc>
        <w:tc>
          <w:tcPr>
            <w:tcW w:w="1330" w:type="dxa"/>
            <w:tcBorders>
              <w:tl2br w:val="nil"/>
              <w:tr2bl w:val="nil"/>
            </w:tcBorders>
            <w:shd w:val="clear"/>
            <w:noWrap w:val="0"/>
            <w:vAlign w:val="center"/>
          </w:tcPr>
          <w:p w14:paraId="01E44879">
            <w:pPr>
              <w:pStyle w:val="28"/>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rightChars="0" w:firstLine="0" w:firstLineChars="0"/>
              <w:jc w:val="center"/>
              <w:textAlignment w:val="baseline"/>
              <w:rPr>
                <w:rFonts w:hint="eastAsia" w:ascii="Times New Roman" w:hAnsi="Times New Roman" w:eastAsia="宋体" w:cs="宋体"/>
                <w:color w:val="auto"/>
                <w:spacing w:val="0"/>
                <w:kern w:val="21"/>
                <w:sz w:val="21"/>
                <w:szCs w:val="20"/>
                <w:highlight w:val="none"/>
                <w:lang w:val="en-US" w:eastAsia="zh-CN" w:bidi="ar-SA"/>
              </w:rPr>
            </w:pPr>
            <w:r>
              <w:rPr>
                <w:rFonts w:hint="eastAsia" w:ascii="Times New Roman" w:hAnsi="Times New Roman" w:eastAsia="宋体"/>
                <w:color w:val="auto"/>
                <w:spacing w:val="0"/>
                <w:kern w:val="21"/>
                <w:sz w:val="21"/>
                <w:highlight w:val="none"/>
                <w:lang w:val="en-US" w:eastAsia="zh-CN"/>
              </w:rPr>
              <w:t>1台</w:t>
            </w:r>
          </w:p>
        </w:tc>
        <w:tc>
          <w:tcPr>
            <w:tcW w:w="676" w:type="pct"/>
            <w:vMerge w:val="restart"/>
            <w:tcBorders>
              <w:tl2br w:val="nil"/>
              <w:tr2bl w:val="nil"/>
            </w:tcBorders>
            <w:noWrap w:val="0"/>
            <w:vAlign w:val="center"/>
          </w:tcPr>
          <w:p w14:paraId="26A16339">
            <w:pPr>
              <w:keepNext w:val="0"/>
              <w:keepLines w:val="0"/>
              <w:widowControl/>
              <w:suppressLineNumbers w:val="0"/>
              <w:kinsoku/>
              <w:autoSpaceDE/>
              <w:autoSpaceDN/>
              <w:adjustRightInd/>
              <w:snapToGrid/>
              <w:jc w:val="center"/>
              <w:textAlignment w:val="center"/>
              <w:rPr>
                <w:rFonts w:hint="default" w:ascii="Times New Roman" w:hAnsi="Times New Roman" w:eastAsia="宋体" w:cs="宋体"/>
                <w:i w:val="0"/>
                <w:iCs w:val="0"/>
                <w:color w:val="auto"/>
                <w:kern w:val="0"/>
                <w:sz w:val="21"/>
                <w:szCs w:val="20"/>
                <w:highlight w:val="none"/>
                <w:u w:val="none"/>
                <w:lang w:val="en-US" w:eastAsia="zh-CN" w:bidi="ar"/>
              </w:rPr>
            </w:pPr>
            <w:r>
              <w:rPr>
                <w:rFonts w:hint="eastAsia" w:ascii="Times New Roman" w:hAnsi="Times New Roman" w:eastAsia="宋体" w:cs="宋体"/>
                <w:i w:val="0"/>
                <w:iCs w:val="0"/>
                <w:color w:val="auto"/>
                <w:kern w:val="0"/>
                <w:sz w:val="21"/>
                <w:szCs w:val="20"/>
                <w:highlight w:val="none"/>
                <w:u w:val="none"/>
                <w:lang w:val="en-US" w:eastAsia="zh-CN" w:bidi="ar"/>
              </w:rPr>
              <w:t>压铸</w:t>
            </w:r>
          </w:p>
        </w:tc>
      </w:tr>
      <w:tr w14:paraId="5C3B1B7D">
        <w:tblPrEx>
          <w:tblBorders>
            <w:top w:val="single" w:color="000000" w:sz="4" w:space="0"/>
            <w:left w:val="single" w:color="000000" w:sz="4" w:space="0"/>
            <w:bottom w:val="single" w:color="000000"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83" w:hRule="atLeast"/>
          <w:jc w:val="center"/>
        </w:trPr>
        <w:tc>
          <w:tcPr>
            <w:tcW w:w="248" w:type="pct"/>
            <w:tcBorders>
              <w:tl2br w:val="nil"/>
              <w:tr2bl w:val="nil"/>
            </w:tcBorders>
            <w:noWrap w:val="0"/>
            <w:vAlign w:val="center"/>
          </w:tcPr>
          <w:p w14:paraId="1F1CBFDD">
            <w:pPr>
              <w:keepNext w:val="0"/>
              <w:keepLines w:val="0"/>
              <w:widowControl/>
              <w:suppressLineNumbers w:val="0"/>
              <w:kinsoku/>
              <w:autoSpaceDE/>
              <w:autoSpaceDN/>
              <w:adjustRightInd/>
              <w:snapToGrid/>
              <w:jc w:val="center"/>
              <w:textAlignment w:val="center"/>
              <w:rPr>
                <w:rFonts w:hint="default" w:ascii="Times New Roman" w:hAnsi="Times New Roman" w:eastAsia="宋体" w:cs="宋体"/>
                <w:i w:val="0"/>
                <w:iCs w:val="0"/>
                <w:color w:val="auto"/>
                <w:kern w:val="0"/>
                <w:sz w:val="21"/>
                <w:szCs w:val="20"/>
                <w:highlight w:val="none"/>
                <w:u w:val="none"/>
                <w:lang w:val="en-US" w:eastAsia="zh-CN" w:bidi="ar"/>
              </w:rPr>
            </w:pPr>
            <w:r>
              <w:rPr>
                <w:rFonts w:hint="eastAsia" w:ascii="Times New Roman" w:hAnsi="Times New Roman" w:eastAsia="宋体" w:cs="宋体"/>
                <w:i w:val="0"/>
                <w:iCs w:val="0"/>
                <w:color w:val="auto"/>
                <w:kern w:val="0"/>
                <w:sz w:val="21"/>
                <w:szCs w:val="20"/>
                <w:highlight w:val="none"/>
                <w:u w:val="none"/>
                <w:lang w:val="en-US" w:eastAsia="zh-CN" w:bidi="ar"/>
              </w:rPr>
              <w:t>2</w:t>
            </w:r>
          </w:p>
        </w:tc>
        <w:tc>
          <w:tcPr>
            <w:tcW w:w="1331" w:type="pct"/>
            <w:tcBorders>
              <w:tl2br w:val="nil"/>
              <w:tr2bl w:val="nil"/>
            </w:tcBorders>
            <w:noWrap w:val="0"/>
            <w:vAlign w:val="center"/>
          </w:tcPr>
          <w:p w14:paraId="4D9B7FE7">
            <w:pPr>
              <w:pStyle w:val="28"/>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rightChars="0" w:firstLine="0" w:firstLineChars="0"/>
              <w:jc w:val="center"/>
              <w:textAlignment w:val="baseline"/>
              <w:rPr>
                <w:rFonts w:hint="eastAsia" w:ascii="Times New Roman" w:hAnsi="Times New Roman" w:eastAsia="宋体" w:cs="宋体"/>
                <w:i w:val="0"/>
                <w:iCs w:val="0"/>
                <w:color w:val="auto"/>
                <w:kern w:val="0"/>
                <w:sz w:val="21"/>
                <w:szCs w:val="20"/>
                <w:highlight w:val="none"/>
                <w:u w:val="none"/>
                <w:lang w:val="en-US" w:eastAsia="zh-CN" w:bidi="ar"/>
              </w:rPr>
            </w:pPr>
            <w:r>
              <w:rPr>
                <w:rFonts w:ascii="Times New Roman" w:hAnsi="Times New Roman" w:eastAsia="宋体"/>
                <w:color w:val="auto"/>
                <w:spacing w:val="0"/>
                <w:kern w:val="21"/>
                <w:sz w:val="21"/>
                <w:highlight w:val="none"/>
              </w:rPr>
              <w:t>压铸机</w:t>
            </w:r>
          </w:p>
        </w:tc>
        <w:tc>
          <w:tcPr>
            <w:tcW w:w="1176" w:type="pct"/>
            <w:tcBorders>
              <w:tl2br w:val="nil"/>
              <w:tr2bl w:val="nil"/>
            </w:tcBorders>
            <w:noWrap w:val="0"/>
            <w:vAlign w:val="center"/>
          </w:tcPr>
          <w:p w14:paraId="0ED97D99">
            <w:pPr>
              <w:keepNext w:val="0"/>
              <w:keepLines w:val="0"/>
              <w:widowControl/>
              <w:suppressLineNumbers w:val="0"/>
              <w:jc w:val="center"/>
              <w:textAlignment w:val="center"/>
              <w:rPr>
                <w:rFonts w:hint="eastAsia" w:ascii="Times New Roman" w:hAnsi="Times New Roman" w:eastAsia="宋体" w:cs="宋体"/>
                <w:color w:val="auto"/>
                <w:kern w:val="2"/>
                <w:sz w:val="21"/>
                <w:highlight w:val="none"/>
                <w:u w:val="none"/>
                <w:lang w:val="en-US" w:eastAsia="zh-CN" w:bidi="ar"/>
              </w:rPr>
            </w:pPr>
            <w:r>
              <w:rPr>
                <w:rFonts w:ascii="Times New Roman" w:hAnsi="Times New Roman" w:eastAsia="宋体" w:cs="Arial"/>
                <w:i w:val="0"/>
                <w:iCs w:val="0"/>
                <w:color w:val="auto"/>
                <w:kern w:val="0"/>
                <w:sz w:val="21"/>
                <w:szCs w:val="20"/>
                <w:highlight w:val="none"/>
                <w:u w:val="none"/>
                <w:lang w:val="en-US" w:eastAsia="zh-CN" w:bidi="ar"/>
              </w:rPr>
              <w:t>用电，</w:t>
            </w:r>
            <w:r>
              <w:rPr>
                <w:rFonts w:hint="eastAsia" w:ascii="Times New Roman" w:hAnsi="Times New Roman" w:eastAsia="宋体" w:cs="Arial"/>
                <w:i w:val="0"/>
                <w:iCs w:val="0"/>
                <w:color w:val="auto"/>
                <w:kern w:val="0"/>
                <w:sz w:val="21"/>
                <w:szCs w:val="20"/>
                <w:highlight w:val="none"/>
                <w:u w:val="none"/>
                <w:lang w:val="en-US" w:eastAsia="zh-CN" w:bidi="ar"/>
              </w:rPr>
              <w:t>3</w:t>
            </w:r>
            <w:r>
              <w:rPr>
                <w:rFonts w:ascii="Times New Roman" w:hAnsi="Times New Roman" w:eastAsia="宋体" w:cs="Arial"/>
                <w:i w:val="0"/>
                <w:iCs w:val="0"/>
                <w:color w:val="auto"/>
                <w:kern w:val="0"/>
                <w:sz w:val="21"/>
                <w:szCs w:val="20"/>
                <w:highlight w:val="none"/>
                <w:u w:val="none"/>
                <w:lang w:val="en-US" w:eastAsia="zh-CN" w:bidi="ar"/>
              </w:rPr>
              <w:t>00T</w:t>
            </w:r>
          </w:p>
        </w:tc>
        <w:tc>
          <w:tcPr>
            <w:tcW w:w="784" w:type="pct"/>
            <w:tcBorders>
              <w:tl2br w:val="nil"/>
              <w:tr2bl w:val="nil"/>
            </w:tcBorders>
            <w:noWrap w:val="0"/>
            <w:vAlign w:val="center"/>
          </w:tcPr>
          <w:p w14:paraId="6FAC9F83">
            <w:pPr>
              <w:keepNext w:val="0"/>
              <w:keepLines w:val="0"/>
              <w:widowControl/>
              <w:suppressLineNumbers w:val="0"/>
              <w:jc w:val="center"/>
              <w:textAlignment w:val="center"/>
              <w:rPr>
                <w:rStyle w:val="33"/>
                <w:rFonts w:hint="default" w:ascii="Times New Roman" w:hAnsi="Times New Roman" w:eastAsia="宋体"/>
                <w:color w:val="auto"/>
                <w:sz w:val="21"/>
                <w:highlight w:val="none"/>
                <w:lang w:val="en-US" w:eastAsia="zh-CN" w:bidi="ar"/>
              </w:rPr>
            </w:pPr>
            <w:r>
              <w:rPr>
                <w:rStyle w:val="33"/>
                <w:rFonts w:hint="default" w:ascii="Times New Roman" w:hAnsi="Times New Roman" w:cs="Times New Roman"/>
                <w:color w:val="auto"/>
                <w:sz w:val="21"/>
                <w:highlight w:val="none"/>
                <w:lang w:val="en-US" w:eastAsia="zh-CN" w:bidi="ar"/>
              </w:rPr>
              <w:t>2</w:t>
            </w:r>
            <w:r>
              <w:rPr>
                <w:rStyle w:val="33"/>
                <w:rFonts w:hint="eastAsia" w:ascii="Times New Roman" w:hAnsi="Times New Roman" w:eastAsia="宋体"/>
                <w:color w:val="auto"/>
                <w:sz w:val="21"/>
                <w:highlight w:val="none"/>
                <w:lang w:val="en-US" w:eastAsia="zh-CN" w:bidi="ar"/>
              </w:rPr>
              <w:t>台</w:t>
            </w:r>
          </w:p>
        </w:tc>
        <w:tc>
          <w:tcPr>
            <w:tcW w:w="1330" w:type="dxa"/>
            <w:tcBorders>
              <w:tl2br w:val="nil"/>
              <w:tr2bl w:val="nil"/>
            </w:tcBorders>
            <w:shd w:val="clear"/>
            <w:noWrap w:val="0"/>
            <w:vAlign w:val="center"/>
          </w:tcPr>
          <w:p w14:paraId="08F861BF">
            <w:pPr>
              <w:keepNext w:val="0"/>
              <w:keepLines w:val="0"/>
              <w:widowControl/>
              <w:suppressLineNumbers w:val="0"/>
              <w:jc w:val="center"/>
              <w:textAlignment w:val="center"/>
              <w:rPr>
                <w:rFonts w:hint="default" w:ascii="Times New Roman" w:hAnsi="Times New Roman" w:eastAsia="宋体" w:cs="宋体"/>
                <w:color w:val="auto"/>
                <w:kern w:val="2"/>
                <w:sz w:val="21"/>
                <w:szCs w:val="21"/>
                <w:highlight w:val="none"/>
                <w:u w:val="none"/>
                <w:lang w:val="en-US" w:eastAsia="zh-CN" w:bidi="ar"/>
              </w:rPr>
            </w:pPr>
            <w:r>
              <w:rPr>
                <w:rStyle w:val="33"/>
                <w:rFonts w:hint="eastAsia" w:ascii="Times New Roman" w:hAnsi="Times New Roman" w:cs="Times New Roman"/>
                <w:color w:val="auto"/>
                <w:sz w:val="21"/>
                <w:highlight w:val="none"/>
                <w:lang w:val="en-US" w:eastAsia="zh-CN" w:bidi="ar"/>
              </w:rPr>
              <w:t>1</w:t>
            </w:r>
            <w:r>
              <w:rPr>
                <w:rStyle w:val="33"/>
                <w:rFonts w:hint="eastAsia" w:ascii="Times New Roman" w:hAnsi="Times New Roman" w:eastAsia="宋体"/>
                <w:color w:val="auto"/>
                <w:sz w:val="21"/>
                <w:highlight w:val="none"/>
                <w:lang w:val="en-US" w:eastAsia="zh-CN" w:bidi="ar"/>
              </w:rPr>
              <w:t>台</w:t>
            </w:r>
          </w:p>
        </w:tc>
        <w:tc>
          <w:tcPr>
            <w:tcW w:w="676" w:type="pct"/>
            <w:vMerge w:val="continue"/>
            <w:tcBorders>
              <w:tl2br w:val="nil"/>
              <w:tr2bl w:val="nil"/>
            </w:tcBorders>
            <w:noWrap w:val="0"/>
            <w:vAlign w:val="center"/>
          </w:tcPr>
          <w:p w14:paraId="5406B1AA">
            <w:pPr>
              <w:keepNext w:val="0"/>
              <w:keepLines w:val="0"/>
              <w:widowControl/>
              <w:suppressLineNumbers w:val="0"/>
              <w:jc w:val="center"/>
              <w:textAlignment w:val="center"/>
              <w:rPr>
                <w:rStyle w:val="33"/>
                <w:rFonts w:hint="default" w:ascii="Times New Roman" w:hAnsi="Times New Roman" w:eastAsia="宋体"/>
                <w:color w:val="auto"/>
                <w:sz w:val="21"/>
                <w:highlight w:val="none"/>
                <w:lang w:val="en-US" w:eastAsia="zh-CN" w:bidi="ar"/>
              </w:rPr>
            </w:pPr>
          </w:p>
        </w:tc>
      </w:tr>
      <w:tr w14:paraId="2B88EA92">
        <w:tblPrEx>
          <w:tblBorders>
            <w:top w:val="single" w:color="000000" w:sz="4" w:space="0"/>
            <w:left w:val="single" w:color="000000" w:sz="4" w:space="0"/>
            <w:bottom w:val="single" w:color="000000"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83" w:hRule="atLeast"/>
          <w:jc w:val="center"/>
        </w:trPr>
        <w:tc>
          <w:tcPr>
            <w:tcW w:w="248" w:type="pct"/>
            <w:tcBorders>
              <w:tl2br w:val="nil"/>
              <w:tr2bl w:val="nil"/>
            </w:tcBorders>
            <w:noWrap w:val="0"/>
            <w:vAlign w:val="center"/>
          </w:tcPr>
          <w:p w14:paraId="5B8484CC">
            <w:pPr>
              <w:keepNext w:val="0"/>
              <w:keepLines w:val="0"/>
              <w:widowControl/>
              <w:suppressLineNumbers w:val="0"/>
              <w:kinsoku/>
              <w:autoSpaceDE/>
              <w:autoSpaceDN/>
              <w:adjustRightInd/>
              <w:snapToGrid/>
              <w:jc w:val="center"/>
              <w:textAlignment w:val="center"/>
              <w:rPr>
                <w:rFonts w:hint="default" w:ascii="Times New Roman" w:hAnsi="Times New Roman" w:eastAsia="宋体" w:cs="宋体"/>
                <w:i w:val="0"/>
                <w:iCs w:val="0"/>
                <w:color w:val="auto"/>
                <w:kern w:val="0"/>
                <w:sz w:val="21"/>
                <w:szCs w:val="20"/>
                <w:highlight w:val="none"/>
                <w:u w:val="none"/>
                <w:lang w:val="en-US" w:eastAsia="zh-CN" w:bidi="ar"/>
              </w:rPr>
            </w:pPr>
            <w:r>
              <w:rPr>
                <w:rFonts w:hint="eastAsia" w:ascii="Times New Roman" w:hAnsi="Times New Roman" w:eastAsia="宋体" w:cs="宋体"/>
                <w:i w:val="0"/>
                <w:iCs w:val="0"/>
                <w:color w:val="auto"/>
                <w:kern w:val="0"/>
                <w:sz w:val="21"/>
                <w:szCs w:val="20"/>
                <w:highlight w:val="none"/>
                <w:u w:val="none"/>
                <w:lang w:val="en-US" w:eastAsia="zh-CN" w:bidi="ar"/>
              </w:rPr>
              <w:t>3</w:t>
            </w:r>
          </w:p>
        </w:tc>
        <w:tc>
          <w:tcPr>
            <w:tcW w:w="1331" w:type="pct"/>
            <w:tcBorders>
              <w:tl2br w:val="nil"/>
              <w:tr2bl w:val="nil"/>
            </w:tcBorders>
            <w:noWrap w:val="0"/>
            <w:vAlign w:val="center"/>
          </w:tcPr>
          <w:p w14:paraId="650839D1">
            <w:pPr>
              <w:pStyle w:val="28"/>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rightChars="0" w:firstLine="0" w:firstLineChars="0"/>
              <w:jc w:val="center"/>
              <w:textAlignment w:val="baseline"/>
              <w:rPr>
                <w:rFonts w:hint="eastAsia" w:ascii="Times New Roman" w:hAnsi="Times New Roman" w:eastAsia="宋体" w:cs="宋体"/>
                <w:i w:val="0"/>
                <w:iCs w:val="0"/>
                <w:color w:val="auto"/>
                <w:kern w:val="0"/>
                <w:sz w:val="21"/>
                <w:szCs w:val="20"/>
                <w:highlight w:val="none"/>
                <w:u w:val="none"/>
                <w:lang w:val="en-US" w:eastAsia="zh-CN" w:bidi="ar"/>
              </w:rPr>
            </w:pPr>
            <w:r>
              <w:rPr>
                <w:rFonts w:ascii="Times New Roman" w:hAnsi="Times New Roman" w:eastAsia="宋体"/>
                <w:color w:val="auto"/>
                <w:spacing w:val="0"/>
                <w:kern w:val="21"/>
                <w:sz w:val="21"/>
                <w:highlight w:val="none"/>
              </w:rPr>
              <w:t>压铸机</w:t>
            </w:r>
          </w:p>
        </w:tc>
        <w:tc>
          <w:tcPr>
            <w:tcW w:w="1176" w:type="pct"/>
            <w:tcBorders>
              <w:tl2br w:val="nil"/>
              <w:tr2bl w:val="nil"/>
            </w:tcBorders>
            <w:noWrap w:val="0"/>
            <w:vAlign w:val="center"/>
          </w:tcPr>
          <w:p w14:paraId="1B8E560D">
            <w:pPr>
              <w:keepNext w:val="0"/>
              <w:keepLines w:val="0"/>
              <w:widowControl/>
              <w:suppressLineNumbers w:val="0"/>
              <w:jc w:val="center"/>
              <w:textAlignment w:val="center"/>
              <w:rPr>
                <w:rFonts w:hint="eastAsia" w:ascii="Times New Roman" w:hAnsi="Times New Roman" w:eastAsia="宋体" w:cs="宋体"/>
                <w:color w:val="auto"/>
                <w:kern w:val="2"/>
                <w:sz w:val="21"/>
                <w:highlight w:val="none"/>
                <w:u w:val="none"/>
                <w:lang w:val="en-US" w:eastAsia="zh-CN" w:bidi="ar"/>
              </w:rPr>
            </w:pPr>
            <w:r>
              <w:rPr>
                <w:rFonts w:ascii="Times New Roman" w:hAnsi="Times New Roman" w:eastAsia="宋体" w:cs="Arial"/>
                <w:i w:val="0"/>
                <w:iCs w:val="0"/>
                <w:color w:val="auto"/>
                <w:kern w:val="0"/>
                <w:sz w:val="21"/>
                <w:szCs w:val="20"/>
                <w:highlight w:val="none"/>
                <w:u w:val="none"/>
                <w:lang w:val="en-US" w:eastAsia="zh-CN" w:bidi="ar"/>
              </w:rPr>
              <w:t>用电，280T</w:t>
            </w:r>
          </w:p>
        </w:tc>
        <w:tc>
          <w:tcPr>
            <w:tcW w:w="784" w:type="pct"/>
            <w:tcBorders>
              <w:tl2br w:val="nil"/>
              <w:tr2bl w:val="nil"/>
            </w:tcBorders>
            <w:noWrap w:val="0"/>
            <w:vAlign w:val="center"/>
          </w:tcPr>
          <w:p w14:paraId="2E2AB372">
            <w:pPr>
              <w:pStyle w:val="28"/>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firstLine="0" w:firstLineChars="0"/>
              <w:jc w:val="center"/>
              <w:textAlignment w:val="baseline"/>
              <w:rPr>
                <w:rStyle w:val="33"/>
                <w:rFonts w:hint="eastAsia" w:ascii="Times New Roman" w:hAnsi="Times New Roman" w:eastAsia="宋体"/>
                <w:color w:val="auto"/>
                <w:sz w:val="21"/>
                <w:highlight w:val="none"/>
                <w:lang w:val="en-US" w:eastAsia="zh-CN" w:bidi="ar"/>
              </w:rPr>
            </w:pPr>
            <w:r>
              <w:rPr>
                <w:rFonts w:hint="eastAsia" w:ascii="Times New Roman" w:hAnsi="Times New Roman" w:eastAsia="宋体"/>
                <w:color w:val="auto"/>
                <w:spacing w:val="0"/>
                <w:kern w:val="21"/>
                <w:sz w:val="21"/>
                <w:highlight w:val="none"/>
                <w:lang w:val="en-US" w:eastAsia="zh-CN"/>
              </w:rPr>
              <w:t>1台</w:t>
            </w:r>
          </w:p>
        </w:tc>
        <w:tc>
          <w:tcPr>
            <w:tcW w:w="1330" w:type="dxa"/>
            <w:tcBorders>
              <w:tl2br w:val="nil"/>
              <w:tr2bl w:val="nil"/>
            </w:tcBorders>
            <w:shd w:val="clear"/>
            <w:noWrap w:val="0"/>
            <w:vAlign w:val="center"/>
          </w:tcPr>
          <w:p w14:paraId="7F468CB5">
            <w:pPr>
              <w:pStyle w:val="28"/>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firstLine="0" w:firstLineChars="0"/>
              <w:jc w:val="center"/>
              <w:textAlignment w:val="baseline"/>
              <w:rPr>
                <w:rFonts w:hint="eastAsia" w:ascii="Times New Roman" w:hAnsi="Times New Roman" w:eastAsia="宋体" w:cs="宋体"/>
                <w:color w:val="auto"/>
                <w:kern w:val="2"/>
                <w:sz w:val="21"/>
                <w:szCs w:val="21"/>
                <w:highlight w:val="none"/>
                <w:u w:val="none"/>
                <w:lang w:val="en-US" w:eastAsia="zh-CN" w:bidi="ar"/>
              </w:rPr>
            </w:pPr>
            <w:r>
              <w:rPr>
                <w:rFonts w:hint="eastAsia" w:ascii="Times New Roman" w:hAnsi="Times New Roman" w:eastAsia="宋体"/>
                <w:color w:val="auto"/>
                <w:spacing w:val="0"/>
                <w:kern w:val="21"/>
                <w:sz w:val="21"/>
                <w:highlight w:val="none"/>
                <w:lang w:val="en-US" w:eastAsia="zh-CN"/>
              </w:rPr>
              <w:t>1台</w:t>
            </w:r>
          </w:p>
        </w:tc>
        <w:tc>
          <w:tcPr>
            <w:tcW w:w="676" w:type="pct"/>
            <w:vMerge w:val="continue"/>
            <w:tcBorders>
              <w:tl2br w:val="nil"/>
              <w:tr2bl w:val="nil"/>
            </w:tcBorders>
            <w:noWrap w:val="0"/>
            <w:vAlign w:val="center"/>
          </w:tcPr>
          <w:p w14:paraId="46F3AB5D">
            <w:pPr>
              <w:keepNext w:val="0"/>
              <w:keepLines w:val="0"/>
              <w:widowControl/>
              <w:suppressLineNumbers w:val="0"/>
              <w:kinsoku/>
              <w:autoSpaceDE/>
              <w:autoSpaceDN/>
              <w:adjustRightInd/>
              <w:snapToGrid/>
              <w:jc w:val="center"/>
              <w:textAlignment w:val="center"/>
              <w:rPr>
                <w:rFonts w:hint="eastAsia" w:ascii="Times New Roman" w:hAnsi="Times New Roman" w:eastAsia="宋体" w:cs="宋体"/>
                <w:i w:val="0"/>
                <w:iCs w:val="0"/>
                <w:color w:val="auto"/>
                <w:kern w:val="0"/>
                <w:sz w:val="21"/>
                <w:szCs w:val="20"/>
                <w:highlight w:val="none"/>
                <w:u w:val="none"/>
                <w:lang w:val="en-US" w:eastAsia="zh-CN" w:bidi="ar"/>
              </w:rPr>
            </w:pPr>
          </w:p>
        </w:tc>
      </w:tr>
      <w:tr w14:paraId="196C1D22">
        <w:tblPrEx>
          <w:tblBorders>
            <w:top w:val="single" w:color="000000" w:sz="4" w:space="0"/>
            <w:left w:val="single" w:color="000000" w:sz="4" w:space="0"/>
            <w:bottom w:val="single" w:color="000000"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83" w:hRule="atLeast"/>
          <w:jc w:val="center"/>
        </w:trPr>
        <w:tc>
          <w:tcPr>
            <w:tcW w:w="248" w:type="pct"/>
            <w:tcBorders>
              <w:tl2br w:val="nil"/>
              <w:tr2bl w:val="nil"/>
            </w:tcBorders>
            <w:noWrap w:val="0"/>
            <w:vAlign w:val="center"/>
          </w:tcPr>
          <w:p w14:paraId="4B77FC93">
            <w:pPr>
              <w:keepNext w:val="0"/>
              <w:keepLines w:val="0"/>
              <w:widowControl/>
              <w:suppressLineNumbers w:val="0"/>
              <w:jc w:val="center"/>
              <w:textAlignment w:val="center"/>
              <w:rPr>
                <w:rFonts w:hint="eastAsia" w:ascii="Times New Roman" w:hAnsi="Times New Roman" w:eastAsia="宋体" w:cs="宋体"/>
                <w:i w:val="0"/>
                <w:iCs w:val="0"/>
                <w:color w:val="auto"/>
                <w:kern w:val="0"/>
                <w:sz w:val="21"/>
                <w:szCs w:val="20"/>
                <w:highlight w:val="none"/>
                <w:u w:val="none"/>
                <w:lang w:val="en-US" w:eastAsia="zh-CN" w:bidi="ar"/>
              </w:rPr>
            </w:pPr>
            <w:r>
              <w:rPr>
                <w:rFonts w:hint="eastAsia" w:ascii="Times New Roman" w:hAnsi="Times New Roman" w:eastAsia="宋体" w:cs="宋体"/>
                <w:i w:val="0"/>
                <w:iCs w:val="0"/>
                <w:color w:val="auto"/>
                <w:kern w:val="0"/>
                <w:sz w:val="21"/>
                <w:szCs w:val="22"/>
                <w:highlight w:val="none"/>
                <w:u w:val="none"/>
                <w:lang w:val="en-US" w:eastAsia="zh-CN" w:bidi="ar"/>
              </w:rPr>
              <w:t>4</w:t>
            </w:r>
          </w:p>
        </w:tc>
        <w:tc>
          <w:tcPr>
            <w:tcW w:w="1331" w:type="pct"/>
            <w:tcBorders>
              <w:tl2br w:val="nil"/>
              <w:tr2bl w:val="nil"/>
            </w:tcBorders>
            <w:noWrap w:val="0"/>
            <w:vAlign w:val="center"/>
          </w:tcPr>
          <w:p w14:paraId="631A9907">
            <w:pPr>
              <w:pStyle w:val="28"/>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rightChars="0" w:firstLine="0" w:firstLineChars="0"/>
              <w:jc w:val="center"/>
              <w:textAlignment w:val="baseline"/>
              <w:rPr>
                <w:rFonts w:ascii="Times New Roman" w:hAnsi="Times New Roman" w:eastAsia="宋体"/>
                <w:color w:val="auto"/>
                <w:spacing w:val="0"/>
                <w:kern w:val="21"/>
                <w:sz w:val="21"/>
                <w:highlight w:val="none"/>
              </w:rPr>
            </w:pPr>
            <w:r>
              <w:rPr>
                <w:rFonts w:ascii="Times New Roman" w:hAnsi="Times New Roman" w:eastAsia="宋体"/>
                <w:color w:val="auto"/>
                <w:spacing w:val="0"/>
                <w:kern w:val="21"/>
                <w:sz w:val="21"/>
                <w:highlight w:val="none"/>
              </w:rPr>
              <w:t>压铸机</w:t>
            </w:r>
          </w:p>
        </w:tc>
        <w:tc>
          <w:tcPr>
            <w:tcW w:w="1176" w:type="pct"/>
            <w:tcBorders>
              <w:tl2br w:val="nil"/>
              <w:tr2bl w:val="nil"/>
            </w:tcBorders>
            <w:noWrap w:val="0"/>
            <w:vAlign w:val="center"/>
          </w:tcPr>
          <w:p w14:paraId="1A9274A5">
            <w:pPr>
              <w:keepNext w:val="0"/>
              <w:keepLines w:val="0"/>
              <w:widowControl/>
              <w:suppressLineNumbers w:val="0"/>
              <w:jc w:val="center"/>
              <w:textAlignment w:val="center"/>
              <w:rPr>
                <w:rFonts w:ascii="Times New Roman" w:hAnsi="Times New Roman" w:eastAsia="宋体" w:cs="Arial"/>
                <w:i w:val="0"/>
                <w:iCs w:val="0"/>
                <w:color w:val="auto"/>
                <w:kern w:val="0"/>
                <w:sz w:val="21"/>
                <w:szCs w:val="20"/>
                <w:highlight w:val="none"/>
                <w:u w:val="none"/>
                <w:lang w:val="en-US" w:eastAsia="zh-CN" w:bidi="ar"/>
              </w:rPr>
            </w:pPr>
            <w:r>
              <w:rPr>
                <w:rFonts w:ascii="Times New Roman" w:hAnsi="Times New Roman" w:eastAsia="宋体" w:cs="Arial"/>
                <w:i w:val="0"/>
                <w:iCs w:val="0"/>
                <w:color w:val="auto"/>
                <w:kern w:val="0"/>
                <w:sz w:val="21"/>
                <w:szCs w:val="20"/>
                <w:highlight w:val="none"/>
                <w:u w:val="none"/>
                <w:lang w:val="en-US" w:eastAsia="zh-CN" w:bidi="ar"/>
              </w:rPr>
              <w:t>用电，160T</w:t>
            </w:r>
          </w:p>
        </w:tc>
        <w:tc>
          <w:tcPr>
            <w:tcW w:w="784" w:type="pct"/>
            <w:tcBorders>
              <w:tl2br w:val="nil"/>
              <w:tr2bl w:val="nil"/>
            </w:tcBorders>
            <w:noWrap w:val="0"/>
            <w:vAlign w:val="center"/>
          </w:tcPr>
          <w:p w14:paraId="5E2DAC92">
            <w:pPr>
              <w:pStyle w:val="28"/>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firstLine="0" w:firstLineChars="0"/>
              <w:jc w:val="center"/>
              <w:textAlignment w:val="baseline"/>
              <w:rPr>
                <w:rFonts w:hint="default" w:ascii="Times New Roman" w:hAnsi="Times New Roman" w:eastAsia="宋体"/>
                <w:color w:val="auto"/>
                <w:spacing w:val="0"/>
                <w:kern w:val="21"/>
                <w:sz w:val="21"/>
                <w:highlight w:val="none"/>
                <w:lang w:val="en-US" w:eastAsia="zh-CN"/>
              </w:rPr>
            </w:pPr>
            <w:r>
              <w:rPr>
                <w:rFonts w:hint="eastAsia" w:ascii="Times New Roman" w:hAnsi="Times New Roman" w:eastAsia="宋体"/>
                <w:color w:val="auto"/>
                <w:spacing w:val="0"/>
                <w:kern w:val="21"/>
                <w:sz w:val="21"/>
                <w:highlight w:val="none"/>
                <w:lang w:val="en-US" w:eastAsia="zh-CN"/>
              </w:rPr>
              <w:t>1台</w:t>
            </w:r>
          </w:p>
        </w:tc>
        <w:tc>
          <w:tcPr>
            <w:tcW w:w="1330" w:type="dxa"/>
            <w:tcBorders>
              <w:tl2br w:val="nil"/>
              <w:tr2bl w:val="nil"/>
            </w:tcBorders>
            <w:shd w:val="clear"/>
            <w:noWrap w:val="0"/>
            <w:vAlign w:val="center"/>
          </w:tcPr>
          <w:p w14:paraId="78AB297C">
            <w:pPr>
              <w:pStyle w:val="28"/>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firstLine="0" w:firstLineChars="0"/>
              <w:jc w:val="center"/>
              <w:textAlignment w:val="baseline"/>
              <w:rPr>
                <w:rFonts w:hint="eastAsia" w:ascii="Times New Roman" w:hAnsi="Times New Roman" w:eastAsia="宋体" w:cs="宋体"/>
                <w:color w:val="auto"/>
                <w:spacing w:val="0"/>
                <w:kern w:val="21"/>
                <w:sz w:val="21"/>
                <w:szCs w:val="20"/>
                <w:highlight w:val="none"/>
                <w:lang w:val="en-US" w:eastAsia="zh-CN" w:bidi="ar-SA"/>
              </w:rPr>
            </w:pPr>
            <w:r>
              <w:rPr>
                <w:rFonts w:hint="eastAsia" w:ascii="Times New Roman" w:hAnsi="Times New Roman" w:eastAsia="宋体"/>
                <w:color w:val="auto"/>
                <w:spacing w:val="0"/>
                <w:kern w:val="21"/>
                <w:sz w:val="21"/>
                <w:highlight w:val="none"/>
                <w:lang w:val="en-US" w:eastAsia="zh-CN"/>
              </w:rPr>
              <w:t>1台</w:t>
            </w:r>
          </w:p>
        </w:tc>
        <w:tc>
          <w:tcPr>
            <w:tcW w:w="676" w:type="pct"/>
            <w:vMerge w:val="continue"/>
            <w:tcBorders>
              <w:tl2br w:val="nil"/>
              <w:tr2bl w:val="nil"/>
            </w:tcBorders>
            <w:noWrap w:val="0"/>
            <w:vAlign w:val="center"/>
          </w:tcPr>
          <w:p w14:paraId="5A62C9E8">
            <w:pPr>
              <w:keepNext w:val="0"/>
              <w:keepLines w:val="0"/>
              <w:widowControl/>
              <w:suppressLineNumbers w:val="0"/>
              <w:kinsoku/>
              <w:autoSpaceDE/>
              <w:autoSpaceDN/>
              <w:adjustRightInd/>
              <w:snapToGrid/>
              <w:jc w:val="center"/>
              <w:textAlignment w:val="center"/>
              <w:rPr>
                <w:rFonts w:hint="eastAsia" w:ascii="Times New Roman" w:hAnsi="Times New Roman" w:eastAsia="宋体" w:cs="宋体"/>
                <w:i w:val="0"/>
                <w:iCs w:val="0"/>
                <w:color w:val="auto"/>
                <w:kern w:val="0"/>
                <w:sz w:val="21"/>
                <w:szCs w:val="20"/>
                <w:highlight w:val="none"/>
                <w:u w:val="none"/>
                <w:lang w:val="en-US" w:eastAsia="zh-CN" w:bidi="ar"/>
              </w:rPr>
            </w:pPr>
          </w:p>
        </w:tc>
      </w:tr>
      <w:tr w14:paraId="5FC33CEA">
        <w:tblPrEx>
          <w:tblBorders>
            <w:top w:val="single" w:color="000000" w:sz="4" w:space="0"/>
            <w:left w:val="single" w:color="000000" w:sz="4" w:space="0"/>
            <w:bottom w:val="single" w:color="000000"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83" w:hRule="atLeast"/>
          <w:jc w:val="center"/>
        </w:trPr>
        <w:tc>
          <w:tcPr>
            <w:tcW w:w="248" w:type="pct"/>
            <w:tcBorders>
              <w:tl2br w:val="nil"/>
              <w:tr2bl w:val="nil"/>
            </w:tcBorders>
            <w:noWrap w:val="0"/>
            <w:vAlign w:val="center"/>
          </w:tcPr>
          <w:p w14:paraId="2905EDDF">
            <w:pPr>
              <w:keepNext w:val="0"/>
              <w:keepLines w:val="0"/>
              <w:widowControl/>
              <w:suppressLineNumbers w:val="0"/>
              <w:jc w:val="center"/>
              <w:textAlignment w:val="center"/>
              <w:rPr>
                <w:rFonts w:hint="eastAsia" w:ascii="Times New Roman" w:hAnsi="Times New Roman" w:eastAsia="宋体" w:cs="宋体"/>
                <w:i w:val="0"/>
                <w:iCs w:val="0"/>
                <w:color w:val="auto"/>
                <w:kern w:val="0"/>
                <w:sz w:val="21"/>
                <w:szCs w:val="22"/>
                <w:highlight w:val="none"/>
                <w:u w:val="none"/>
                <w:lang w:val="en-US" w:eastAsia="zh-CN" w:bidi="ar"/>
              </w:rPr>
            </w:pPr>
            <w:r>
              <w:rPr>
                <w:rFonts w:hint="eastAsia" w:ascii="Times New Roman" w:hAnsi="Times New Roman" w:eastAsia="宋体" w:cs="宋体"/>
                <w:i w:val="0"/>
                <w:iCs w:val="0"/>
                <w:color w:val="auto"/>
                <w:kern w:val="0"/>
                <w:sz w:val="21"/>
                <w:szCs w:val="22"/>
                <w:highlight w:val="none"/>
                <w:u w:val="none"/>
                <w:lang w:val="en-US" w:eastAsia="zh-CN" w:bidi="ar"/>
              </w:rPr>
              <w:t>5</w:t>
            </w:r>
          </w:p>
        </w:tc>
        <w:tc>
          <w:tcPr>
            <w:tcW w:w="1331" w:type="pct"/>
            <w:tcBorders>
              <w:tl2br w:val="nil"/>
              <w:tr2bl w:val="nil"/>
            </w:tcBorders>
            <w:noWrap w:val="0"/>
            <w:vAlign w:val="center"/>
          </w:tcPr>
          <w:p w14:paraId="45D265B7">
            <w:pPr>
              <w:pStyle w:val="28"/>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rightChars="0" w:firstLine="0" w:firstLineChars="0"/>
              <w:jc w:val="center"/>
              <w:textAlignment w:val="baseline"/>
              <w:rPr>
                <w:rFonts w:hint="eastAsia" w:ascii="Times New Roman" w:hAnsi="Times New Roman" w:eastAsia="宋体"/>
                <w:color w:val="auto"/>
                <w:spacing w:val="0"/>
                <w:kern w:val="21"/>
                <w:sz w:val="21"/>
                <w:highlight w:val="none"/>
                <w:lang w:val="en-US" w:eastAsia="zh-CN"/>
              </w:rPr>
            </w:pPr>
            <w:r>
              <w:rPr>
                <w:rFonts w:hint="eastAsia" w:ascii="Times New Roman" w:hAnsi="Times New Roman"/>
                <w:color w:val="auto"/>
                <w:spacing w:val="0"/>
                <w:kern w:val="21"/>
                <w:sz w:val="21"/>
                <w:highlight w:val="none"/>
                <w:lang w:val="en-US" w:eastAsia="zh-CN"/>
              </w:rPr>
              <w:t>压铸机</w:t>
            </w:r>
          </w:p>
        </w:tc>
        <w:tc>
          <w:tcPr>
            <w:tcW w:w="1176" w:type="pct"/>
            <w:tcBorders>
              <w:tl2br w:val="nil"/>
              <w:tr2bl w:val="nil"/>
            </w:tcBorders>
            <w:noWrap w:val="0"/>
            <w:vAlign w:val="center"/>
          </w:tcPr>
          <w:p w14:paraId="28BEA9A9">
            <w:pPr>
              <w:keepNext w:val="0"/>
              <w:keepLines w:val="0"/>
              <w:widowControl/>
              <w:suppressLineNumbers w:val="0"/>
              <w:jc w:val="center"/>
              <w:textAlignment w:val="center"/>
              <w:rPr>
                <w:rFonts w:ascii="Times New Roman" w:hAnsi="Times New Roman" w:eastAsia="宋体" w:cs="Arial"/>
                <w:i w:val="0"/>
                <w:iCs w:val="0"/>
                <w:color w:val="auto"/>
                <w:kern w:val="0"/>
                <w:sz w:val="21"/>
                <w:szCs w:val="20"/>
                <w:highlight w:val="none"/>
                <w:u w:val="none"/>
                <w:lang w:val="en-US" w:eastAsia="zh-CN" w:bidi="ar"/>
              </w:rPr>
            </w:pPr>
            <w:r>
              <w:rPr>
                <w:rFonts w:ascii="Times New Roman" w:hAnsi="Times New Roman" w:eastAsia="宋体" w:cs="Arial"/>
                <w:i w:val="0"/>
                <w:iCs w:val="0"/>
                <w:color w:val="auto"/>
                <w:kern w:val="0"/>
                <w:sz w:val="21"/>
                <w:szCs w:val="20"/>
                <w:highlight w:val="none"/>
                <w:u w:val="none"/>
                <w:lang w:val="en-US" w:eastAsia="zh-CN" w:bidi="ar"/>
              </w:rPr>
              <w:t>用电，1</w:t>
            </w:r>
            <w:r>
              <w:rPr>
                <w:rFonts w:hint="eastAsia" w:cs="Arial"/>
                <w:i w:val="0"/>
                <w:iCs w:val="0"/>
                <w:color w:val="auto"/>
                <w:kern w:val="0"/>
                <w:sz w:val="21"/>
                <w:szCs w:val="20"/>
                <w:highlight w:val="none"/>
                <w:u w:val="none"/>
                <w:lang w:val="en-US" w:eastAsia="zh-CN" w:bidi="ar"/>
              </w:rPr>
              <w:t>8</w:t>
            </w:r>
            <w:r>
              <w:rPr>
                <w:rFonts w:ascii="Times New Roman" w:hAnsi="Times New Roman" w:eastAsia="宋体" w:cs="Arial"/>
                <w:i w:val="0"/>
                <w:iCs w:val="0"/>
                <w:color w:val="auto"/>
                <w:kern w:val="0"/>
                <w:sz w:val="21"/>
                <w:szCs w:val="20"/>
                <w:highlight w:val="none"/>
                <w:u w:val="none"/>
                <w:lang w:val="en-US" w:eastAsia="zh-CN" w:bidi="ar"/>
              </w:rPr>
              <w:t>0T</w:t>
            </w:r>
          </w:p>
        </w:tc>
        <w:tc>
          <w:tcPr>
            <w:tcW w:w="784" w:type="pct"/>
            <w:tcBorders>
              <w:tl2br w:val="nil"/>
              <w:tr2bl w:val="nil"/>
            </w:tcBorders>
            <w:noWrap w:val="0"/>
            <w:vAlign w:val="center"/>
          </w:tcPr>
          <w:p w14:paraId="3D933228">
            <w:pPr>
              <w:pStyle w:val="28"/>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firstLine="0" w:firstLineChars="0"/>
              <w:jc w:val="center"/>
              <w:textAlignment w:val="baseline"/>
              <w:rPr>
                <w:rFonts w:hint="default" w:ascii="Times New Roman" w:hAnsi="Times New Roman" w:eastAsia="宋体"/>
                <w:color w:val="auto"/>
                <w:spacing w:val="0"/>
                <w:kern w:val="21"/>
                <w:sz w:val="21"/>
                <w:highlight w:val="none"/>
                <w:lang w:val="en-US" w:eastAsia="zh-CN"/>
              </w:rPr>
            </w:pPr>
            <w:r>
              <w:rPr>
                <w:rFonts w:hint="eastAsia" w:ascii="Times New Roman" w:hAnsi="Times New Roman"/>
                <w:color w:val="auto"/>
                <w:spacing w:val="0"/>
                <w:kern w:val="21"/>
                <w:sz w:val="21"/>
                <w:highlight w:val="none"/>
                <w:lang w:val="en-US" w:eastAsia="zh-CN"/>
              </w:rPr>
              <w:t>1台</w:t>
            </w:r>
          </w:p>
        </w:tc>
        <w:tc>
          <w:tcPr>
            <w:tcW w:w="1330" w:type="dxa"/>
            <w:tcBorders>
              <w:tl2br w:val="nil"/>
              <w:tr2bl w:val="nil"/>
            </w:tcBorders>
            <w:shd w:val="clear"/>
            <w:noWrap w:val="0"/>
            <w:vAlign w:val="center"/>
          </w:tcPr>
          <w:p w14:paraId="4CE85460">
            <w:pPr>
              <w:pStyle w:val="28"/>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firstLine="0" w:firstLineChars="0"/>
              <w:jc w:val="center"/>
              <w:textAlignment w:val="baseline"/>
              <w:rPr>
                <w:rFonts w:hint="eastAsia" w:ascii="Times New Roman" w:hAnsi="Times New Roman" w:eastAsia="宋体" w:cs="宋体"/>
                <w:color w:val="auto"/>
                <w:spacing w:val="0"/>
                <w:kern w:val="21"/>
                <w:sz w:val="21"/>
                <w:szCs w:val="20"/>
                <w:highlight w:val="none"/>
                <w:lang w:val="en-US" w:eastAsia="zh-CN" w:bidi="ar-SA"/>
              </w:rPr>
            </w:pPr>
            <w:r>
              <w:rPr>
                <w:rFonts w:hint="eastAsia" w:ascii="Times New Roman" w:hAnsi="Times New Roman"/>
                <w:color w:val="auto"/>
                <w:spacing w:val="0"/>
                <w:kern w:val="21"/>
                <w:sz w:val="21"/>
                <w:highlight w:val="none"/>
                <w:lang w:val="en-US" w:eastAsia="zh-CN"/>
              </w:rPr>
              <w:t>1台</w:t>
            </w:r>
          </w:p>
        </w:tc>
        <w:tc>
          <w:tcPr>
            <w:tcW w:w="676" w:type="pct"/>
            <w:vMerge w:val="continue"/>
            <w:tcBorders>
              <w:tl2br w:val="nil"/>
              <w:tr2bl w:val="nil"/>
            </w:tcBorders>
            <w:noWrap w:val="0"/>
            <w:vAlign w:val="center"/>
          </w:tcPr>
          <w:p w14:paraId="378A2812">
            <w:pPr>
              <w:keepNext w:val="0"/>
              <w:keepLines w:val="0"/>
              <w:widowControl/>
              <w:suppressLineNumbers w:val="0"/>
              <w:kinsoku/>
              <w:autoSpaceDE/>
              <w:autoSpaceDN/>
              <w:adjustRightInd/>
              <w:snapToGrid/>
              <w:jc w:val="center"/>
              <w:textAlignment w:val="center"/>
              <w:rPr>
                <w:rFonts w:hint="eastAsia" w:ascii="Times New Roman" w:hAnsi="Times New Roman" w:eastAsia="宋体" w:cs="宋体"/>
                <w:i w:val="0"/>
                <w:iCs w:val="0"/>
                <w:color w:val="auto"/>
                <w:kern w:val="0"/>
                <w:sz w:val="21"/>
                <w:szCs w:val="20"/>
                <w:highlight w:val="none"/>
                <w:u w:val="none"/>
                <w:lang w:val="en-US" w:eastAsia="zh-CN" w:bidi="ar"/>
              </w:rPr>
            </w:pPr>
          </w:p>
        </w:tc>
      </w:tr>
      <w:tr w14:paraId="6ABC578F">
        <w:tblPrEx>
          <w:tblBorders>
            <w:top w:val="single" w:color="000000" w:sz="4" w:space="0"/>
            <w:left w:val="single" w:color="000000" w:sz="4" w:space="0"/>
            <w:bottom w:val="single" w:color="000000"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83" w:hRule="atLeast"/>
          <w:jc w:val="center"/>
        </w:trPr>
        <w:tc>
          <w:tcPr>
            <w:tcW w:w="248" w:type="pct"/>
            <w:tcBorders>
              <w:tl2br w:val="nil"/>
              <w:tr2bl w:val="nil"/>
            </w:tcBorders>
            <w:noWrap w:val="0"/>
            <w:vAlign w:val="center"/>
          </w:tcPr>
          <w:p w14:paraId="6A418B38">
            <w:pPr>
              <w:keepNext w:val="0"/>
              <w:keepLines w:val="0"/>
              <w:widowControl/>
              <w:suppressLineNumbers w:val="0"/>
              <w:jc w:val="center"/>
              <w:textAlignment w:val="center"/>
              <w:rPr>
                <w:rFonts w:hint="eastAsia" w:ascii="Times New Roman" w:hAnsi="Times New Roman" w:eastAsia="宋体" w:cs="宋体"/>
                <w:i w:val="0"/>
                <w:iCs w:val="0"/>
                <w:color w:val="auto"/>
                <w:kern w:val="0"/>
                <w:sz w:val="21"/>
                <w:szCs w:val="22"/>
                <w:highlight w:val="none"/>
                <w:u w:val="none"/>
                <w:lang w:val="en-US" w:eastAsia="zh-CN" w:bidi="ar"/>
              </w:rPr>
            </w:pPr>
            <w:r>
              <w:rPr>
                <w:rFonts w:hint="eastAsia" w:ascii="Times New Roman" w:hAnsi="Times New Roman" w:eastAsia="宋体" w:cs="宋体"/>
                <w:i w:val="0"/>
                <w:iCs w:val="0"/>
                <w:color w:val="auto"/>
                <w:kern w:val="0"/>
                <w:sz w:val="21"/>
                <w:szCs w:val="22"/>
                <w:highlight w:val="none"/>
                <w:u w:val="none"/>
                <w:lang w:val="en-US" w:eastAsia="zh-CN" w:bidi="ar"/>
              </w:rPr>
              <w:t>6</w:t>
            </w:r>
          </w:p>
        </w:tc>
        <w:tc>
          <w:tcPr>
            <w:tcW w:w="1331" w:type="pct"/>
            <w:tcBorders>
              <w:tl2br w:val="nil"/>
              <w:tr2bl w:val="nil"/>
            </w:tcBorders>
            <w:noWrap w:val="0"/>
            <w:vAlign w:val="center"/>
          </w:tcPr>
          <w:p w14:paraId="04D0D0C9">
            <w:pPr>
              <w:pStyle w:val="28"/>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rightChars="0" w:firstLine="0" w:firstLineChars="0"/>
              <w:jc w:val="center"/>
              <w:textAlignment w:val="baseline"/>
              <w:rPr>
                <w:rFonts w:hint="default" w:ascii="Times New Roman" w:hAnsi="Times New Roman"/>
                <w:color w:val="auto"/>
                <w:spacing w:val="0"/>
                <w:kern w:val="21"/>
                <w:sz w:val="21"/>
                <w:highlight w:val="none"/>
                <w:lang w:val="en-US" w:eastAsia="zh-CN"/>
              </w:rPr>
            </w:pPr>
            <w:r>
              <w:rPr>
                <w:rFonts w:hint="eastAsia" w:ascii="Times New Roman" w:hAnsi="Times New Roman"/>
                <w:color w:val="auto"/>
                <w:spacing w:val="0"/>
                <w:kern w:val="21"/>
                <w:sz w:val="21"/>
                <w:highlight w:val="none"/>
                <w:lang w:val="en-US" w:eastAsia="zh-CN"/>
              </w:rPr>
              <w:t>压铸机</w:t>
            </w:r>
          </w:p>
        </w:tc>
        <w:tc>
          <w:tcPr>
            <w:tcW w:w="1176" w:type="pct"/>
            <w:tcBorders>
              <w:tl2br w:val="nil"/>
              <w:tr2bl w:val="nil"/>
            </w:tcBorders>
            <w:noWrap w:val="0"/>
            <w:vAlign w:val="center"/>
          </w:tcPr>
          <w:p w14:paraId="20F8F85F">
            <w:pPr>
              <w:keepNext w:val="0"/>
              <w:keepLines w:val="0"/>
              <w:widowControl/>
              <w:suppressLineNumbers w:val="0"/>
              <w:jc w:val="center"/>
              <w:textAlignment w:val="center"/>
              <w:rPr>
                <w:rFonts w:ascii="Times New Roman" w:hAnsi="Times New Roman" w:eastAsia="宋体" w:cs="Arial"/>
                <w:i w:val="0"/>
                <w:iCs w:val="0"/>
                <w:color w:val="auto"/>
                <w:kern w:val="0"/>
                <w:sz w:val="21"/>
                <w:szCs w:val="20"/>
                <w:highlight w:val="none"/>
                <w:u w:val="none"/>
                <w:lang w:val="en-US" w:eastAsia="zh-CN" w:bidi="ar"/>
              </w:rPr>
            </w:pPr>
            <w:r>
              <w:rPr>
                <w:rFonts w:ascii="Times New Roman" w:hAnsi="Times New Roman" w:eastAsia="宋体" w:cs="Arial"/>
                <w:i w:val="0"/>
                <w:iCs w:val="0"/>
                <w:color w:val="auto"/>
                <w:kern w:val="0"/>
                <w:sz w:val="21"/>
                <w:szCs w:val="20"/>
                <w:highlight w:val="none"/>
                <w:u w:val="none"/>
                <w:lang w:val="en-US" w:eastAsia="zh-CN" w:bidi="ar"/>
              </w:rPr>
              <w:t>用电，</w:t>
            </w:r>
            <w:r>
              <w:rPr>
                <w:rFonts w:hint="eastAsia" w:cs="Arial"/>
                <w:i w:val="0"/>
                <w:iCs w:val="0"/>
                <w:color w:val="auto"/>
                <w:kern w:val="0"/>
                <w:sz w:val="21"/>
                <w:szCs w:val="20"/>
                <w:highlight w:val="none"/>
                <w:u w:val="none"/>
                <w:lang w:val="en-US" w:eastAsia="zh-CN" w:bidi="ar"/>
              </w:rPr>
              <w:t>40</w:t>
            </w:r>
            <w:r>
              <w:rPr>
                <w:rFonts w:ascii="Times New Roman" w:hAnsi="Times New Roman" w:eastAsia="宋体" w:cs="Arial"/>
                <w:i w:val="0"/>
                <w:iCs w:val="0"/>
                <w:color w:val="auto"/>
                <w:kern w:val="0"/>
                <w:sz w:val="21"/>
                <w:szCs w:val="20"/>
                <w:highlight w:val="none"/>
                <w:u w:val="none"/>
                <w:lang w:val="en-US" w:eastAsia="zh-CN" w:bidi="ar"/>
              </w:rPr>
              <w:t>0T</w:t>
            </w:r>
          </w:p>
        </w:tc>
        <w:tc>
          <w:tcPr>
            <w:tcW w:w="784" w:type="pct"/>
            <w:tcBorders>
              <w:tl2br w:val="nil"/>
              <w:tr2bl w:val="nil"/>
            </w:tcBorders>
            <w:noWrap w:val="0"/>
            <w:vAlign w:val="center"/>
          </w:tcPr>
          <w:p w14:paraId="05E3BE6A">
            <w:pPr>
              <w:pStyle w:val="28"/>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firstLine="0" w:firstLineChars="0"/>
              <w:jc w:val="center"/>
              <w:textAlignment w:val="baseline"/>
              <w:rPr>
                <w:rFonts w:hint="default" w:ascii="Times New Roman" w:hAnsi="Times New Roman"/>
                <w:color w:val="auto"/>
                <w:spacing w:val="0"/>
                <w:kern w:val="21"/>
                <w:sz w:val="21"/>
                <w:highlight w:val="none"/>
                <w:lang w:val="en-US" w:eastAsia="zh-CN"/>
              </w:rPr>
            </w:pPr>
            <w:r>
              <w:rPr>
                <w:rFonts w:hint="eastAsia" w:ascii="Times New Roman" w:hAnsi="Times New Roman"/>
                <w:color w:val="auto"/>
                <w:spacing w:val="0"/>
                <w:kern w:val="21"/>
                <w:sz w:val="21"/>
                <w:highlight w:val="none"/>
                <w:lang w:val="en-US" w:eastAsia="zh-CN"/>
              </w:rPr>
              <w:t>8台</w:t>
            </w:r>
          </w:p>
        </w:tc>
        <w:tc>
          <w:tcPr>
            <w:tcW w:w="1330" w:type="dxa"/>
            <w:tcBorders>
              <w:tl2br w:val="nil"/>
              <w:tr2bl w:val="nil"/>
            </w:tcBorders>
            <w:shd w:val="clear"/>
            <w:noWrap w:val="0"/>
            <w:vAlign w:val="center"/>
          </w:tcPr>
          <w:p w14:paraId="3B243D19">
            <w:pPr>
              <w:pStyle w:val="28"/>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firstLine="0" w:firstLineChars="0"/>
              <w:jc w:val="center"/>
              <w:textAlignment w:val="baseline"/>
              <w:rPr>
                <w:rFonts w:hint="eastAsia" w:ascii="Times New Roman" w:hAnsi="Times New Roman" w:eastAsia="宋体" w:cs="宋体"/>
                <w:color w:val="auto"/>
                <w:spacing w:val="0"/>
                <w:kern w:val="21"/>
                <w:sz w:val="21"/>
                <w:szCs w:val="20"/>
                <w:highlight w:val="none"/>
                <w:lang w:val="en-US" w:eastAsia="zh-CN" w:bidi="ar-SA"/>
              </w:rPr>
            </w:pPr>
            <w:r>
              <w:rPr>
                <w:rFonts w:hint="eastAsia" w:ascii="Times New Roman" w:hAnsi="Times New Roman"/>
                <w:color w:val="auto"/>
                <w:spacing w:val="0"/>
                <w:kern w:val="21"/>
                <w:sz w:val="21"/>
                <w:highlight w:val="none"/>
                <w:lang w:val="en-US" w:eastAsia="zh-CN"/>
              </w:rPr>
              <w:t>8台</w:t>
            </w:r>
          </w:p>
        </w:tc>
        <w:tc>
          <w:tcPr>
            <w:tcW w:w="676" w:type="pct"/>
            <w:vMerge w:val="continue"/>
            <w:tcBorders>
              <w:tl2br w:val="nil"/>
              <w:tr2bl w:val="nil"/>
            </w:tcBorders>
            <w:noWrap w:val="0"/>
            <w:vAlign w:val="center"/>
          </w:tcPr>
          <w:p w14:paraId="27A5C052">
            <w:pPr>
              <w:keepNext w:val="0"/>
              <w:keepLines w:val="0"/>
              <w:widowControl/>
              <w:suppressLineNumbers w:val="0"/>
              <w:kinsoku/>
              <w:autoSpaceDE/>
              <w:autoSpaceDN/>
              <w:adjustRightInd/>
              <w:snapToGrid/>
              <w:jc w:val="center"/>
              <w:textAlignment w:val="center"/>
              <w:rPr>
                <w:rFonts w:hint="eastAsia" w:ascii="Times New Roman" w:hAnsi="Times New Roman" w:eastAsia="宋体" w:cs="宋体"/>
                <w:i w:val="0"/>
                <w:iCs w:val="0"/>
                <w:color w:val="auto"/>
                <w:kern w:val="0"/>
                <w:sz w:val="21"/>
                <w:szCs w:val="20"/>
                <w:highlight w:val="none"/>
                <w:u w:val="none"/>
                <w:lang w:val="en-US" w:eastAsia="zh-CN" w:bidi="ar"/>
              </w:rPr>
            </w:pPr>
          </w:p>
        </w:tc>
      </w:tr>
      <w:tr w14:paraId="00A741FD">
        <w:tblPrEx>
          <w:tblBorders>
            <w:top w:val="single" w:color="000000" w:sz="4" w:space="0"/>
            <w:left w:val="single" w:color="000000" w:sz="4" w:space="0"/>
            <w:bottom w:val="single" w:color="000000"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83" w:hRule="atLeast"/>
          <w:jc w:val="center"/>
        </w:trPr>
        <w:tc>
          <w:tcPr>
            <w:tcW w:w="248" w:type="pct"/>
            <w:tcBorders>
              <w:tl2br w:val="nil"/>
              <w:tr2bl w:val="nil"/>
            </w:tcBorders>
            <w:noWrap w:val="0"/>
            <w:vAlign w:val="center"/>
          </w:tcPr>
          <w:p w14:paraId="273FE96D">
            <w:pPr>
              <w:keepNext w:val="0"/>
              <w:keepLines w:val="0"/>
              <w:widowControl/>
              <w:suppressLineNumbers w:val="0"/>
              <w:jc w:val="center"/>
              <w:textAlignment w:val="center"/>
              <w:rPr>
                <w:rFonts w:hint="eastAsia" w:ascii="Times New Roman" w:hAnsi="Times New Roman" w:eastAsia="宋体" w:cs="宋体"/>
                <w:i w:val="0"/>
                <w:iCs w:val="0"/>
                <w:color w:val="auto"/>
                <w:kern w:val="0"/>
                <w:sz w:val="21"/>
                <w:szCs w:val="22"/>
                <w:highlight w:val="none"/>
                <w:u w:val="none"/>
                <w:lang w:val="en-US" w:eastAsia="zh-CN" w:bidi="ar"/>
              </w:rPr>
            </w:pPr>
            <w:r>
              <w:rPr>
                <w:rFonts w:hint="eastAsia" w:ascii="Times New Roman" w:hAnsi="Times New Roman" w:eastAsia="宋体" w:cs="宋体"/>
                <w:i w:val="0"/>
                <w:iCs w:val="0"/>
                <w:color w:val="auto"/>
                <w:kern w:val="0"/>
                <w:sz w:val="21"/>
                <w:szCs w:val="22"/>
                <w:highlight w:val="none"/>
                <w:u w:val="none"/>
                <w:lang w:val="en-US" w:eastAsia="zh-CN" w:bidi="ar"/>
              </w:rPr>
              <w:t>7</w:t>
            </w:r>
          </w:p>
        </w:tc>
        <w:tc>
          <w:tcPr>
            <w:tcW w:w="1331" w:type="pct"/>
            <w:tcBorders>
              <w:tl2br w:val="nil"/>
              <w:tr2bl w:val="nil"/>
            </w:tcBorders>
            <w:noWrap w:val="0"/>
            <w:vAlign w:val="center"/>
          </w:tcPr>
          <w:p w14:paraId="09651358">
            <w:pPr>
              <w:keepNext w:val="0"/>
              <w:keepLines w:val="0"/>
              <w:widowControl/>
              <w:suppressLineNumbers w:val="0"/>
              <w:jc w:val="center"/>
              <w:textAlignment w:val="center"/>
              <w:rPr>
                <w:rFonts w:hint="eastAsia" w:ascii="Times New Roman" w:hAnsi="Times New Roman"/>
                <w:color w:val="auto"/>
                <w:spacing w:val="0"/>
                <w:kern w:val="21"/>
                <w:sz w:val="21"/>
                <w:highlight w:val="none"/>
                <w:lang w:val="en-US" w:eastAsia="zh-CN"/>
              </w:rPr>
            </w:pPr>
            <w:r>
              <w:rPr>
                <w:rStyle w:val="33"/>
                <w:rFonts w:hint="eastAsia" w:ascii="Times New Roman" w:hAnsi="Times New Roman" w:eastAsia="宋体"/>
                <w:color w:val="auto"/>
                <w:sz w:val="21"/>
                <w:szCs w:val="21"/>
                <w:highlight w:val="none"/>
                <w:lang w:val="en-US" w:eastAsia="zh-CN" w:bidi="ar"/>
              </w:rPr>
              <w:t>压铸机</w:t>
            </w:r>
          </w:p>
        </w:tc>
        <w:tc>
          <w:tcPr>
            <w:tcW w:w="1176" w:type="pct"/>
            <w:tcBorders>
              <w:tl2br w:val="nil"/>
              <w:tr2bl w:val="nil"/>
            </w:tcBorders>
            <w:noWrap w:val="0"/>
            <w:vAlign w:val="center"/>
          </w:tcPr>
          <w:p w14:paraId="670DCB2F">
            <w:pPr>
              <w:keepNext w:val="0"/>
              <w:keepLines w:val="0"/>
              <w:widowControl/>
              <w:suppressLineNumbers w:val="0"/>
              <w:jc w:val="center"/>
              <w:textAlignment w:val="center"/>
              <w:rPr>
                <w:rFonts w:ascii="Times New Roman" w:hAnsi="Times New Roman" w:eastAsia="宋体" w:cs="Arial"/>
                <w:i w:val="0"/>
                <w:iCs w:val="0"/>
                <w:color w:val="auto"/>
                <w:kern w:val="0"/>
                <w:sz w:val="21"/>
                <w:szCs w:val="20"/>
                <w:highlight w:val="none"/>
                <w:u w:val="none"/>
                <w:lang w:val="en-US" w:eastAsia="zh-CN" w:bidi="ar"/>
              </w:rPr>
            </w:pPr>
            <w:r>
              <w:rPr>
                <w:rFonts w:hint="eastAsia" w:ascii="Times New Roman" w:hAnsi="Times New Roman" w:eastAsia="宋体" w:cs="宋体"/>
                <w:i w:val="0"/>
                <w:iCs w:val="0"/>
                <w:color w:val="auto"/>
                <w:kern w:val="0"/>
                <w:sz w:val="21"/>
                <w:szCs w:val="22"/>
                <w:highlight w:val="none"/>
                <w:u w:val="none"/>
                <w:lang w:val="en-US" w:eastAsia="zh-CN" w:bidi="ar"/>
              </w:rPr>
              <w:t>用电</w:t>
            </w:r>
            <w:r>
              <w:rPr>
                <w:rFonts w:ascii="Times New Roman" w:hAnsi="Times New Roman" w:eastAsia="宋体" w:cs="Arial"/>
                <w:i w:val="0"/>
                <w:iCs w:val="0"/>
                <w:color w:val="auto"/>
                <w:kern w:val="0"/>
                <w:sz w:val="21"/>
                <w:szCs w:val="20"/>
                <w:highlight w:val="none"/>
                <w:u w:val="none"/>
                <w:lang w:val="en-US" w:eastAsia="zh-CN" w:bidi="ar"/>
              </w:rPr>
              <w:t>，500T</w:t>
            </w:r>
          </w:p>
        </w:tc>
        <w:tc>
          <w:tcPr>
            <w:tcW w:w="784" w:type="pct"/>
            <w:tcBorders>
              <w:tl2br w:val="nil"/>
              <w:tr2bl w:val="nil"/>
            </w:tcBorders>
            <w:noWrap w:val="0"/>
            <w:vAlign w:val="center"/>
          </w:tcPr>
          <w:p w14:paraId="5D100F1D">
            <w:pPr>
              <w:keepNext w:val="0"/>
              <w:keepLines w:val="0"/>
              <w:widowControl/>
              <w:suppressLineNumbers w:val="0"/>
              <w:jc w:val="center"/>
              <w:textAlignment w:val="center"/>
              <w:rPr>
                <w:rFonts w:hint="eastAsia" w:ascii="Times New Roman" w:hAnsi="Times New Roman"/>
                <w:color w:val="auto"/>
                <w:spacing w:val="0"/>
                <w:kern w:val="21"/>
                <w:sz w:val="21"/>
                <w:highlight w:val="none"/>
                <w:lang w:val="en-US" w:eastAsia="zh-CN"/>
              </w:rPr>
            </w:pPr>
            <w:r>
              <w:rPr>
                <w:rStyle w:val="33"/>
                <w:rFonts w:hint="eastAsia" w:ascii="Times New Roman" w:hAnsi="Times New Roman" w:eastAsia="宋体"/>
                <w:color w:val="auto"/>
                <w:sz w:val="21"/>
                <w:highlight w:val="none"/>
                <w:lang w:val="en-US" w:eastAsia="zh-CN" w:bidi="ar"/>
              </w:rPr>
              <w:t>2台</w:t>
            </w:r>
          </w:p>
        </w:tc>
        <w:tc>
          <w:tcPr>
            <w:tcW w:w="1330" w:type="dxa"/>
            <w:tcBorders>
              <w:tl2br w:val="nil"/>
              <w:tr2bl w:val="nil"/>
            </w:tcBorders>
            <w:shd w:val="clear"/>
            <w:noWrap w:val="0"/>
            <w:vAlign w:val="center"/>
          </w:tcPr>
          <w:p w14:paraId="7D2B2636">
            <w:pPr>
              <w:keepNext w:val="0"/>
              <w:keepLines w:val="0"/>
              <w:widowControl/>
              <w:suppressLineNumbers w:val="0"/>
              <w:jc w:val="center"/>
              <w:textAlignment w:val="center"/>
              <w:rPr>
                <w:rFonts w:hint="eastAsia" w:ascii="Times New Roman" w:hAnsi="Times New Roman" w:eastAsiaTheme="minorEastAsia" w:cstheme="minorBidi"/>
                <w:color w:val="auto"/>
                <w:spacing w:val="0"/>
                <w:kern w:val="21"/>
                <w:sz w:val="21"/>
                <w:szCs w:val="24"/>
                <w:highlight w:val="none"/>
                <w:lang w:val="en-US" w:eastAsia="zh-CN" w:bidi="ar-SA"/>
              </w:rPr>
            </w:pPr>
            <w:r>
              <w:rPr>
                <w:rStyle w:val="33"/>
                <w:rFonts w:hint="eastAsia" w:ascii="Times New Roman" w:hAnsi="Times New Roman" w:eastAsia="宋体"/>
                <w:color w:val="auto"/>
                <w:sz w:val="21"/>
                <w:highlight w:val="none"/>
                <w:lang w:val="en-US" w:eastAsia="zh-CN" w:bidi="ar"/>
              </w:rPr>
              <w:t>2台</w:t>
            </w:r>
          </w:p>
        </w:tc>
        <w:tc>
          <w:tcPr>
            <w:tcW w:w="676" w:type="pct"/>
            <w:vMerge w:val="continue"/>
            <w:tcBorders>
              <w:tl2br w:val="nil"/>
              <w:tr2bl w:val="nil"/>
            </w:tcBorders>
            <w:noWrap w:val="0"/>
            <w:vAlign w:val="center"/>
          </w:tcPr>
          <w:p w14:paraId="4C305B0F">
            <w:pPr>
              <w:keepNext w:val="0"/>
              <w:keepLines w:val="0"/>
              <w:widowControl/>
              <w:suppressLineNumbers w:val="0"/>
              <w:kinsoku/>
              <w:autoSpaceDE/>
              <w:autoSpaceDN/>
              <w:adjustRightInd/>
              <w:snapToGrid/>
              <w:jc w:val="center"/>
              <w:textAlignment w:val="center"/>
              <w:rPr>
                <w:rFonts w:hint="eastAsia" w:ascii="Times New Roman" w:hAnsi="Times New Roman" w:eastAsia="宋体" w:cs="宋体"/>
                <w:i w:val="0"/>
                <w:iCs w:val="0"/>
                <w:color w:val="auto"/>
                <w:kern w:val="0"/>
                <w:sz w:val="21"/>
                <w:szCs w:val="20"/>
                <w:highlight w:val="none"/>
                <w:u w:val="none"/>
                <w:lang w:val="en-US" w:eastAsia="zh-CN" w:bidi="ar"/>
              </w:rPr>
            </w:pPr>
          </w:p>
        </w:tc>
      </w:tr>
      <w:tr w14:paraId="5769C87B">
        <w:tblPrEx>
          <w:tblBorders>
            <w:top w:val="single" w:color="000000" w:sz="4" w:space="0"/>
            <w:left w:val="single" w:color="000000" w:sz="4" w:space="0"/>
            <w:bottom w:val="single" w:color="000000"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83" w:hRule="atLeast"/>
          <w:jc w:val="center"/>
        </w:trPr>
        <w:tc>
          <w:tcPr>
            <w:tcW w:w="248" w:type="pct"/>
            <w:tcBorders>
              <w:tl2br w:val="nil"/>
              <w:tr2bl w:val="nil"/>
            </w:tcBorders>
            <w:noWrap w:val="0"/>
            <w:vAlign w:val="center"/>
          </w:tcPr>
          <w:p w14:paraId="27C1668A">
            <w:pPr>
              <w:keepNext w:val="0"/>
              <w:keepLines w:val="0"/>
              <w:widowControl/>
              <w:suppressLineNumbers w:val="0"/>
              <w:jc w:val="center"/>
              <w:textAlignment w:val="center"/>
              <w:rPr>
                <w:rFonts w:hint="eastAsia" w:ascii="Times New Roman" w:hAnsi="Times New Roman" w:eastAsia="宋体" w:cs="宋体"/>
                <w:i w:val="0"/>
                <w:iCs w:val="0"/>
                <w:color w:val="auto"/>
                <w:kern w:val="0"/>
                <w:sz w:val="21"/>
                <w:szCs w:val="22"/>
                <w:highlight w:val="none"/>
                <w:u w:val="none"/>
                <w:lang w:val="en-US" w:eastAsia="zh-CN" w:bidi="ar"/>
              </w:rPr>
            </w:pPr>
            <w:r>
              <w:rPr>
                <w:rFonts w:hint="eastAsia" w:ascii="Times New Roman" w:hAnsi="Times New Roman" w:eastAsia="宋体" w:cs="宋体"/>
                <w:i w:val="0"/>
                <w:iCs w:val="0"/>
                <w:color w:val="auto"/>
                <w:kern w:val="0"/>
                <w:sz w:val="21"/>
                <w:szCs w:val="22"/>
                <w:highlight w:val="none"/>
                <w:u w:val="none"/>
                <w:lang w:val="en-US" w:eastAsia="zh-CN" w:bidi="ar"/>
              </w:rPr>
              <w:t>8</w:t>
            </w:r>
          </w:p>
        </w:tc>
        <w:tc>
          <w:tcPr>
            <w:tcW w:w="1331" w:type="pct"/>
            <w:tcBorders>
              <w:tl2br w:val="nil"/>
              <w:tr2bl w:val="nil"/>
            </w:tcBorders>
            <w:noWrap w:val="0"/>
            <w:vAlign w:val="center"/>
          </w:tcPr>
          <w:p w14:paraId="4D47DA39">
            <w:pPr>
              <w:keepNext w:val="0"/>
              <w:keepLines w:val="0"/>
              <w:widowControl/>
              <w:suppressLineNumbers w:val="0"/>
              <w:jc w:val="center"/>
              <w:textAlignment w:val="center"/>
              <w:rPr>
                <w:rFonts w:hint="eastAsia" w:ascii="Times New Roman" w:hAnsi="Times New Roman"/>
                <w:color w:val="auto"/>
                <w:spacing w:val="0"/>
                <w:kern w:val="21"/>
                <w:sz w:val="21"/>
                <w:highlight w:val="none"/>
                <w:lang w:val="en-US" w:eastAsia="zh-CN"/>
              </w:rPr>
            </w:pPr>
            <w:r>
              <w:rPr>
                <w:rStyle w:val="33"/>
                <w:rFonts w:hint="eastAsia" w:ascii="Times New Roman" w:hAnsi="Times New Roman" w:eastAsia="宋体"/>
                <w:color w:val="auto"/>
                <w:sz w:val="21"/>
                <w:szCs w:val="21"/>
                <w:highlight w:val="none"/>
                <w:lang w:val="en-US" w:eastAsia="zh-CN" w:bidi="ar"/>
              </w:rPr>
              <w:t xml:space="preserve">压铸机 </w:t>
            </w:r>
          </w:p>
        </w:tc>
        <w:tc>
          <w:tcPr>
            <w:tcW w:w="1176" w:type="pct"/>
            <w:tcBorders>
              <w:tl2br w:val="nil"/>
              <w:tr2bl w:val="nil"/>
            </w:tcBorders>
            <w:noWrap w:val="0"/>
            <w:vAlign w:val="center"/>
          </w:tcPr>
          <w:p w14:paraId="7D264223">
            <w:pPr>
              <w:keepNext w:val="0"/>
              <w:keepLines w:val="0"/>
              <w:widowControl/>
              <w:suppressLineNumbers w:val="0"/>
              <w:jc w:val="center"/>
              <w:textAlignment w:val="center"/>
              <w:rPr>
                <w:rFonts w:ascii="Times New Roman" w:hAnsi="Times New Roman" w:eastAsia="宋体" w:cs="Arial"/>
                <w:i w:val="0"/>
                <w:iCs w:val="0"/>
                <w:color w:val="auto"/>
                <w:kern w:val="0"/>
                <w:sz w:val="21"/>
                <w:szCs w:val="20"/>
                <w:highlight w:val="none"/>
                <w:u w:val="none"/>
                <w:lang w:val="en-US" w:eastAsia="zh-CN" w:bidi="ar"/>
              </w:rPr>
            </w:pPr>
            <w:r>
              <w:rPr>
                <w:rFonts w:hint="eastAsia" w:ascii="Times New Roman" w:hAnsi="Times New Roman" w:eastAsia="宋体" w:cs="宋体"/>
                <w:i w:val="0"/>
                <w:iCs w:val="0"/>
                <w:color w:val="auto"/>
                <w:kern w:val="0"/>
                <w:sz w:val="21"/>
                <w:szCs w:val="22"/>
                <w:highlight w:val="none"/>
                <w:u w:val="none"/>
                <w:lang w:val="en-US" w:eastAsia="zh-CN" w:bidi="ar"/>
              </w:rPr>
              <w:t>用电</w:t>
            </w:r>
            <w:r>
              <w:rPr>
                <w:rFonts w:ascii="Times New Roman" w:hAnsi="Times New Roman" w:eastAsia="宋体" w:cs="Arial"/>
                <w:i w:val="0"/>
                <w:iCs w:val="0"/>
                <w:color w:val="auto"/>
                <w:kern w:val="0"/>
                <w:sz w:val="21"/>
                <w:szCs w:val="20"/>
                <w:highlight w:val="none"/>
                <w:u w:val="none"/>
                <w:lang w:val="en-US" w:eastAsia="zh-CN" w:bidi="ar"/>
              </w:rPr>
              <w:t>，560T</w:t>
            </w:r>
          </w:p>
        </w:tc>
        <w:tc>
          <w:tcPr>
            <w:tcW w:w="784" w:type="pct"/>
            <w:tcBorders>
              <w:tl2br w:val="nil"/>
              <w:tr2bl w:val="nil"/>
            </w:tcBorders>
            <w:noWrap w:val="0"/>
            <w:vAlign w:val="center"/>
          </w:tcPr>
          <w:p w14:paraId="5432C9C3">
            <w:pPr>
              <w:keepNext w:val="0"/>
              <w:keepLines w:val="0"/>
              <w:widowControl/>
              <w:suppressLineNumbers w:val="0"/>
              <w:jc w:val="center"/>
              <w:textAlignment w:val="center"/>
              <w:rPr>
                <w:rFonts w:hint="eastAsia" w:ascii="Times New Roman" w:hAnsi="Times New Roman"/>
                <w:color w:val="auto"/>
                <w:spacing w:val="0"/>
                <w:kern w:val="21"/>
                <w:sz w:val="21"/>
                <w:highlight w:val="none"/>
                <w:lang w:val="en-US" w:eastAsia="zh-CN"/>
              </w:rPr>
            </w:pPr>
            <w:r>
              <w:rPr>
                <w:rStyle w:val="33"/>
                <w:rFonts w:hint="eastAsia" w:ascii="Times New Roman" w:hAnsi="Times New Roman" w:eastAsia="宋体"/>
                <w:color w:val="auto"/>
                <w:sz w:val="21"/>
                <w:highlight w:val="none"/>
                <w:lang w:val="en-US" w:eastAsia="zh-CN" w:bidi="ar"/>
              </w:rPr>
              <w:t>1台</w:t>
            </w:r>
          </w:p>
        </w:tc>
        <w:tc>
          <w:tcPr>
            <w:tcW w:w="1330" w:type="dxa"/>
            <w:tcBorders>
              <w:tl2br w:val="nil"/>
              <w:tr2bl w:val="nil"/>
            </w:tcBorders>
            <w:shd w:val="clear"/>
            <w:noWrap w:val="0"/>
            <w:vAlign w:val="center"/>
          </w:tcPr>
          <w:p w14:paraId="194950C8">
            <w:pPr>
              <w:keepNext w:val="0"/>
              <w:keepLines w:val="0"/>
              <w:widowControl/>
              <w:suppressLineNumbers w:val="0"/>
              <w:jc w:val="center"/>
              <w:textAlignment w:val="center"/>
              <w:rPr>
                <w:rFonts w:hint="eastAsia" w:ascii="Times New Roman" w:hAnsi="Times New Roman" w:eastAsiaTheme="minorEastAsia" w:cstheme="minorBidi"/>
                <w:color w:val="auto"/>
                <w:spacing w:val="0"/>
                <w:kern w:val="21"/>
                <w:sz w:val="21"/>
                <w:szCs w:val="24"/>
                <w:highlight w:val="none"/>
                <w:lang w:val="en-US" w:eastAsia="zh-CN" w:bidi="ar-SA"/>
              </w:rPr>
            </w:pPr>
            <w:r>
              <w:rPr>
                <w:rStyle w:val="33"/>
                <w:rFonts w:hint="eastAsia" w:ascii="Times New Roman" w:hAnsi="Times New Roman" w:eastAsia="宋体"/>
                <w:color w:val="auto"/>
                <w:sz w:val="21"/>
                <w:highlight w:val="none"/>
                <w:lang w:val="en-US" w:eastAsia="zh-CN" w:bidi="ar"/>
              </w:rPr>
              <w:t>1台</w:t>
            </w:r>
          </w:p>
        </w:tc>
        <w:tc>
          <w:tcPr>
            <w:tcW w:w="676" w:type="pct"/>
            <w:vMerge w:val="continue"/>
            <w:tcBorders>
              <w:tl2br w:val="nil"/>
              <w:tr2bl w:val="nil"/>
            </w:tcBorders>
            <w:noWrap w:val="0"/>
            <w:vAlign w:val="center"/>
          </w:tcPr>
          <w:p w14:paraId="0E729E22">
            <w:pPr>
              <w:keepNext w:val="0"/>
              <w:keepLines w:val="0"/>
              <w:widowControl/>
              <w:suppressLineNumbers w:val="0"/>
              <w:kinsoku/>
              <w:autoSpaceDE/>
              <w:autoSpaceDN/>
              <w:adjustRightInd/>
              <w:snapToGrid/>
              <w:jc w:val="center"/>
              <w:textAlignment w:val="center"/>
              <w:rPr>
                <w:rFonts w:hint="eastAsia" w:ascii="Times New Roman" w:hAnsi="Times New Roman" w:eastAsia="宋体" w:cs="宋体"/>
                <w:i w:val="0"/>
                <w:iCs w:val="0"/>
                <w:color w:val="auto"/>
                <w:kern w:val="0"/>
                <w:sz w:val="21"/>
                <w:szCs w:val="20"/>
                <w:highlight w:val="none"/>
                <w:u w:val="none"/>
                <w:lang w:val="en-US" w:eastAsia="zh-CN" w:bidi="ar"/>
              </w:rPr>
            </w:pPr>
          </w:p>
        </w:tc>
      </w:tr>
      <w:tr w14:paraId="6B51F581">
        <w:tblPrEx>
          <w:tblBorders>
            <w:top w:val="single" w:color="000000" w:sz="4" w:space="0"/>
            <w:left w:val="single" w:color="000000" w:sz="4" w:space="0"/>
            <w:bottom w:val="single" w:color="000000"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83" w:hRule="atLeast"/>
          <w:jc w:val="center"/>
        </w:trPr>
        <w:tc>
          <w:tcPr>
            <w:tcW w:w="248" w:type="pct"/>
            <w:tcBorders>
              <w:tl2br w:val="nil"/>
              <w:tr2bl w:val="nil"/>
            </w:tcBorders>
            <w:noWrap w:val="0"/>
            <w:vAlign w:val="center"/>
          </w:tcPr>
          <w:p w14:paraId="2D17D58A">
            <w:pPr>
              <w:keepNext w:val="0"/>
              <w:keepLines w:val="0"/>
              <w:widowControl/>
              <w:suppressLineNumbers w:val="0"/>
              <w:jc w:val="center"/>
              <w:textAlignment w:val="center"/>
              <w:rPr>
                <w:rFonts w:hint="eastAsia" w:ascii="Times New Roman" w:hAnsi="Times New Roman" w:eastAsia="宋体" w:cs="宋体"/>
                <w:i w:val="0"/>
                <w:iCs w:val="0"/>
                <w:color w:val="auto"/>
                <w:kern w:val="0"/>
                <w:sz w:val="21"/>
                <w:szCs w:val="22"/>
                <w:highlight w:val="none"/>
                <w:u w:val="none"/>
                <w:lang w:val="en-US" w:eastAsia="zh-CN" w:bidi="ar"/>
              </w:rPr>
            </w:pPr>
            <w:r>
              <w:rPr>
                <w:rFonts w:hint="eastAsia" w:ascii="Times New Roman" w:hAnsi="Times New Roman" w:eastAsia="宋体" w:cs="宋体"/>
                <w:i w:val="0"/>
                <w:iCs w:val="0"/>
                <w:color w:val="auto"/>
                <w:kern w:val="0"/>
                <w:sz w:val="21"/>
                <w:szCs w:val="22"/>
                <w:highlight w:val="none"/>
                <w:u w:val="none"/>
                <w:lang w:val="en-US" w:eastAsia="zh-CN" w:bidi="ar"/>
              </w:rPr>
              <w:t>9</w:t>
            </w:r>
          </w:p>
        </w:tc>
        <w:tc>
          <w:tcPr>
            <w:tcW w:w="1331" w:type="pct"/>
            <w:tcBorders>
              <w:tl2br w:val="nil"/>
              <w:tr2bl w:val="nil"/>
            </w:tcBorders>
            <w:noWrap w:val="0"/>
            <w:vAlign w:val="center"/>
          </w:tcPr>
          <w:p w14:paraId="7BCB3A07">
            <w:pPr>
              <w:pStyle w:val="28"/>
              <w:keepNext w:val="0"/>
              <w:keepLines w:val="0"/>
              <w:pageBreakBefore w:val="0"/>
              <w:widowControl/>
              <w:kinsoku w:val="0"/>
              <w:wordWrap/>
              <w:overflowPunct/>
              <w:topLinePunct w:val="0"/>
              <w:autoSpaceDE w:val="0"/>
              <w:autoSpaceDN w:val="0"/>
              <w:bidi w:val="0"/>
              <w:adjustRightInd w:val="0"/>
              <w:snapToGrid w:val="0"/>
              <w:spacing w:line="225" w:lineRule="auto"/>
              <w:ind w:left="0" w:leftChars="0" w:right="0" w:rightChars="0" w:firstLine="0" w:firstLineChars="0"/>
              <w:jc w:val="center"/>
              <w:textAlignment w:val="baseline"/>
              <w:rPr>
                <w:rStyle w:val="33"/>
                <w:rFonts w:hint="eastAsia" w:ascii="Times New Roman" w:hAnsi="Times New Roman" w:eastAsia="宋体"/>
                <w:color w:val="auto"/>
                <w:sz w:val="21"/>
                <w:szCs w:val="21"/>
                <w:highlight w:val="none"/>
                <w:lang w:val="en-US" w:eastAsia="zh-CN" w:bidi="ar"/>
              </w:rPr>
            </w:pPr>
            <w:r>
              <w:rPr>
                <w:rFonts w:hint="eastAsia" w:ascii="Times New Roman" w:hAnsi="Times New Roman" w:eastAsia="宋体"/>
                <w:color w:val="auto"/>
                <w:spacing w:val="0"/>
                <w:kern w:val="21"/>
                <w:sz w:val="21"/>
                <w:highlight w:val="none"/>
                <w:lang w:val="en-US" w:eastAsia="zh-CN"/>
              </w:rPr>
              <w:t>锌合金</w:t>
            </w:r>
            <w:r>
              <w:rPr>
                <w:rFonts w:ascii="Times New Roman" w:hAnsi="Times New Roman" w:eastAsia="宋体"/>
                <w:color w:val="auto"/>
                <w:spacing w:val="0"/>
                <w:kern w:val="21"/>
                <w:sz w:val="21"/>
                <w:highlight w:val="none"/>
              </w:rPr>
              <w:t>中央熔炉</w:t>
            </w:r>
          </w:p>
        </w:tc>
        <w:tc>
          <w:tcPr>
            <w:tcW w:w="1176" w:type="pct"/>
            <w:tcBorders>
              <w:tl2br w:val="nil"/>
              <w:tr2bl w:val="nil"/>
            </w:tcBorders>
            <w:noWrap w:val="0"/>
            <w:vAlign w:val="center"/>
          </w:tcPr>
          <w:p w14:paraId="29AC203A">
            <w:pPr>
              <w:keepNext w:val="0"/>
              <w:keepLines w:val="0"/>
              <w:widowControl/>
              <w:suppressLineNumbers w:val="0"/>
              <w:jc w:val="center"/>
              <w:textAlignment w:val="center"/>
              <w:rPr>
                <w:rFonts w:hint="eastAsia" w:ascii="Times New Roman" w:hAnsi="Times New Roman" w:eastAsia="宋体" w:cs="宋体"/>
                <w:i w:val="0"/>
                <w:iCs w:val="0"/>
                <w:color w:val="auto"/>
                <w:kern w:val="0"/>
                <w:sz w:val="21"/>
                <w:szCs w:val="22"/>
                <w:highlight w:val="none"/>
                <w:u w:val="none"/>
                <w:lang w:val="en-US" w:eastAsia="zh-CN" w:bidi="ar"/>
              </w:rPr>
            </w:pPr>
            <w:r>
              <w:rPr>
                <w:rFonts w:hint="eastAsia" w:ascii="Times New Roman" w:hAnsi="Times New Roman" w:eastAsia="宋体" w:cs="宋体"/>
                <w:i w:val="0"/>
                <w:iCs w:val="0"/>
                <w:color w:val="auto"/>
                <w:kern w:val="0"/>
                <w:sz w:val="21"/>
                <w:szCs w:val="22"/>
                <w:highlight w:val="none"/>
                <w:u w:val="none"/>
                <w:lang w:val="en-US" w:eastAsia="zh-CN" w:bidi="ar"/>
              </w:rPr>
              <w:t>燃天然气，130kW</w:t>
            </w:r>
          </w:p>
        </w:tc>
        <w:tc>
          <w:tcPr>
            <w:tcW w:w="784" w:type="pct"/>
            <w:tcBorders>
              <w:tl2br w:val="nil"/>
              <w:tr2bl w:val="nil"/>
            </w:tcBorders>
            <w:noWrap w:val="0"/>
            <w:vAlign w:val="center"/>
          </w:tcPr>
          <w:p w14:paraId="163D9516">
            <w:pPr>
              <w:pStyle w:val="28"/>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firstLine="0" w:firstLineChars="0"/>
              <w:jc w:val="center"/>
              <w:textAlignment w:val="baseline"/>
              <w:rPr>
                <w:rStyle w:val="33"/>
                <w:rFonts w:hint="eastAsia" w:ascii="Times New Roman" w:hAnsi="Times New Roman" w:eastAsia="宋体"/>
                <w:color w:val="auto"/>
                <w:sz w:val="21"/>
                <w:highlight w:val="none"/>
                <w:lang w:val="en-US" w:eastAsia="zh-CN" w:bidi="ar"/>
              </w:rPr>
            </w:pPr>
            <w:r>
              <w:rPr>
                <w:rFonts w:hint="eastAsia" w:ascii="Times New Roman" w:hAnsi="Times New Roman" w:eastAsia="宋体"/>
                <w:color w:val="auto"/>
                <w:spacing w:val="0"/>
                <w:kern w:val="21"/>
                <w:sz w:val="21"/>
                <w:highlight w:val="none"/>
                <w:lang w:val="en-US" w:eastAsia="zh-CN"/>
              </w:rPr>
              <w:t>1</w:t>
            </w:r>
            <w:r>
              <w:rPr>
                <w:rFonts w:ascii="Times New Roman" w:hAnsi="Times New Roman" w:eastAsia="宋体"/>
                <w:color w:val="auto"/>
                <w:spacing w:val="0"/>
                <w:kern w:val="21"/>
                <w:sz w:val="21"/>
                <w:highlight w:val="none"/>
              </w:rPr>
              <w:t>台</w:t>
            </w:r>
          </w:p>
        </w:tc>
        <w:tc>
          <w:tcPr>
            <w:tcW w:w="1330" w:type="dxa"/>
            <w:tcBorders>
              <w:tl2br w:val="nil"/>
              <w:tr2bl w:val="nil"/>
            </w:tcBorders>
            <w:shd w:val="clear"/>
            <w:noWrap w:val="0"/>
            <w:vAlign w:val="center"/>
          </w:tcPr>
          <w:p w14:paraId="5EA5D7FA">
            <w:pPr>
              <w:pStyle w:val="28"/>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firstLine="0" w:firstLineChars="0"/>
              <w:jc w:val="center"/>
              <w:textAlignment w:val="baseline"/>
              <w:rPr>
                <w:rFonts w:hint="eastAsia" w:ascii="Times New Roman" w:hAnsi="Times New Roman" w:eastAsia="宋体" w:cs="宋体"/>
                <w:color w:val="auto"/>
                <w:kern w:val="2"/>
                <w:sz w:val="21"/>
                <w:szCs w:val="21"/>
                <w:highlight w:val="none"/>
                <w:u w:val="none"/>
                <w:lang w:val="en-US" w:eastAsia="zh-CN" w:bidi="ar"/>
              </w:rPr>
            </w:pPr>
            <w:r>
              <w:rPr>
                <w:rFonts w:hint="eastAsia" w:ascii="Times New Roman" w:hAnsi="Times New Roman" w:eastAsia="宋体"/>
                <w:color w:val="auto"/>
                <w:spacing w:val="0"/>
                <w:kern w:val="21"/>
                <w:sz w:val="21"/>
                <w:highlight w:val="none"/>
                <w:lang w:val="en-US" w:eastAsia="zh-CN"/>
              </w:rPr>
              <w:t>1</w:t>
            </w:r>
            <w:r>
              <w:rPr>
                <w:rFonts w:ascii="Times New Roman" w:hAnsi="Times New Roman" w:eastAsia="宋体"/>
                <w:color w:val="auto"/>
                <w:spacing w:val="0"/>
                <w:kern w:val="21"/>
                <w:sz w:val="21"/>
                <w:highlight w:val="none"/>
              </w:rPr>
              <w:t>台</w:t>
            </w:r>
          </w:p>
        </w:tc>
        <w:tc>
          <w:tcPr>
            <w:tcW w:w="676" w:type="pct"/>
            <w:vMerge w:val="restart"/>
            <w:tcBorders>
              <w:tl2br w:val="nil"/>
              <w:tr2bl w:val="nil"/>
            </w:tcBorders>
            <w:noWrap w:val="0"/>
            <w:vAlign w:val="center"/>
          </w:tcPr>
          <w:p w14:paraId="267A77BD">
            <w:pPr>
              <w:keepNext w:val="0"/>
              <w:keepLines w:val="0"/>
              <w:widowControl/>
              <w:suppressLineNumbers w:val="0"/>
              <w:kinsoku/>
              <w:autoSpaceDE/>
              <w:autoSpaceDN/>
              <w:adjustRightInd/>
              <w:snapToGrid/>
              <w:jc w:val="center"/>
              <w:textAlignment w:val="center"/>
              <w:rPr>
                <w:rFonts w:hint="default" w:ascii="Times New Roman" w:hAnsi="Times New Roman" w:eastAsia="宋体" w:cs="宋体"/>
                <w:i w:val="0"/>
                <w:iCs w:val="0"/>
                <w:color w:val="auto"/>
                <w:kern w:val="0"/>
                <w:sz w:val="21"/>
                <w:szCs w:val="20"/>
                <w:highlight w:val="none"/>
                <w:u w:val="none"/>
                <w:lang w:val="en-US" w:eastAsia="zh-CN" w:bidi="ar"/>
              </w:rPr>
            </w:pPr>
            <w:r>
              <w:rPr>
                <w:rFonts w:hint="eastAsia" w:cs="宋体"/>
                <w:i w:val="0"/>
                <w:iCs w:val="0"/>
                <w:color w:val="auto"/>
                <w:kern w:val="0"/>
                <w:sz w:val="21"/>
                <w:szCs w:val="20"/>
                <w:highlight w:val="none"/>
                <w:u w:val="none"/>
                <w:lang w:val="en-US" w:eastAsia="zh-CN" w:bidi="ar"/>
              </w:rPr>
              <w:t>熔融</w:t>
            </w:r>
          </w:p>
        </w:tc>
      </w:tr>
      <w:tr w14:paraId="40138C6A">
        <w:tblPrEx>
          <w:tblBorders>
            <w:top w:val="single" w:color="000000" w:sz="4" w:space="0"/>
            <w:left w:val="single" w:color="000000" w:sz="4" w:space="0"/>
            <w:bottom w:val="single" w:color="000000"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83" w:hRule="atLeast"/>
          <w:jc w:val="center"/>
        </w:trPr>
        <w:tc>
          <w:tcPr>
            <w:tcW w:w="248" w:type="pct"/>
            <w:tcBorders>
              <w:tl2br w:val="nil"/>
              <w:tr2bl w:val="nil"/>
            </w:tcBorders>
            <w:noWrap w:val="0"/>
            <w:vAlign w:val="center"/>
          </w:tcPr>
          <w:p w14:paraId="424D9EDC">
            <w:pPr>
              <w:keepNext w:val="0"/>
              <w:keepLines w:val="0"/>
              <w:widowControl/>
              <w:suppressLineNumbers w:val="0"/>
              <w:jc w:val="center"/>
              <w:textAlignment w:val="center"/>
              <w:rPr>
                <w:rFonts w:hint="eastAsia" w:ascii="Times New Roman" w:hAnsi="Times New Roman" w:eastAsia="宋体" w:cs="宋体"/>
                <w:i w:val="0"/>
                <w:iCs w:val="0"/>
                <w:color w:val="auto"/>
                <w:kern w:val="0"/>
                <w:sz w:val="21"/>
                <w:szCs w:val="22"/>
                <w:highlight w:val="none"/>
                <w:u w:val="none"/>
                <w:lang w:val="en-US" w:eastAsia="zh-CN" w:bidi="ar"/>
              </w:rPr>
            </w:pPr>
            <w:r>
              <w:rPr>
                <w:rFonts w:hint="eastAsia" w:ascii="Times New Roman" w:hAnsi="Times New Roman" w:eastAsia="宋体" w:cs="宋体"/>
                <w:i w:val="0"/>
                <w:iCs w:val="0"/>
                <w:color w:val="auto"/>
                <w:kern w:val="0"/>
                <w:sz w:val="21"/>
                <w:szCs w:val="22"/>
                <w:highlight w:val="none"/>
                <w:u w:val="none"/>
                <w:lang w:val="en-US" w:eastAsia="zh-CN" w:bidi="ar"/>
              </w:rPr>
              <w:t>10</w:t>
            </w:r>
          </w:p>
        </w:tc>
        <w:tc>
          <w:tcPr>
            <w:tcW w:w="1331" w:type="pct"/>
            <w:tcBorders>
              <w:tl2br w:val="nil"/>
              <w:tr2bl w:val="nil"/>
            </w:tcBorders>
            <w:noWrap w:val="0"/>
            <w:vAlign w:val="center"/>
          </w:tcPr>
          <w:p w14:paraId="44D46C66">
            <w:pPr>
              <w:pStyle w:val="28"/>
              <w:keepNext w:val="0"/>
              <w:keepLines w:val="0"/>
              <w:pageBreakBefore w:val="0"/>
              <w:widowControl/>
              <w:kinsoku w:val="0"/>
              <w:wordWrap/>
              <w:overflowPunct/>
              <w:topLinePunct w:val="0"/>
              <w:autoSpaceDE w:val="0"/>
              <w:autoSpaceDN w:val="0"/>
              <w:bidi w:val="0"/>
              <w:adjustRightInd w:val="0"/>
              <w:snapToGrid w:val="0"/>
              <w:spacing w:line="220" w:lineRule="auto"/>
              <w:ind w:left="0" w:leftChars="0" w:right="0" w:rightChars="0" w:firstLine="0" w:firstLineChars="0"/>
              <w:jc w:val="center"/>
              <w:textAlignment w:val="baseline"/>
              <w:rPr>
                <w:rStyle w:val="33"/>
                <w:rFonts w:hint="eastAsia" w:ascii="Times New Roman" w:hAnsi="Times New Roman" w:eastAsia="宋体"/>
                <w:color w:val="auto"/>
                <w:sz w:val="21"/>
                <w:szCs w:val="21"/>
                <w:highlight w:val="none"/>
                <w:lang w:val="en-US" w:eastAsia="zh-CN" w:bidi="ar"/>
              </w:rPr>
            </w:pPr>
            <w:r>
              <w:rPr>
                <w:rFonts w:ascii="Times New Roman" w:hAnsi="Times New Roman" w:eastAsia="宋体"/>
                <w:color w:val="auto"/>
                <w:spacing w:val="0"/>
                <w:kern w:val="21"/>
                <w:sz w:val="21"/>
                <w:highlight w:val="none"/>
              </w:rPr>
              <w:t>铝合金</w:t>
            </w:r>
            <w:r>
              <w:rPr>
                <w:rFonts w:hint="eastAsia" w:ascii="Times New Roman" w:hAnsi="Times New Roman" w:eastAsia="宋体"/>
                <w:color w:val="auto"/>
                <w:spacing w:val="0"/>
                <w:kern w:val="21"/>
                <w:sz w:val="21"/>
                <w:highlight w:val="none"/>
                <w:lang w:val="en-US" w:eastAsia="zh-CN"/>
              </w:rPr>
              <w:t>超级节能燃气炉</w:t>
            </w:r>
          </w:p>
        </w:tc>
        <w:tc>
          <w:tcPr>
            <w:tcW w:w="1176" w:type="pct"/>
            <w:tcBorders>
              <w:tl2br w:val="nil"/>
              <w:tr2bl w:val="nil"/>
            </w:tcBorders>
            <w:noWrap w:val="0"/>
            <w:vAlign w:val="center"/>
          </w:tcPr>
          <w:p w14:paraId="19C6685E">
            <w:pPr>
              <w:keepNext w:val="0"/>
              <w:keepLines w:val="0"/>
              <w:widowControl/>
              <w:suppressLineNumbers w:val="0"/>
              <w:jc w:val="center"/>
              <w:textAlignment w:val="center"/>
              <w:rPr>
                <w:rFonts w:hint="eastAsia" w:ascii="Times New Roman" w:hAnsi="Times New Roman" w:eastAsia="宋体" w:cs="宋体"/>
                <w:i w:val="0"/>
                <w:iCs w:val="0"/>
                <w:color w:val="auto"/>
                <w:kern w:val="0"/>
                <w:sz w:val="21"/>
                <w:szCs w:val="22"/>
                <w:highlight w:val="none"/>
                <w:u w:val="none"/>
                <w:lang w:val="en-US" w:eastAsia="zh-CN" w:bidi="ar"/>
              </w:rPr>
            </w:pPr>
            <w:r>
              <w:rPr>
                <w:rFonts w:hint="eastAsia" w:ascii="Times New Roman" w:hAnsi="Times New Roman" w:eastAsia="宋体" w:cs="Arial"/>
                <w:i w:val="0"/>
                <w:iCs w:val="0"/>
                <w:color w:val="auto"/>
                <w:kern w:val="0"/>
                <w:sz w:val="21"/>
                <w:szCs w:val="20"/>
                <w:highlight w:val="none"/>
                <w:u w:val="none"/>
                <w:lang w:val="en-US" w:eastAsia="zh-CN" w:bidi="ar"/>
              </w:rPr>
              <w:t>燃天然气</w:t>
            </w:r>
            <w:r>
              <w:rPr>
                <w:rFonts w:ascii="Times New Roman" w:hAnsi="Times New Roman" w:eastAsia="宋体" w:cs="Arial"/>
                <w:i w:val="0"/>
                <w:iCs w:val="0"/>
                <w:color w:val="auto"/>
                <w:kern w:val="0"/>
                <w:sz w:val="21"/>
                <w:szCs w:val="20"/>
                <w:highlight w:val="none"/>
                <w:u w:val="none"/>
                <w:lang w:val="en-US" w:eastAsia="zh-CN" w:bidi="ar"/>
              </w:rPr>
              <w:t>，</w:t>
            </w:r>
            <w:r>
              <w:rPr>
                <w:rFonts w:hint="eastAsia" w:ascii="Times New Roman" w:hAnsi="Times New Roman" w:eastAsia="宋体" w:cs="Arial"/>
                <w:i w:val="0"/>
                <w:iCs w:val="0"/>
                <w:color w:val="auto"/>
                <w:kern w:val="0"/>
                <w:sz w:val="21"/>
                <w:szCs w:val="20"/>
                <w:highlight w:val="none"/>
                <w:u w:val="none"/>
                <w:lang w:val="en-US" w:eastAsia="zh-CN" w:bidi="ar"/>
              </w:rPr>
              <w:t>5kW</w:t>
            </w:r>
          </w:p>
        </w:tc>
        <w:tc>
          <w:tcPr>
            <w:tcW w:w="784" w:type="pct"/>
            <w:tcBorders>
              <w:tl2br w:val="nil"/>
              <w:tr2bl w:val="nil"/>
            </w:tcBorders>
            <w:noWrap w:val="0"/>
            <w:vAlign w:val="center"/>
          </w:tcPr>
          <w:p w14:paraId="60CD56FA">
            <w:pPr>
              <w:pStyle w:val="28"/>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firstLine="0" w:firstLineChars="0"/>
              <w:jc w:val="center"/>
              <w:textAlignment w:val="baseline"/>
              <w:rPr>
                <w:rStyle w:val="33"/>
                <w:rFonts w:hint="eastAsia" w:ascii="Times New Roman" w:hAnsi="Times New Roman" w:eastAsia="宋体"/>
                <w:color w:val="auto"/>
                <w:sz w:val="21"/>
                <w:highlight w:val="none"/>
                <w:lang w:val="en-US" w:eastAsia="zh-CN" w:bidi="ar"/>
              </w:rPr>
            </w:pPr>
            <w:r>
              <w:rPr>
                <w:rFonts w:ascii="Times New Roman" w:hAnsi="Times New Roman" w:eastAsia="宋体"/>
                <w:color w:val="auto"/>
                <w:spacing w:val="0"/>
                <w:kern w:val="21"/>
                <w:sz w:val="21"/>
                <w:highlight w:val="none"/>
              </w:rPr>
              <w:t>2台</w:t>
            </w:r>
          </w:p>
        </w:tc>
        <w:tc>
          <w:tcPr>
            <w:tcW w:w="1330" w:type="dxa"/>
            <w:tcBorders>
              <w:tl2br w:val="nil"/>
              <w:tr2bl w:val="nil"/>
            </w:tcBorders>
            <w:shd w:val="clear"/>
            <w:noWrap w:val="0"/>
            <w:vAlign w:val="center"/>
          </w:tcPr>
          <w:p w14:paraId="5B57BA38">
            <w:pPr>
              <w:pStyle w:val="28"/>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firstLine="0" w:firstLineChars="0"/>
              <w:jc w:val="center"/>
              <w:textAlignment w:val="baseline"/>
              <w:rPr>
                <w:rFonts w:hint="eastAsia" w:ascii="Times New Roman" w:hAnsi="Times New Roman" w:eastAsia="宋体" w:cs="宋体"/>
                <w:color w:val="auto"/>
                <w:kern w:val="2"/>
                <w:sz w:val="21"/>
                <w:szCs w:val="21"/>
                <w:highlight w:val="none"/>
                <w:u w:val="none"/>
                <w:lang w:val="en-US" w:eastAsia="zh-CN" w:bidi="ar"/>
              </w:rPr>
            </w:pPr>
            <w:r>
              <w:rPr>
                <w:rFonts w:ascii="Times New Roman" w:hAnsi="Times New Roman" w:eastAsia="宋体"/>
                <w:color w:val="auto"/>
                <w:spacing w:val="0"/>
                <w:kern w:val="21"/>
                <w:sz w:val="21"/>
                <w:highlight w:val="none"/>
              </w:rPr>
              <w:t>2台</w:t>
            </w:r>
          </w:p>
        </w:tc>
        <w:tc>
          <w:tcPr>
            <w:tcW w:w="676" w:type="pct"/>
            <w:vMerge w:val="continue"/>
            <w:tcBorders>
              <w:tl2br w:val="nil"/>
              <w:tr2bl w:val="nil"/>
            </w:tcBorders>
            <w:noWrap w:val="0"/>
            <w:vAlign w:val="center"/>
          </w:tcPr>
          <w:p w14:paraId="25B16592">
            <w:pPr>
              <w:keepNext w:val="0"/>
              <w:keepLines w:val="0"/>
              <w:widowControl/>
              <w:suppressLineNumbers w:val="0"/>
              <w:kinsoku/>
              <w:autoSpaceDE/>
              <w:autoSpaceDN/>
              <w:adjustRightInd/>
              <w:snapToGrid/>
              <w:jc w:val="center"/>
              <w:textAlignment w:val="center"/>
              <w:rPr>
                <w:rFonts w:hint="eastAsia" w:ascii="Times New Roman" w:hAnsi="Times New Roman" w:eastAsia="宋体" w:cs="宋体"/>
                <w:i w:val="0"/>
                <w:iCs w:val="0"/>
                <w:color w:val="auto"/>
                <w:kern w:val="0"/>
                <w:sz w:val="21"/>
                <w:szCs w:val="20"/>
                <w:highlight w:val="none"/>
                <w:u w:val="none"/>
                <w:lang w:val="en-US" w:eastAsia="zh-CN" w:bidi="ar"/>
              </w:rPr>
            </w:pPr>
          </w:p>
        </w:tc>
      </w:tr>
      <w:tr w14:paraId="05ABF457">
        <w:tblPrEx>
          <w:tblBorders>
            <w:top w:val="single" w:color="000000" w:sz="4" w:space="0"/>
            <w:left w:val="single" w:color="000000" w:sz="4" w:space="0"/>
            <w:bottom w:val="single" w:color="000000"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83" w:hRule="atLeast"/>
          <w:jc w:val="center"/>
        </w:trPr>
        <w:tc>
          <w:tcPr>
            <w:tcW w:w="248" w:type="pct"/>
            <w:tcBorders>
              <w:tl2br w:val="nil"/>
              <w:tr2bl w:val="nil"/>
            </w:tcBorders>
            <w:noWrap w:val="0"/>
            <w:vAlign w:val="center"/>
          </w:tcPr>
          <w:p w14:paraId="08AA10A4">
            <w:pPr>
              <w:keepNext w:val="0"/>
              <w:keepLines w:val="0"/>
              <w:widowControl/>
              <w:suppressLineNumbers w:val="0"/>
              <w:jc w:val="center"/>
              <w:textAlignment w:val="center"/>
              <w:rPr>
                <w:rFonts w:hint="eastAsia" w:ascii="Times New Roman" w:hAnsi="Times New Roman" w:eastAsia="宋体" w:cs="宋体"/>
                <w:i w:val="0"/>
                <w:iCs w:val="0"/>
                <w:color w:val="auto"/>
                <w:kern w:val="0"/>
                <w:sz w:val="21"/>
                <w:szCs w:val="22"/>
                <w:highlight w:val="none"/>
                <w:u w:val="none"/>
                <w:lang w:val="en-US" w:eastAsia="zh-CN" w:bidi="ar"/>
              </w:rPr>
            </w:pPr>
            <w:r>
              <w:rPr>
                <w:rFonts w:hint="eastAsia" w:ascii="Times New Roman" w:hAnsi="Times New Roman" w:eastAsia="宋体" w:cs="宋体"/>
                <w:i w:val="0"/>
                <w:iCs w:val="0"/>
                <w:color w:val="auto"/>
                <w:kern w:val="0"/>
                <w:sz w:val="21"/>
                <w:szCs w:val="22"/>
                <w:highlight w:val="none"/>
                <w:u w:val="none"/>
                <w:lang w:val="en-US" w:eastAsia="zh-CN" w:bidi="ar"/>
              </w:rPr>
              <w:t>11</w:t>
            </w:r>
          </w:p>
        </w:tc>
        <w:tc>
          <w:tcPr>
            <w:tcW w:w="1331" w:type="pct"/>
            <w:tcBorders>
              <w:tl2br w:val="nil"/>
              <w:tr2bl w:val="nil"/>
            </w:tcBorders>
            <w:noWrap w:val="0"/>
            <w:vAlign w:val="center"/>
          </w:tcPr>
          <w:p w14:paraId="5F4F877D">
            <w:pPr>
              <w:pStyle w:val="28"/>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Style w:val="33"/>
                <w:rFonts w:hint="eastAsia" w:ascii="Times New Roman" w:hAnsi="Times New Roman" w:eastAsia="宋体"/>
                <w:color w:val="auto"/>
                <w:sz w:val="21"/>
                <w:szCs w:val="21"/>
                <w:highlight w:val="none"/>
                <w:lang w:val="en-US" w:eastAsia="zh-CN" w:bidi="ar"/>
              </w:rPr>
            </w:pPr>
            <w:r>
              <w:rPr>
                <w:rFonts w:hint="eastAsia" w:ascii="Times New Roman" w:hAnsi="Times New Roman" w:eastAsia="宋体"/>
                <w:color w:val="auto"/>
                <w:spacing w:val="0"/>
                <w:kern w:val="21"/>
                <w:sz w:val="21"/>
                <w:highlight w:val="none"/>
              </w:rPr>
              <w:t>节能型燃气熔解保温坩炉</w:t>
            </w:r>
          </w:p>
        </w:tc>
        <w:tc>
          <w:tcPr>
            <w:tcW w:w="1176" w:type="pct"/>
            <w:tcBorders>
              <w:tl2br w:val="nil"/>
              <w:tr2bl w:val="nil"/>
            </w:tcBorders>
            <w:noWrap w:val="0"/>
            <w:vAlign w:val="center"/>
          </w:tcPr>
          <w:p w14:paraId="0EA039DA">
            <w:pPr>
              <w:keepNext w:val="0"/>
              <w:keepLines w:val="0"/>
              <w:widowControl/>
              <w:suppressLineNumbers w:val="0"/>
              <w:jc w:val="center"/>
              <w:textAlignment w:val="center"/>
              <w:rPr>
                <w:rFonts w:hint="eastAsia" w:ascii="Times New Roman" w:hAnsi="Times New Roman" w:eastAsia="宋体" w:cs="宋体"/>
                <w:i w:val="0"/>
                <w:iCs w:val="0"/>
                <w:color w:val="auto"/>
                <w:kern w:val="0"/>
                <w:sz w:val="21"/>
                <w:szCs w:val="22"/>
                <w:highlight w:val="none"/>
                <w:u w:val="none"/>
                <w:lang w:val="en-US" w:eastAsia="zh-CN" w:bidi="ar"/>
              </w:rPr>
            </w:pPr>
            <w:r>
              <w:rPr>
                <w:rFonts w:hint="eastAsia" w:ascii="Times New Roman" w:hAnsi="Times New Roman" w:eastAsia="宋体"/>
                <w:color w:val="auto"/>
                <w:spacing w:val="0"/>
                <w:kern w:val="21"/>
                <w:sz w:val="21"/>
                <w:highlight w:val="none"/>
                <w:lang w:val="en-US" w:eastAsia="zh-CN"/>
              </w:rPr>
              <w:t>燃天然气，</w:t>
            </w:r>
            <w:r>
              <w:rPr>
                <w:rFonts w:hint="eastAsia" w:ascii="Times New Roman" w:hAnsi="Times New Roman" w:eastAsia="宋体" w:cs="宋体"/>
                <w:i w:val="0"/>
                <w:iCs w:val="0"/>
                <w:color w:val="auto"/>
                <w:kern w:val="0"/>
                <w:sz w:val="21"/>
                <w:szCs w:val="22"/>
                <w:highlight w:val="none"/>
                <w:u w:val="none"/>
                <w:lang w:val="en-US" w:eastAsia="zh-CN" w:bidi="ar"/>
              </w:rPr>
              <w:t>24kW</w:t>
            </w:r>
          </w:p>
        </w:tc>
        <w:tc>
          <w:tcPr>
            <w:tcW w:w="784" w:type="pct"/>
            <w:tcBorders>
              <w:tl2br w:val="nil"/>
              <w:tr2bl w:val="nil"/>
            </w:tcBorders>
            <w:noWrap w:val="0"/>
            <w:vAlign w:val="center"/>
          </w:tcPr>
          <w:p w14:paraId="7693A481">
            <w:pPr>
              <w:pStyle w:val="28"/>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firstLine="0" w:firstLineChars="0"/>
              <w:jc w:val="center"/>
              <w:textAlignment w:val="baseline"/>
              <w:rPr>
                <w:rStyle w:val="33"/>
                <w:rFonts w:hint="eastAsia" w:ascii="Times New Roman" w:hAnsi="Times New Roman" w:eastAsia="宋体"/>
                <w:color w:val="auto"/>
                <w:sz w:val="21"/>
                <w:highlight w:val="none"/>
                <w:lang w:val="en-US" w:eastAsia="zh-CN" w:bidi="ar"/>
              </w:rPr>
            </w:pPr>
            <w:r>
              <w:rPr>
                <w:rFonts w:ascii="Times New Roman" w:hAnsi="Times New Roman" w:eastAsia="宋体"/>
                <w:color w:val="auto"/>
                <w:spacing w:val="0"/>
                <w:kern w:val="21"/>
                <w:sz w:val="21"/>
                <w:highlight w:val="none"/>
              </w:rPr>
              <w:t>2台</w:t>
            </w:r>
          </w:p>
        </w:tc>
        <w:tc>
          <w:tcPr>
            <w:tcW w:w="1330" w:type="dxa"/>
            <w:tcBorders>
              <w:tl2br w:val="nil"/>
              <w:tr2bl w:val="nil"/>
            </w:tcBorders>
            <w:shd w:val="clear"/>
            <w:noWrap w:val="0"/>
            <w:vAlign w:val="center"/>
          </w:tcPr>
          <w:p w14:paraId="32D2B35A">
            <w:pPr>
              <w:pStyle w:val="28"/>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firstLine="0" w:firstLineChars="0"/>
              <w:jc w:val="center"/>
              <w:textAlignment w:val="baseline"/>
              <w:rPr>
                <w:rFonts w:hint="eastAsia" w:ascii="Times New Roman" w:hAnsi="Times New Roman" w:eastAsia="宋体" w:cs="宋体"/>
                <w:color w:val="auto"/>
                <w:kern w:val="2"/>
                <w:sz w:val="21"/>
                <w:szCs w:val="21"/>
                <w:highlight w:val="none"/>
                <w:u w:val="none"/>
                <w:lang w:val="en-US" w:eastAsia="zh-CN" w:bidi="ar"/>
              </w:rPr>
            </w:pPr>
            <w:r>
              <w:rPr>
                <w:rFonts w:ascii="Times New Roman" w:hAnsi="Times New Roman" w:eastAsia="宋体"/>
                <w:color w:val="auto"/>
                <w:spacing w:val="0"/>
                <w:kern w:val="21"/>
                <w:sz w:val="21"/>
                <w:highlight w:val="none"/>
              </w:rPr>
              <w:t>2台</w:t>
            </w:r>
          </w:p>
        </w:tc>
        <w:tc>
          <w:tcPr>
            <w:tcW w:w="676" w:type="pct"/>
            <w:vMerge w:val="continue"/>
            <w:tcBorders>
              <w:tl2br w:val="nil"/>
              <w:tr2bl w:val="nil"/>
            </w:tcBorders>
            <w:noWrap w:val="0"/>
            <w:vAlign w:val="center"/>
          </w:tcPr>
          <w:p w14:paraId="409C49C6">
            <w:pPr>
              <w:keepNext w:val="0"/>
              <w:keepLines w:val="0"/>
              <w:widowControl/>
              <w:suppressLineNumbers w:val="0"/>
              <w:kinsoku/>
              <w:autoSpaceDE/>
              <w:autoSpaceDN/>
              <w:adjustRightInd/>
              <w:snapToGrid/>
              <w:jc w:val="center"/>
              <w:textAlignment w:val="center"/>
              <w:rPr>
                <w:rFonts w:hint="eastAsia" w:ascii="Times New Roman" w:hAnsi="Times New Roman" w:eastAsia="宋体" w:cs="宋体"/>
                <w:i w:val="0"/>
                <w:iCs w:val="0"/>
                <w:color w:val="auto"/>
                <w:kern w:val="0"/>
                <w:sz w:val="21"/>
                <w:szCs w:val="20"/>
                <w:highlight w:val="none"/>
                <w:u w:val="none"/>
                <w:lang w:val="en-US" w:eastAsia="zh-CN" w:bidi="ar"/>
              </w:rPr>
            </w:pPr>
          </w:p>
        </w:tc>
      </w:tr>
      <w:tr w14:paraId="67FC3DA4">
        <w:tblPrEx>
          <w:tblBorders>
            <w:top w:val="single" w:color="000000" w:sz="4" w:space="0"/>
            <w:left w:val="single" w:color="000000" w:sz="4" w:space="0"/>
            <w:bottom w:val="single" w:color="000000"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83" w:hRule="atLeast"/>
          <w:jc w:val="center"/>
        </w:trPr>
        <w:tc>
          <w:tcPr>
            <w:tcW w:w="248" w:type="pct"/>
            <w:tcBorders>
              <w:tl2br w:val="nil"/>
              <w:tr2bl w:val="nil"/>
            </w:tcBorders>
            <w:noWrap w:val="0"/>
            <w:vAlign w:val="center"/>
          </w:tcPr>
          <w:p w14:paraId="7EA4A983">
            <w:pPr>
              <w:keepNext w:val="0"/>
              <w:keepLines w:val="0"/>
              <w:widowControl/>
              <w:suppressLineNumbers w:val="0"/>
              <w:jc w:val="center"/>
              <w:textAlignment w:val="center"/>
              <w:rPr>
                <w:rFonts w:hint="eastAsia" w:ascii="Times New Roman" w:hAnsi="Times New Roman" w:eastAsia="宋体" w:cs="宋体"/>
                <w:i w:val="0"/>
                <w:iCs w:val="0"/>
                <w:color w:val="auto"/>
                <w:kern w:val="0"/>
                <w:sz w:val="21"/>
                <w:szCs w:val="22"/>
                <w:highlight w:val="none"/>
                <w:u w:val="none"/>
                <w:lang w:val="en-US" w:eastAsia="zh-CN" w:bidi="ar"/>
              </w:rPr>
            </w:pPr>
            <w:r>
              <w:rPr>
                <w:rFonts w:hint="eastAsia" w:ascii="Times New Roman" w:hAnsi="Times New Roman" w:eastAsia="宋体" w:cs="宋体"/>
                <w:i w:val="0"/>
                <w:iCs w:val="0"/>
                <w:color w:val="auto"/>
                <w:kern w:val="0"/>
                <w:sz w:val="21"/>
                <w:szCs w:val="22"/>
                <w:highlight w:val="none"/>
                <w:u w:val="none"/>
                <w:lang w:val="en-US" w:eastAsia="zh-CN" w:bidi="ar"/>
              </w:rPr>
              <w:t>12</w:t>
            </w:r>
          </w:p>
        </w:tc>
        <w:tc>
          <w:tcPr>
            <w:tcW w:w="1331" w:type="pct"/>
            <w:tcBorders>
              <w:tl2br w:val="nil"/>
              <w:tr2bl w:val="nil"/>
            </w:tcBorders>
            <w:noWrap w:val="0"/>
            <w:vAlign w:val="center"/>
          </w:tcPr>
          <w:p w14:paraId="36798811">
            <w:pPr>
              <w:keepNext w:val="0"/>
              <w:keepLines w:val="0"/>
              <w:widowControl/>
              <w:suppressLineNumbers w:val="0"/>
              <w:jc w:val="center"/>
              <w:textAlignment w:val="center"/>
              <w:rPr>
                <w:rStyle w:val="33"/>
                <w:rFonts w:hint="eastAsia" w:ascii="Times New Roman" w:hAnsi="Times New Roman" w:eastAsia="宋体"/>
                <w:color w:val="auto"/>
                <w:sz w:val="21"/>
                <w:szCs w:val="21"/>
                <w:highlight w:val="none"/>
                <w:lang w:val="en-US" w:eastAsia="zh-CN" w:bidi="ar"/>
              </w:rPr>
            </w:pPr>
            <w:r>
              <w:rPr>
                <w:rStyle w:val="33"/>
                <w:rFonts w:hint="eastAsia" w:ascii="Times New Roman" w:hAnsi="Times New Roman" w:eastAsia="宋体"/>
                <w:color w:val="auto"/>
                <w:sz w:val="21"/>
                <w:szCs w:val="21"/>
                <w:highlight w:val="none"/>
                <w:lang w:val="en-US" w:eastAsia="zh-CN" w:bidi="ar"/>
              </w:rPr>
              <w:t>机边熔炉</w:t>
            </w:r>
          </w:p>
        </w:tc>
        <w:tc>
          <w:tcPr>
            <w:tcW w:w="1176" w:type="pct"/>
            <w:tcBorders>
              <w:tl2br w:val="nil"/>
              <w:tr2bl w:val="nil"/>
            </w:tcBorders>
            <w:noWrap w:val="0"/>
            <w:vAlign w:val="center"/>
          </w:tcPr>
          <w:p w14:paraId="13FD49A1">
            <w:pPr>
              <w:keepNext w:val="0"/>
              <w:keepLines w:val="0"/>
              <w:widowControl/>
              <w:suppressLineNumbers w:val="0"/>
              <w:jc w:val="center"/>
              <w:textAlignment w:val="center"/>
              <w:rPr>
                <w:rFonts w:hint="eastAsia" w:ascii="Times New Roman" w:hAnsi="Times New Roman" w:eastAsia="宋体" w:cs="宋体"/>
                <w:i w:val="0"/>
                <w:iCs w:val="0"/>
                <w:color w:val="auto"/>
                <w:kern w:val="0"/>
                <w:sz w:val="21"/>
                <w:szCs w:val="22"/>
                <w:highlight w:val="none"/>
                <w:u w:val="none"/>
                <w:lang w:val="en-US" w:eastAsia="zh-CN" w:bidi="ar"/>
              </w:rPr>
            </w:pPr>
            <w:r>
              <w:rPr>
                <w:rFonts w:hint="eastAsia" w:ascii="Times New Roman" w:hAnsi="Times New Roman" w:eastAsia="宋体" w:cs="宋体"/>
                <w:i w:val="0"/>
                <w:iCs w:val="0"/>
                <w:color w:val="auto"/>
                <w:kern w:val="0"/>
                <w:sz w:val="21"/>
                <w:szCs w:val="22"/>
                <w:highlight w:val="none"/>
                <w:u w:val="none"/>
                <w:lang w:val="en-US" w:eastAsia="zh-CN" w:bidi="ar"/>
              </w:rPr>
              <w:t>燃天然气 （130kW），500T</w:t>
            </w:r>
          </w:p>
        </w:tc>
        <w:tc>
          <w:tcPr>
            <w:tcW w:w="784" w:type="pct"/>
            <w:tcBorders>
              <w:tl2br w:val="nil"/>
              <w:tr2bl w:val="nil"/>
            </w:tcBorders>
            <w:noWrap w:val="0"/>
            <w:vAlign w:val="center"/>
          </w:tcPr>
          <w:p w14:paraId="67A972B0">
            <w:pPr>
              <w:keepNext w:val="0"/>
              <w:keepLines w:val="0"/>
              <w:widowControl/>
              <w:suppressLineNumbers w:val="0"/>
              <w:jc w:val="center"/>
              <w:textAlignment w:val="center"/>
              <w:rPr>
                <w:rStyle w:val="33"/>
                <w:rFonts w:hint="eastAsia" w:ascii="Times New Roman" w:hAnsi="Times New Roman" w:eastAsia="宋体"/>
                <w:color w:val="auto"/>
                <w:sz w:val="21"/>
                <w:highlight w:val="none"/>
                <w:lang w:val="en-US" w:eastAsia="zh-CN" w:bidi="ar"/>
              </w:rPr>
            </w:pPr>
            <w:r>
              <w:rPr>
                <w:rStyle w:val="33"/>
                <w:rFonts w:hint="eastAsia" w:ascii="Times New Roman" w:hAnsi="Times New Roman" w:eastAsia="宋体"/>
                <w:color w:val="auto"/>
                <w:sz w:val="21"/>
                <w:highlight w:val="none"/>
                <w:lang w:val="en-US" w:eastAsia="zh-CN" w:bidi="ar"/>
              </w:rPr>
              <w:t>2台</w:t>
            </w:r>
          </w:p>
        </w:tc>
        <w:tc>
          <w:tcPr>
            <w:tcW w:w="1330" w:type="dxa"/>
            <w:tcBorders>
              <w:tl2br w:val="nil"/>
              <w:tr2bl w:val="nil"/>
            </w:tcBorders>
            <w:shd w:val="clear"/>
            <w:noWrap w:val="0"/>
            <w:vAlign w:val="center"/>
          </w:tcPr>
          <w:p w14:paraId="439F5E7E">
            <w:pPr>
              <w:keepNext w:val="0"/>
              <w:keepLines w:val="0"/>
              <w:widowControl/>
              <w:suppressLineNumbers w:val="0"/>
              <w:jc w:val="center"/>
              <w:textAlignment w:val="center"/>
              <w:rPr>
                <w:rFonts w:hint="eastAsia" w:ascii="Times New Roman" w:hAnsi="Times New Roman" w:eastAsia="宋体" w:cs="宋体"/>
                <w:color w:val="auto"/>
                <w:kern w:val="2"/>
                <w:sz w:val="21"/>
                <w:szCs w:val="21"/>
                <w:highlight w:val="none"/>
                <w:u w:val="none"/>
                <w:lang w:val="en-US" w:eastAsia="zh-CN" w:bidi="ar"/>
              </w:rPr>
            </w:pPr>
            <w:r>
              <w:rPr>
                <w:rStyle w:val="33"/>
                <w:rFonts w:hint="eastAsia" w:ascii="Times New Roman" w:hAnsi="Times New Roman" w:eastAsia="宋体"/>
                <w:color w:val="auto"/>
                <w:sz w:val="21"/>
                <w:highlight w:val="none"/>
                <w:lang w:val="en-US" w:eastAsia="zh-CN" w:bidi="ar"/>
              </w:rPr>
              <w:t>2台</w:t>
            </w:r>
          </w:p>
        </w:tc>
        <w:tc>
          <w:tcPr>
            <w:tcW w:w="676" w:type="pct"/>
            <w:vMerge w:val="continue"/>
            <w:tcBorders>
              <w:tl2br w:val="nil"/>
              <w:tr2bl w:val="nil"/>
            </w:tcBorders>
            <w:noWrap w:val="0"/>
            <w:vAlign w:val="center"/>
          </w:tcPr>
          <w:p w14:paraId="726EF566">
            <w:pPr>
              <w:keepNext w:val="0"/>
              <w:keepLines w:val="0"/>
              <w:widowControl/>
              <w:suppressLineNumbers w:val="0"/>
              <w:kinsoku/>
              <w:autoSpaceDE/>
              <w:autoSpaceDN/>
              <w:adjustRightInd/>
              <w:snapToGrid/>
              <w:jc w:val="center"/>
              <w:textAlignment w:val="center"/>
              <w:rPr>
                <w:rFonts w:hint="eastAsia" w:ascii="Times New Roman" w:hAnsi="Times New Roman" w:eastAsia="宋体" w:cs="宋体"/>
                <w:i w:val="0"/>
                <w:iCs w:val="0"/>
                <w:color w:val="auto"/>
                <w:kern w:val="0"/>
                <w:sz w:val="21"/>
                <w:szCs w:val="20"/>
                <w:highlight w:val="none"/>
                <w:u w:val="none"/>
                <w:lang w:val="en-US" w:eastAsia="zh-CN" w:bidi="ar"/>
              </w:rPr>
            </w:pPr>
          </w:p>
        </w:tc>
      </w:tr>
      <w:tr w14:paraId="45E707D8">
        <w:tblPrEx>
          <w:tblBorders>
            <w:top w:val="single" w:color="000000" w:sz="4" w:space="0"/>
            <w:left w:val="single" w:color="000000" w:sz="4" w:space="0"/>
            <w:bottom w:val="single" w:color="000000"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83" w:hRule="atLeast"/>
          <w:jc w:val="center"/>
        </w:trPr>
        <w:tc>
          <w:tcPr>
            <w:tcW w:w="248" w:type="pct"/>
            <w:tcBorders>
              <w:tl2br w:val="nil"/>
              <w:tr2bl w:val="nil"/>
            </w:tcBorders>
            <w:noWrap w:val="0"/>
            <w:vAlign w:val="center"/>
          </w:tcPr>
          <w:p w14:paraId="569521AA">
            <w:pPr>
              <w:keepNext w:val="0"/>
              <w:keepLines w:val="0"/>
              <w:widowControl/>
              <w:suppressLineNumbers w:val="0"/>
              <w:jc w:val="center"/>
              <w:textAlignment w:val="center"/>
              <w:rPr>
                <w:rFonts w:hint="eastAsia" w:ascii="Times New Roman" w:hAnsi="Times New Roman" w:eastAsia="宋体" w:cs="宋体"/>
                <w:i w:val="0"/>
                <w:iCs w:val="0"/>
                <w:color w:val="auto"/>
                <w:kern w:val="0"/>
                <w:sz w:val="21"/>
                <w:szCs w:val="22"/>
                <w:highlight w:val="none"/>
                <w:u w:val="none"/>
                <w:lang w:val="en-US" w:eastAsia="zh-CN" w:bidi="ar"/>
              </w:rPr>
            </w:pPr>
            <w:r>
              <w:rPr>
                <w:rFonts w:hint="eastAsia" w:ascii="Times New Roman" w:hAnsi="Times New Roman" w:eastAsia="宋体" w:cs="宋体"/>
                <w:i w:val="0"/>
                <w:iCs w:val="0"/>
                <w:color w:val="auto"/>
                <w:kern w:val="0"/>
                <w:sz w:val="21"/>
                <w:szCs w:val="22"/>
                <w:highlight w:val="none"/>
                <w:u w:val="none"/>
                <w:lang w:val="en-US" w:eastAsia="zh-CN" w:bidi="ar"/>
              </w:rPr>
              <w:t>13</w:t>
            </w:r>
          </w:p>
        </w:tc>
        <w:tc>
          <w:tcPr>
            <w:tcW w:w="1331" w:type="pct"/>
            <w:tcBorders>
              <w:tl2br w:val="nil"/>
              <w:tr2bl w:val="nil"/>
            </w:tcBorders>
            <w:noWrap w:val="0"/>
            <w:vAlign w:val="center"/>
          </w:tcPr>
          <w:p w14:paraId="176F0471">
            <w:pPr>
              <w:keepNext w:val="0"/>
              <w:keepLines w:val="0"/>
              <w:widowControl/>
              <w:suppressLineNumbers w:val="0"/>
              <w:jc w:val="center"/>
              <w:textAlignment w:val="center"/>
              <w:rPr>
                <w:rStyle w:val="33"/>
                <w:rFonts w:hint="eastAsia" w:ascii="Times New Roman" w:hAnsi="Times New Roman" w:eastAsia="宋体"/>
                <w:color w:val="auto"/>
                <w:sz w:val="21"/>
                <w:szCs w:val="21"/>
                <w:highlight w:val="none"/>
                <w:lang w:val="en-US" w:eastAsia="zh-CN" w:bidi="ar"/>
              </w:rPr>
            </w:pPr>
            <w:r>
              <w:rPr>
                <w:rStyle w:val="33"/>
                <w:rFonts w:hint="eastAsia" w:ascii="Times New Roman" w:hAnsi="Times New Roman" w:eastAsia="宋体"/>
                <w:color w:val="auto"/>
                <w:sz w:val="21"/>
                <w:szCs w:val="21"/>
                <w:highlight w:val="none"/>
                <w:lang w:val="en-US" w:eastAsia="zh-CN" w:bidi="ar"/>
              </w:rPr>
              <w:t>机边熔炉</w:t>
            </w:r>
          </w:p>
        </w:tc>
        <w:tc>
          <w:tcPr>
            <w:tcW w:w="1176" w:type="pct"/>
            <w:tcBorders>
              <w:tl2br w:val="nil"/>
              <w:tr2bl w:val="nil"/>
            </w:tcBorders>
            <w:noWrap w:val="0"/>
            <w:vAlign w:val="center"/>
          </w:tcPr>
          <w:p w14:paraId="4377240D">
            <w:pPr>
              <w:keepNext w:val="0"/>
              <w:keepLines w:val="0"/>
              <w:widowControl/>
              <w:suppressLineNumbers w:val="0"/>
              <w:jc w:val="center"/>
              <w:textAlignment w:val="center"/>
              <w:rPr>
                <w:rFonts w:hint="eastAsia" w:ascii="Times New Roman" w:hAnsi="Times New Roman" w:eastAsia="宋体" w:cs="宋体"/>
                <w:i w:val="0"/>
                <w:iCs w:val="0"/>
                <w:color w:val="auto"/>
                <w:kern w:val="0"/>
                <w:sz w:val="21"/>
                <w:szCs w:val="22"/>
                <w:highlight w:val="none"/>
                <w:u w:val="none"/>
                <w:lang w:val="en-US" w:eastAsia="zh-CN" w:bidi="ar"/>
              </w:rPr>
            </w:pPr>
            <w:r>
              <w:rPr>
                <w:rFonts w:hint="eastAsia" w:ascii="Times New Roman" w:hAnsi="Times New Roman" w:eastAsia="宋体" w:cs="宋体"/>
                <w:i w:val="0"/>
                <w:iCs w:val="0"/>
                <w:color w:val="auto"/>
                <w:kern w:val="0"/>
                <w:sz w:val="21"/>
                <w:szCs w:val="22"/>
                <w:highlight w:val="none"/>
                <w:u w:val="none"/>
                <w:lang w:val="en-US" w:eastAsia="zh-CN" w:bidi="ar"/>
              </w:rPr>
              <w:t>燃天然气 （130kW），560T</w:t>
            </w:r>
          </w:p>
        </w:tc>
        <w:tc>
          <w:tcPr>
            <w:tcW w:w="784" w:type="pct"/>
            <w:tcBorders>
              <w:tl2br w:val="nil"/>
              <w:tr2bl w:val="nil"/>
            </w:tcBorders>
            <w:noWrap w:val="0"/>
            <w:vAlign w:val="center"/>
          </w:tcPr>
          <w:p w14:paraId="2EE3DF15">
            <w:pPr>
              <w:keepNext w:val="0"/>
              <w:keepLines w:val="0"/>
              <w:widowControl/>
              <w:suppressLineNumbers w:val="0"/>
              <w:jc w:val="center"/>
              <w:textAlignment w:val="center"/>
              <w:rPr>
                <w:rStyle w:val="33"/>
                <w:rFonts w:hint="eastAsia" w:ascii="Times New Roman" w:hAnsi="Times New Roman" w:eastAsia="宋体"/>
                <w:color w:val="auto"/>
                <w:sz w:val="21"/>
                <w:highlight w:val="none"/>
                <w:lang w:val="en-US" w:eastAsia="zh-CN" w:bidi="ar"/>
              </w:rPr>
            </w:pPr>
            <w:r>
              <w:rPr>
                <w:rStyle w:val="33"/>
                <w:rFonts w:hint="eastAsia" w:ascii="Times New Roman" w:hAnsi="Times New Roman" w:eastAsia="宋体"/>
                <w:color w:val="auto"/>
                <w:sz w:val="21"/>
                <w:highlight w:val="none"/>
                <w:lang w:val="en-US" w:eastAsia="zh-CN" w:bidi="ar"/>
              </w:rPr>
              <w:t>1台</w:t>
            </w:r>
          </w:p>
        </w:tc>
        <w:tc>
          <w:tcPr>
            <w:tcW w:w="1330" w:type="dxa"/>
            <w:tcBorders>
              <w:tl2br w:val="nil"/>
              <w:tr2bl w:val="nil"/>
            </w:tcBorders>
            <w:shd w:val="clear"/>
            <w:noWrap w:val="0"/>
            <w:vAlign w:val="center"/>
          </w:tcPr>
          <w:p w14:paraId="20B1DBD5">
            <w:pPr>
              <w:keepNext w:val="0"/>
              <w:keepLines w:val="0"/>
              <w:widowControl/>
              <w:suppressLineNumbers w:val="0"/>
              <w:jc w:val="center"/>
              <w:textAlignment w:val="center"/>
              <w:rPr>
                <w:rFonts w:hint="eastAsia" w:ascii="Times New Roman" w:hAnsi="Times New Roman" w:eastAsia="宋体" w:cs="宋体"/>
                <w:color w:val="auto"/>
                <w:kern w:val="2"/>
                <w:sz w:val="21"/>
                <w:szCs w:val="21"/>
                <w:highlight w:val="none"/>
                <w:u w:val="none"/>
                <w:lang w:val="en-US" w:eastAsia="zh-CN" w:bidi="ar"/>
              </w:rPr>
            </w:pPr>
            <w:r>
              <w:rPr>
                <w:rStyle w:val="33"/>
                <w:rFonts w:hint="eastAsia" w:ascii="Times New Roman" w:hAnsi="Times New Roman" w:eastAsia="宋体"/>
                <w:color w:val="auto"/>
                <w:sz w:val="21"/>
                <w:highlight w:val="none"/>
                <w:lang w:val="en-US" w:eastAsia="zh-CN" w:bidi="ar"/>
              </w:rPr>
              <w:t>1台</w:t>
            </w:r>
          </w:p>
        </w:tc>
        <w:tc>
          <w:tcPr>
            <w:tcW w:w="676" w:type="pct"/>
            <w:vMerge w:val="continue"/>
            <w:tcBorders>
              <w:tl2br w:val="nil"/>
              <w:tr2bl w:val="nil"/>
            </w:tcBorders>
            <w:noWrap w:val="0"/>
            <w:vAlign w:val="center"/>
          </w:tcPr>
          <w:p w14:paraId="7359187E">
            <w:pPr>
              <w:keepNext w:val="0"/>
              <w:keepLines w:val="0"/>
              <w:widowControl/>
              <w:suppressLineNumbers w:val="0"/>
              <w:kinsoku/>
              <w:autoSpaceDE/>
              <w:autoSpaceDN/>
              <w:adjustRightInd/>
              <w:snapToGrid/>
              <w:jc w:val="center"/>
              <w:textAlignment w:val="center"/>
              <w:rPr>
                <w:rFonts w:hint="eastAsia" w:ascii="Times New Roman" w:hAnsi="Times New Roman" w:eastAsia="宋体" w:cs="宋体"/>
                <w:i w:val="0"/>
                <w:iCs w:val="0"/>
                <w:color w:val="auto"/>
                <w:kern w:val="0"/>
                <w:sz w:val="21"/>
                <w:szCs w:val="20"/>
                <w:highlight w:val="none"/>
                <w:u w:val="none"/>
                <w:lang w:val="en-US" w:eastAsia="zh-CN" w:bidi="ar"/>
              </w:rPr>
            </w:pPr>
          </w:p>
        </w:tc>
      </w:tr>
      <w:tr w14:paraId="499A585D">
        <w:tblPrEx>
          <w:tblBorders>
            <w:top w:val="single" w:color="000000" w:sz="4" w:space="0"/>
            <w:left w:val="single" w:color="000000" w:sz="4" w:space="0"/>
            <w:bottom w:val="single" w:color="000000"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83" w:hRule="atLeast"/>
          <w:jc w:val="center"/>
        </w:trPr>
        <w:tc>
          <w:tcPr>
            <w:tcW w:w="248" w:type="pct"/>
            <w:tcBorders>
              <w:tl2br w:val="nil"/>
              <w:tr2bl w:val="nil"/>
            </w:tcBorders>
            <w:noWrap w:val="0"/>
            <w:vAlign w:val="center"/>
          </w:tcPr>
          <w:p w14:paraId="795DA13B">
            <w:pPr>
              <w:keepNext w:val="0"/>
              <w:keepLines w:val="0"/>
              <w:widowControl/>
              <w:suppressLineNumbers w:val="0"/>
              <w:jc w:val="center"/>
              <w:textAlignment w:val="center"/>
              <w:rPr>
                <w:rFonts w:hint="eastAsia" w:ascii="Times New Roman" w:hAnsi="Times New Roman" w:eastAsia="宋体" w:cs="宋体"/>
                <w:i w:val="0"/>
                <w:iCs w:val="0"/>
                <w:color w:val="auto"/>
                <w:kern w:val="0"/>
                <w:sz w:val="21"/>
                <w:szCs w:val="22"/>
                <w:highlight w:val="none"/>
                <w:u w:val="none"/>
                <w:lang w:val="en-US" w:eastAsia="zh-CN" w:bidi="ar"/>
              </w:rPr>
            </w:pPr>
            <w:r>
              <w:rPr>
                <w:rFonts w:hint="eastAsia" w:ascii="Times New Roman" w:hAnsi="Times New Roman" w:eastAsia="宋体" w:cs="宋体"/>
                <w:i w:val="0"/>
                <w:iCs w:val="0"/>
                <w:color w:val="auto"/>
                <w:kern w:val="0"/>
                <w:sz w:val="21"/>
                <w:szCs w:val="22"/>
                <w:highlight w:val="none"/>
                <w:u w:val="none"/>
                <w:lang w:val="en-US" w:eastAsia="zh-CN" w:bidi="ar"/>
              </w:rPr>
              <w:t>14</w:t>
            </w:r>
          </w:p>
        </w:tc>
        <w:tc>
          <w:tcPr>
            <w:tcW w:w="1331" w:type="pct"/>
            <w:tcBorders>
              <w:tl2br w:val="nil"/>
              <w:tr2bl w:val="nil"/>
            </w:tcBorders>
            <w:noWrap w:val="0"/>
            <w:vAlign w:val="center"/>
          </w:tcPr>
          <w:p w14:paraId="60517BA8">
            <w:pPr>
              <w:keepNext w:val="0"/>
              <w:keepLines w:val="0"/>
              <w:widowControl/>
              <w:suppressLineNumbers w:val="0"/>
              <w:jc w:val="center"/>
              <w:textAlignment w:val="center"/>
              <w:rPr>
                <w:rStyle w:val="33"/>
                <w:rFonts w:hint="eastAsia" w:ascii="Times New Roman" w:hAnsi="Times New Roman" w:eastAsia="宋体"/>
                <w:color w:val="auto"/>
                <w:sz w:val="21"/>
                <w:szCs w:val="21"/>
                <w:highlight w:val="none"/>
                <w:lang w:val="en-US" w:eastAsia="zh-CN" w:bidi="ar"/>
              </w:rPr>
            </w:pPr>
            <w:r>
              <w:rPr>
                <w:rStyle w:val="33"/>
                <w:rFonts w:hint="eastAsia" w:ascii="Times New Roman" w:hAnsi="Times New Roman" w:eastAsia="宋体"/>
                <w:color w:val="auto"/>
                <w:sz w:val="21"/>
                <w:szCs w:val="21"/>
                <w:highlight w:val="none"/>
                <w:lang w:val="en-US" w:eastAsia="zh-CN" w:bidi="ar"/>
              </w:rPr>
              <w:t>铝合金中央熔炉</w:t>
            </w:r>
          </w:p>
        </w:tc>
        <w:tc>
          <w:tcPr>
            <w:tcW w:w="1176" w:type="pct"/>
            <w:tcBorders>
              <w:tl2br w:val="nil"/>
              <w:tr2bl w:val="nil"/>
            </w:tcBorders>
            <w:noWrap w:val="0"/>
            <w:vAlign w:val="center"/>
          </w:tcPr>
          <w:p w14:paraId="1BB3EDE3">
            <w:pPr>
              <w:keepNext w:val="0"/>
              <w:keepLines w:val="0"/>
              <w:widowControl/>
              <w:suppressLineNumbers w:val="0"/>
              <w:jc w:val="center"/>
              <w:textAlignment w:val="center"/>
              <w:rPr>
                <w:rFonts w:hint="eastAsia" w:ascii="Times New Roman" w:hAnsi="Times New Roman" w:eastAsia="宋体" w:cs="宋体"/>
                <w:i w:val="0"/>
                <w:iCs w:val="0"/>
                <w:color w:val="auto"/>
                <w:kern w:val="0"/>
                <w:sz w:val="21"/>
                <w:szCs w:val="22"/>
                <w:highlight w:val="none"/>
                <w:u w:val="none"/>
                <w:lang w:val="en-US" w:eastAsia="zh-CN" w:bidi="ar"/>
              </w:rPr>
            </w:pPr>
            <w:r>
              <w:rPr>
                <w:rFonts w:hint="eastAsia" w:ascii="Times New Roman" w:hAnsi="Times New Roman" w:eastAsia="宋体" w:cs="宋体"/>
                <w:i w:val="0"/>
                <w:iCs w:val="0"/>
                <w:color w:val="auto"/>
                <w:kern w:val="0"/>
                <w:sz w:val="21"/>
                <w:szCs w:val="22"/>
                <w:highlight w:val="none"/>
                <w:u w:val="none"/>
                <w:lang w:val="en-US" w:eastAsia="zh-CN" w:bidi="ar"/>
              </w:rPr>
              <w:t>燃天然气 （130kW），1000KG/H</w:t>
            </w:r>
          </w:p>
        </w:tc>
        <w:tc>
          <w:tcPr>
            <w:tcW w:w="784" w:type="pct"/>
            <w:tcBorders>
              <w:tl2br w:val="nil"/>
              <w:tr2bl w:val="nil"/>
            </w:tcBorders>
            <w:noWrap w:val="0"/>
            <w:vAlign w:val="center"/>
          </w:tcPr>
          <w:p w14:paraId="2651872B">
            <w:pPr>
              <w:keepNext w:val="0"/>
              <w:keepLines w:val="0"/>
              <w:widowControl/>
              <w:suppressLineNumbers w:val="0"/>
              <w:jc w:val="center"/>
              <w:textAlignment w:val="center"/>
              <w:rPr>
                <w:rStyle w:val="33"/>
                <w:rFonts w:hint="eastAsia" w:ascii="Times New Roman" w:hAnsi="Times New Roman" w:eastAsia="宋体"/>
                <w:color w:val="auto"/>
                <w:sz w:val="21"/>
                <w:highlight w:val="none"/>
                <w:lang w:val="en-US" w:eastAsia="zh-CN" w:bidi="ar"/>
              </w:rPr>
            </w:pPr>
            <w:r>
              <w:rPr>
                <w:rStyle w:val="33"/>
                <w:rFonts w:hint="eastAsia" w:ascii="Times New Roman" w:hAnsi="Times New Roman" w:eastAsia="宋体"/>
                <w:color w:val="auto"/>
                <w:sz w:val="21"/>
                <w:highlight w:val="none"/>
                <w:lang w:val="en-US" w:eastAsia="zh-CN" w:bidi="ar"/>
              </w:rPr>
              <w:t>1台</w:t>
            </w:r>
          </w:p>
        </w:tc>
        <w:tc>
          <w:tcPr>
            <w:tcW w:w="1330" w:type="dxa"/>
            <w:tcBorders>
              <w:tl2br w:val="nil"/>
              <w:tr2bl w:val="nil"/>
            </w:tcBorders>
            <w:shd w:val="clear"/>
            <w:noWrap w:val="0"/>
            <w:vAlign w:val="center"/>
          </w:tcPr>
          <w:p w14:paraId="038372D8">
            <w:pPr>
              <w:keepNext w:val="0"/>
              <w:keepLines w:val="0"/>
              <w:widowControl/>
              <w:suppressLineNumbers w:val="0"/>
              <w:jc w:val="center"/>
              <w:textAlignment w:val="center"/>
              <w:rPr>
                <w:rFonts w:hint="eastAsia" w:ascii="Times New Roman" w:hAnsi="Times New Roman" w:eastAsia="宋体" w:cs="宋体"/>
                <w:color w:val="auto"/>
                <w:kern w:val="2"/>
                <w:sz w:val="21"/>
                <w:szCs w:val="21"/>
                <w:highlight w:val="none"/>
                <w:u w:val="none"/>
                <w:lang w:val="en-US" w:eastAsia="zh-CN" w:bidi="ar"/>
              </w:rPr>
            </w:pPr>
            <w:r>
              <w:rPr>
                <w:rStyle w:val="33"/>
                <w:rFonts w:hint="eastAsia" w:ascii="Times New Roman" w:hAnsi="Times New Roman" w:eastAsia="宋体"/>
                <w:color w:val="auto"/>
                <w:sz w:val="21"/>
                <w:highlight w:val="none"/>
                <w:lang w:val="en-US" w:eastAsia="zh-CN" w:bidi="ar"/>
              </w:rPr>
              <w:t>1台</w:t>
            </w:r>
          </w:p>
        </w:tc>
        <w:tc>
          <w:tcPr>
            <w:tcW w:w="676" w:type="pct"/>
            <w:vMerge w:val="continue"/>
            <w:tcBorders>
              <w:tl2br w:val="nil"/>
              <w:tr2bl w:val="nil"/>
            </w:tcBorders>
            <w:noWrap w:val="0"/>
            <w:vAlign w:val="center"/>
          </w:tcPr>
          <w:p w14:paraId="3D0D1395">
            <w:pPr>
              <w:keepNext w:val="0"/>
              <w:keepLines w:val="0"/>
              <w:widowControl/>
              <w:suppressLineNumbers w:val="0"/>
              <w:kinsoku/>
              <w:autoSpaceDE/>
              <w:autoSpaceDN/>
              <w:adjustRightInd/>
              <w:snapToGrid/>
              <w:jc w:val="center"/>
              <w:textAlignment w:val="center"/>
              <w:rPr>
                <w:rFonts w:hint="eastAsia" w:ascii="Times New Roman" w:hAnsi="Times New Roman" w:eastAsia="宋体" w:cs="宋体"/>
                <w:i w:val="0"/>
                <w:iCs w:val="0"/>
                <w:color w:val="auto"/>
                <w:kern w:val="0"/>
                <w:sz w:val="21"/>
                <w:szCs w:val="20"/>
                <w:highlight w:val="none"/>
                <w:u w:val="none"/>
                <w:lang w:val="en-US" w:eastAsia="zh-CN" w:bidi="ar"/>
              </w:rPr>
            </w:pPr>
          </w:p>
        </w:tc>
      </w:tr>
      <w:tr w14:paraId="5FE741C2">
        <w:tblPrEx>
          <w:tblBorders>
            <w:top w:val="single" w:color="000000" w:sz="4" w:space="0"/>
            <w:left w:val="single" w:color="000000" w:sz="4" w:space="0"/>
            <w:bottom w:val="single" w:color="000000"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89" w:hRule="atLeast"/>
          <w:jc w:val="center"/>
        </w:trPr>
        <w:tc>
          <w:tcPr>
            <w:tcW w:w="248" w:type="pct"/>
            <w:tcBorders>
              <w:tl2br w:val="nil"/>
              <w:tr2bl w:val="nil"/>
            </w:tcBorders>
            <w:noWrap w:val="0"/>
            <w:vAlign w:val="center"/>
          </w:tcPr>
          <w:p w14:paraId="14FD8471">
            <w:pPr>
              <w:keepNext w:val="0"/>
              <w:keepLines w:val="0"/>
              <w:widowControl/>
              <w:suppressLineNumbers w:val="0"/>
              <w:jc w:val="center"/>
              <w:textAlignment w:val="center"/>
              <w:rPr>
                <w:rFonts w:hint="eastAsia" w:ascii="Times New Roman" w:hAnsi="Times New Roman" w:eastAsia="宋体" w:cs="宋体"/>
                <w:i w:val="0"/>
                <w:iCs w:val="0"/>
                <w:color w:val="auto"/>
                <w:kern w:val="0"/>
                <w:sz w:val="21"/>
                <w:szCs w:val="22"/>
                <w:highlight w:val="none"/>
                <w:u w:val="none"/>
                <w:lang w:val="en-US" w:eastAsia="zh-CN" w:bidi="ar"/>
              </w:rPr>
            </w:pPr>
            <w:r>
              <w:rPr>
                <w:rFonts w:hint="eastAsia" w:ascii="Times New Roman" w:hAnsi="Times New Roman" w:eastAsia="宋体" w:cs="宋体"/>
                <w:i w:val="0"/>
                <w:iCs w:val="0"/>
                <w:color w:val="auto"/>
                <w:kern w:val="0"/>
                <w:sz w:val="21"/>
                <w:szCs w:val="22"/>
                <w:highlight w:val="none"/>
                <w:u w:val="none"/>
                <w:lang w:val="en-US" w:eastAsia="zh-CN" w:bidi="ar"/>
              </w:rPr>
              <w:t>15</w:t>
            </w:r>
          </w:p>
        </w:tc>
        <w:tc>
          <w:tcPr>
            <w:tcW w:w="1331" w:type="pct"/>
            <w:tcBorders>
              <w:tl2br w:val="nil"/>
              <w:tr2bl w:val="nil"/>
            </w:tcBorders>
            <w:noWrap w:val="0"/>
            <w:vAlign w:val="center"/>
          </w:tcPr>
          <w:p w14:paraId="4E16BF6A">
            <w:pPr>
              <w:pStyle w:val="28"/>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rightChars="0" w:firstLine="0" w:firstLineChars="0"/>
              <w:jc w:val="center"/>
              <w:textAlignment w:val="baseline"/>
              <w:rPr>
                <w:rFonts w:ascii="Times New Roman" w:hAnsi="Times New Roman" w:eastAsia="宋体"/>
                <w:color w:val="auto"/>
                <w:spacing w:val="0"/>
                <w:kern w:val="21"/>
                <w:sz w:val="21"/>
                <w:highlight w:val="none"/>
              </w:rPr>
            </w:pPr>
            <w:r>
              <w:rPr>
                <w:rFonts w:ascii="Times New Roman" w:hAnsi="Times New Roman" w:eastAsia="宋体"/>
                <w:color w:val="auto"/>
                <w:spacing w:val="0"/>
                <w:kern w:val="21"/>
                <w:sz w:val="21"/>
                <w:highlight w:val="none"/>
              </w:rPr>
              <w:t>台式攻牙机</w:t>
            </w:r>
          </w:p>
        </w:tc>
        <w:tc>
          <w:tcPr>
            <w:tcW w:w="1176" w:type="pct"/>
            <w:tcBorders>
              <w:tl2br w:val="nil"/>
              <w:tr2bl w:val="nil"/>
            </w:tcBorders>
            <w:noWrap w:val="0"/>
            <w:vAlign w:val="center"/>
          </w:tcPr>
          <w:p w14:paraId="22803D85">
            <w:pPr>
              <w:keepNext w:val="0"/>
              <w:keepLines w:val="0"/>
              <w:widowControl/>
              <w:suppressLineNumbers w:val="0"/>
              <w:jc w:val="center"/>
              <w:textAlignment w:val="center"/>
              <w:rPr>
                <w:rFonts w:hint="eastAsia" w:ascii="Times New Roman" w:hAnsi="Times New Roman" w:eastAsia="宋体" w:cs="Arial"/>
                <w:i w:val="0"/>
                <w:iCs w:val="0"/>
                <w:color w:val="auto"/>
                <w:kern w:val="0"/>
                <w:sz w:val="21"/>
                <w:szCs w:val="20"/>
                <w:highlight w:val="none"/>
                <w:u w:val="none"/>
                <w:lang w:val="en-US" w:eastAsia="zh-CN" w:bidi="ar"/>
              </w:rPr>
            </w:pPr>
            <w:r>
              <w:rPr>
                <w:rFonts w:ascii="Times New Roman" w:hAnsi="Times New Roman" w:eastAsia="宋体" w:cs="Arial"/>
                <w:i w:val="0"/>
                <w:iCs w:val="0"/>
                <w:color w:val="auto"/>
                <w:kern w:val="0"/>
                <w:sz w:val="21"/>
                <w:szCs w:val="20"/>
                <w:highlight w:val="none"/>
                <w:u w:val="none"/>
                <w:lang w:val="en-US" w:eastAsia="zh-CN" w:bidi="ar"/>
              </w:rPr>
              <w:t>SWJ12</w:t>
            </w:r>
          </w:p>
        </w:tc>
        <w:tc>
          <w:tcPr>
            <w:tcW w:w="784" w:type="pct"/>
            <w:tcBorders>
              <w:tl2br w:val="nil"/>
              <w:tr2bl w:val="nil"/>
            </w:tcBorders>
            <w:noWrap w:val="0"/>
            <w:vAlign w:val="center"/>
          </w:tcPr>
          <w:p w14:paraId="61EA0DEE">
            <w:pPr>
              <w:pStyle w:val="28"/>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firstLine="0" w:firstLineChars="0"/>
              <w:jc w:val="center"/>
              <w:textAlignment w:val="baseline"/>
              <w:rPr>
                <w:rFonts w:hint="eastAsia" w:ascii="Times New Roman" w:hAnsi="Times New Roman" w:eastAsia="宋体"/>
                <w:color w:val="auto"/>
                <w:spacing w:val="0"/>
                <w:kern w:val="21"/>
                <w:sz w:val="21"/>
                <w:highlight w:val="none"/>
                <w:lang w:val="en-US" w:eastAsia="zh-CN"/>
              </w:rPr>
            </w:pPr>
            <w:r>
              <w:rPr>
                <w:rFonts w:hint="eastAsia" w:ascii="Times New Roman" w:hAnsi="Times New Roman" w:eastAsia="宋体"/>
                <w:color w:val="auto"/>
                <w:spacing w:val="0"/>
                <w:kern w:val="21"/>
                <w:sz w:val="21"/>
                <w:highlight w:val="none"/>
                <w:lang w:val="en-US" w:eastAsia="zh-CN"/>
              </w:rPr>
              <w:t>1台</w:t>
            </w:r>
          </w:p>
        </w:tc>
        <w:tc>
          <w:tcPr>
            <w:tcW w:w="1330" w:type="dxa"/>
            <w:tcBorders>
              <w:tl2br w:val="nil"/>
              <w:tr2bl w:val="nil"/>
            </w:tcBorders>
            <w:shd w:val="clear"/>
            <w:noWrap w:val="0"/>
            <w:vAlign w:val="center"/>
          </w:tcPr>
          <w:p w14:paraId="30B904C3">
            <w:pPr>
              <w:pStyle w:val="28"/>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firstLine="0" w:firstLineChars="0"/>
              <w:jc w:val="center"/>
              <w:textAlignment w:val="baseline"/>
              <w:rPr>
                <w:rFonts w:hint="eastAsia" w:ascii="Times New Roman" w:hAnsi="Times New Roman" w:eastAsia="宋体" w:cs="宋体"/>
                <w:color w:val="auto"/>
                <w:spacing w:val="0"/>
                <w:kern w:val="21"/>
                <w:sz w:val="21"/>
                <w:szCs w:val="20"/>
                <w:highlight w:val="none"/>
                <w:lang w:val="en-US" w:eastAsia="zh-CN" w:bidi="ar-SA"/>
              </w:rPr>
            </w:pPr>
            <w:r>
              <w:rPr>
                <w:rFonts w:hint="eastAsia" w:ascii="Times New Roman" w:hAnsi="Times New Roman" w:eastAsia="宋体"/>
                <w:color w:val="auto"/>
                <w:spacing w:val="0"/>
                <w:kern w:val="21"/>
                <w:sz w:val="21"/>
                <w:highlight w:val="none"/>
                <w:lang w:val="en-US" w:eastAsia="zh-CN"/>
              </w:rPr>
              <w:t>1台</w:t>
            </w:r>
          </w:p>
        </w:tc>
        <w:tc>
          <w:tcPr>
            <w:tcW w:w="676" w:type="pct"/>
            <w:vMerge w:val="restart"/>
            <w:tcBorders>
              <w:tl2br w:val="nil"/>
              <w:tr2bl w:val="nil"/>
            </w:tcBorders>
            <w:noWrap w:val="0"/>
            <w:vAlign w:val="center"/>
          </w:tcPr>
          <w:p w14:paraId="1FA98C32">
            <w:pPr>
              <w:keepNext w:val="0"/>
              <w:keepLines w:val="0"/>
              <w:widowControl/>
              <w:suppressLineNumbers w:val="0"/>
              <w:jc w:val="center"/>
              <w:textAlignment w:val="center"/>
              <w:rPr>
                <w:rStyle w:val="33"/>
                <w:rFonts w:hint="default" w:ascii="Times New Roman" w:hAnsi="Times New Roman" w:eastAsia="宋体"/>
                <w:color w:val="auto"/>
                <w:sz w:val="21"/>
                <w:highlight w:val="none"/>
                <w:lang w:val="en-US" w:eastAsia="zh-CN" w:bidi="ar"/>
              </w:rPr>
            </w:pPr>
            <w:r>
              <w:rPr>
                <w:rStyle w:val="33"/>
                <w:rFonts w:hint="eastAsia" w:ascii="Times New Roman" w:hAnsi="Times New Roman" w:eastAsia="宋体"/>
                <w:color w:val="auto"/>
                <w:sz w:val="21"/>
                <w:highlight w:val="none"/>
                <w:lang w:val="en-US" w:eastAsia="zh-CN" w:bidi="ar"/>
              </w:rPr>
              <w:t>攻牙</w:t>
            </w:r>
          </w:p>
        </w:tc>
      </w:tr>
      <w:tr w14:paraId="013B701C">
        <w:tblPrEx>
          <w:tblBorders>
            <w:top w:val="single" w:color="000000" w:sz="4" w:space="0"/>
            <w:left w:val="single" w:color="000000" w:sz="4" w:space="0"/>
            <w:bottom w:val="single" w:color="000000"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89" w:hRule="atLeast"/>
          <w:jc w:val="center"/>
        </w:trPr>
        <w:tc>
          <w:tcPr>
            <w:tcW w:w="248" w:type="pct"/>
            <w:tcBorders>
              <w:tl2br w:val="nil"/>
              <w:tr2bl w:val="nil"/>
            </w:tcBorders>
            <w:noWrap w:val="0"/>
            <w:vAlign w:val="center"/>
          </w:tcPr>
          <w:p w14:paraId="3BEE69A8">
            <w:pPr>
              <w:keepNext w:val="0"/>
              <w:keepLines w:val="0"/>
              <w:widowControl/>
              <w:suppressLineNumbers w:val="0"/>
              <w:jc w:val="center"/>
              <w:textAlignment w:val="center"/>
              <w:rPr>
                <w:rFonts w:hint="eastAsia" w:ascii="Times New Roman" w:hAnsi="Times New Roman" w:eastAsia="宋体" w:cs="宋体"/>
                <w:i w:val="0"/>
                <w:iCs w:val="0"/>
                <w:color w:val="auto"/>
                <w:kern w:val="0"/>
                <w:sz w:val="21"/>
                <w:szCs w:val="20"/>
                <w:highlight w:val="none"/>
                <w:u w:val="none"/>
                <w:lang w:val="en-US" w:eastAsia="zh-CN" w:bidi="ar"/>
              </w:rPr>
            </w:pPr>
            <w:r>
              <w:rPr>
                <w:rFonts w:hint="eastAsia" w:ascii="Times New Roman" w:hAnsi="Times New Roman" w:eastAsia="宋体" w:cs="宋体"/>
                <w:i w:val="0"/>
                <w:iCs w:val="0"/>
                <w:color w:val="auto"/>
                <w:kern w:val="0"/>
                <w:sz w:val="21"/>
                <w:szCs w:val="22"/>
                <w:highlight w:val="none"/>
                <w:u w:val="none"/>
                <w:lang w:val="en-US" w:eastAsia="zh-CN" w:bidi="ar"/>
              </w:rPr>
              <w:t>16</w:t>
            </w:r>
          </w:p>
        </w:tc>
        <w:tc>
          <w:tcPr>
            <w:tcW w:w="1331" w:type="pct"/>
            <w:tcBorders>
              <w:tl2br w:val="nil"/>
              <w:tr2bl w:val="nil"/>
            </w:tcBorders>
            <w:noWrap w:val="0"/>
            <w:vAlign w:val="center"/>
          </w:tcPr>
          <w:p w14:paraId="49A076E6">
            <w:pPr>
              <w:pStyle w:val="28"/>
              <w:keepNext w:val="0"/>
              <w:keepLines w:val="0"/>
              <w:pageBreakBefore w:val="0"/>
              <w:widowControl/>
              <w:kinsoku w:val="0"/>
              <w:wordWrap/>
              <w:overflowPunct/>
              <w:topLinePunct w:val="0"/>
              <w:autoSpaceDE w:val="0"/>
              <w:autoSpaceDN w:val="0"/>
              <w:bidi w:val="0"/>
              <w:adjustRightInd w:val="0"/>
              <w:snapToGrid w:val="0"/>
              <w:spacing w:line="234" w:lineRule="auto"/>
              <w:ind w:left="0" w:leftChars="0" w:right="0" w:rightChars="0" w:firstLine="0" w:firstLineChars="0"/>
              <w:jc w:val="center"/>
              <w:textAlignment w:val="baseline"/>
              <w:rPr>
                <w:rStyle w:val="33"/>
                <w:rFonts w:ascii="Times New Roman" w:hAnsi="Times New Roman" w:eastAsia="宋体"/>
                <w:color w:val="auto"/>
                <w:sz w:val="21"/>
                <w:highlight w:val="none"/>
                <w:lang w:val="en-US" w:eastAsia="zh-CN" w:bidi="ar"/>
              </w:rPr>
            </w:pPr>
            <w:r>
              <w:rPr>
                <w:rFonts w:ascii="Times New Roman" w:hAnsi="Times New Roman" w:eastAsia="宋体"/>
                <w:color w:val="auto"/>
                <w:spacing w:val="0"/>
                <w:kern w:val="21"/>
                <w:sz w:val="21"/>
                <w:highlight w:val="none"/>
              </w:rPr>
              <w:t>多轴数控攻牙机</w:t>
            </w:r>
          </w:p>
        </w:tc>
        <w:tc>
          <w:tcPr>
            <w:tcW w:w="1176" w:type="pct"/>
            <w:tcBorders>
              <w:tl2br w:val="nil"/>
              <w:tr2bl w:val="nil"/>
            </w:tcBorders>
            <w:noWrap w:val="0"/>
            <w:vAlign w:val="center"/>
          </w:tcPr>
          <w:p w14:paraId="727529C3">
            <w:pPr>
              <w:keepNext w:val="0"/>
              <w:keepLines w:val="0"/>
              <w:widowControl/>
              <w:suppressLineNumbers w:val="0"/>
              <w:jc w:val="center"/>
              <w:textAlignment w:val="center"/>
              <w:rPr>
                <w:rStyle w:val="33"/>
                <w:rFonts w:hint="default" w:ascii="Times New Roman" w:hAnsi="Times New Roman" w:eastAsia="宋体"/>
                <w:color w:val="auto"/>
                <w:sz w:val="21"/>
                <w:highlight w:val="none"/>
                <w:lang w:val="en-US" w:eastAsia="zh-CN" w:bidi="ar"/>
              </w:rPr>
            </w:pPr>
            <w:r>
              <w:rPr>
                <w:rFonts w:hint="eastAsia" w:ascii="Times New Roman" w:hAnsi="Times New Roman" w:eastAsia="宋体" w:cs="Arial"/>
                <w:i w:val="0"/>
                <w:iCs w:val="0"/>
                <w:color w:val="auto"/>
                <w:kern w:val="0"/>
                <w:sz w:val="21"/>
                <w:szCs w:val="20"/>
                <w:highlight w:val="none"/>
                <w:u w:val="none"/>
                <w:lang w:val="en-US" w:eastAsia="zh-CN" w:bidi="ar"/>
              </w:rPr>
              <w:t>中型、小型</w:t>
            </w:r>
          </w:p>
        </w:tc>
        <w:tc>
          <w:tcPr>
            <w:tcW w:w="784" w:type="pct"/>
            <w:tcBorders>
              <w:tl2br w:val="nil"/>
              <w:tr2bl w:val="nil"/>
            </w:tcBorders>
            <w:noWrap w:val="0"/>
            <w:vAlign w:val="center"/>
          </w:tcPr>
          <w:p w14:paraId="2127F99E">
            <w:pPr>
              <w:pStyle w:val="28"/>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firstLine="0" w:firstLineChars="0"/>
              <w:jc w:val="center"/>
              <w:textAlignment w:val="baseline"/>
              <w:rPr>
                <w:rFonts w:hint="eastAsia" w:ascii="Times New Roman" w:hAnsi="Times New Roman" w:eastAsia="宋体"/>
                <w:color w:val="auto"/>
                <w:spacing w:val="0"/>
                <w:kern w:val="21"/>
                <w:sz w:val="21"/>
                <w:highlight w:val="none"/>
                <w:lang w:val="en-US" w:eastAsia="zh-CN"/>
              </w:rPr>
            </w:pPr>
            <w:r>
              <w:rPr>
                <w:rFonts w:hint="eastAsia" w:ascii="Times New Roman" w:hAnsi="Times New Roman" w:eastAsia="宋体"/>
                <w:color w:val="auto"/>
                <w:spacing w:val="0"/>
                <w:kern w:val="21"/>
                <w:sz w:val="21"/>
                <w:highlight w:val="none"/>
                <w:lang w:val="en-US" w:eastAsia="zh-CN"/>
              </w:rPr>
              <w:t>4</w:t>
            </w:r>
            <w:r>
              <w:rPr>
                <w:rFonts w:ascii="Times New Roman" w:hAnsi="Times New Roman" w:eastAsia="宋体"/>
                <w:color w:val="auto"/>
                <w:spacing w:val="0"/>
                <w:kern w:val="21"/>
                <w:sz w:val="21"/>
                <w:highlight w:val="none"/>
              </w:rPr>
              <w:t>台</w:t>
            </w:r>
          </w:p>
        </w:tc>
        <w:tc>
          <w:tcPr>
            <w:tcW w:w="1330" w:type="dxa"/>
            <w:tcBorders>
              <w:tl2br w:val="nil"/>
              <w:tr2bl w:val="nil"/>
            </w:tcBorders>
            <w:shd w:val="clear"/>
            <w:noWrap w:val="0"/>
            <w:vAlign w:val="center"/>
          </w:tcPr>
          <w:p w14:paraId="70EDE98F">
            <w:pPr>
              <w:pStyle w:val="28"/>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firstLine="0" w:firstLineChars="0"/>
              <w:jc w:val="center"/>
              <w:textAlignment w:val="baseline"/>
              <w:rPr>
                <w:rFonts w:hint="eastAsia" w:ascii="Times New Roman" w:hAnsi="Times New Roman" w:eastAsia="宋体" w:cs="宋体"/>
                <w:color w:val="auto"/>
                <w:spacing w:val="0"/>
                <w:kern w:val="21"/>
                <w:sz w:val="21"/>
                <w:szCs w:val="20"/>
                <w:highlight w:val="none"/>
                <w:lang w:val="en-US" w:eastAsia="zh-CN" w:bidi="ar-SA"/>
              </w:rPr>
            </w:pPr>
            <w:r>
              <w:rPr>
                <w:rFonts w:hint="eastAsia" w:ascii="Times New Roman" w:hAnsi="Times New Roman" w:eastAsia="宋体"/>
                <w:color w:val="auto"/>
                <w:spacing w:val="0"/>
                <w:kern w:val="21"/>
                <w:sz w:val="21"/>
                <w:highlight w:val="none"/>
                <w:lang w:val="en-US" w:eastAsia="zh-CN"/>
              </w:rPr>
              <w:t>4</w:t>
            </w:r>
            <w:r>
              <w:rPr>
                <w:rFonts w:ascii="Times New Roman" w:hAnsi="Times New Roman" w:eastAsia="宋体"/>
                <w:color w:val="auto"/>
                <w:spacing w:val="0"/>
                <w:kern w:val="21"/>
                <w:sz w:val="21"/>
                <w:highlight w:val="none"/>
              </w:rPr>
              <w:t>台</w:t>
            </w:r>
          </w:p>
        </w:tc>
        <w:tc>
          <w:tcPr>
            <w:tcW w:w="676" w:type="pct"/>
            <w:vMerge w:val="continue"/>
            <w:tcBorders>
              <w:tl2br w:val="nil"/>
              <w:tr2bl w:val="nil"/>
            </w:tcBorders>
            <w:noWrap w:val="0"/>
            <w:vAlign w:val="center"/>
          </w:tcPr>
          <w:p w14:paraId="6F5CBDC4">
            <w:pPr>
              <w:keepNext w:val="0"/>
              <w:keepLines w:val="0"/>
              <w:widowControl/>
              <w:suppressLineNumbers w:val="0"/>
              <w:jc w:val="center"/>
              <w:textAlignment w:val="center"/>
              <w:rPr>
                <w:rStyle w:val="33"/>
                <w:rFonts w:hint="default" w:ascii="Times New Roman" w:hAnsi="Times New Roman" w:eastAsia="宋体"/>
                <w:color w:val="auto"/>
                <w:sz w:val="21"/>
                <w:highlight w:val="none"/>
                <w:lang w:val="en-US" w:eastAsia="zh-CN" w:bidi="ar"/>
              </w:rPr>
            </w:pPr>
          </w:p>
        </w:tc>
      </w:tr>
      <w:tr w14:paraId="1D7C5437">
        <w:tblPrEx>
          <w:tblBorders>
            <w:top w:val="single" w:color="000000" w:sz="4" w:space="0"/>
            <w:left w:val="single" w:color="000000" w:sz="4" w:space="0"/>
            <w:bottom w:val="single" w:color="000000"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89" w:hRule="atLeast"/>
          <w:jc w:val="center"/>
        </w:trPr>
        <w:tc>
          <w:tcPr>
            <w:tcW w:w="248" w:type="pct"/>
            <w:tcBorders>
              <w:tl2br w:val="nil"/>
              <w:tr2bl w:val="nil"/>
            </w:tcBorders>
            <w:noWrap w:val="0"/>
            <w:vAlign w:val="center"/>
          </w:tcPr>
          <w:p w14:paraId="079B0A50">
            <w:pPr>
              <w:keepNext w:val="0"/>
              <w:keepLines w:val="0"/>
              <w:widowControl/>
              <w:suppressLineNumbers w:val="0"/>
              <w:jc w:val="center"/>
              <w:textAlignment w:val="center"/>
              <w:rPr>
                <w:rFonts w:hint="eastAsia" w:ascii="Times New Roman" w:hAnsi="Times New Roman" w:eastAsia="宋体" w:cs="宋体"/>
                <w:i w:val="0"/>
                <w:iCs w:val="0"/>
                <w:color w:val="auto"/>
                <w:kern w:val="0"/>
                <w:sz w:val="21"/>
                <w:szCs w:val="20"/>
                <w:highlight w:val="none"/>
                <w:u w:val="none"/>
                <w:lang w:val="en-US" w:eastAsia="zh-CN" w:bidi="ar"/>
              </w:rPr>
            </w:pPr>
            <w:r>
              <w:rPr>
                <w:rFonts w:hint="eastAsia" w:ascii="Times New Roman" w:hAnsi="Times New Roman" w:eastAsia="宋体" w:cs="宋体"/>
                <w:i w:val="0"/>
                <w:iCs w:val="0"/>
                <w:color w:val="auto"/>
                <w:kern w:val="0"/>
                <w:sz w:val="21"/>
                <w:szCs w:val="22"/>
                <w:highlight w:val="none"/>
                <w:u w:val="none"/>
                <w:lang w:val="en-US" w:eastAsia="zh-CN" w:bidi="ar"/>
              </w:rPr>
              <w:t>17</w:t>
            </w:r>
          </w:p>
        </w:tc>
        <w:tc>
          <w:tcPr>
            <w:tcW w:w="1331" w:type="pct"/>
            <w:tcBorders>
              <w:tl2br w:val="nil"/>
              <w:tr2bl w:val="nil"/>
            </w:tcBorders>
            <w:noWrap w:val="0"/>
            <w:vAlign w:val="center"/>
          </w:tcPr>
          <w:p w14:paraId="72524D35">
            <w:pPr>
              <w:pStyle w:val="28"/>
              <w:keepNext w:val="0"/>
              <w:keepLines w:val="0"/>
              <w:pageBreakBefore w:val="0"/>
              <w:widowControl/>
              <w:kinsoku w:val="0"/>
              <w:wordWrap/>
              <w:overflowPunct/>
              <w:topLinePunct w:val="0"/>
              <w:autoSpaceDE w:val="0"/>
              <w:autoSpaceDN w:val="0"/>
              <w:bidi w:val="0"/>
              <w:adjustRightInd w:val="0"/>
              <w:snapToGrid w:val="0"/>
              <w:spacing w:line="232" w:lineRule="auto"/>
              <w:ind w:left="0" w:leftChars="0" w:right="0" w:rightChars="0" w:firstLine="0" w:firstLineChars="0"/>
              <w:jc w:val="center"/>
              <w:textAlignment w:val="baseline"/>
              <w:rPr>
                <w:rStyle w:val="33"/>
                <w:rFonts w:ascii="Times New Roman" w:hAnsi="Times New Roman" w:eastAsia="宋体"/>
                <w:color w:val="auto"/>
                <w:sz w:val="21"/>
                <w:highlight w:val="none"/>
                <w:lang w:val="en-US" w:eastAsia="zh-CN" w:bidi="ar"/>
              </w:rPr>
            </w:pPr>
            <w:r>
              <w:rPr>
                <w:rFonts w:hint="eastAsia" w:ascii="Times New Roman" w:hAnsi="Times New Roman" w:eastAsia="宋体"/>
                <w:color w:val="auto"/>
                <w:spacing w:val="0"/>
                <w:kern w:val="21"/>
                <w:sz w:val="21"/>
                <w:highlight w:val="none"/>
                <w:lang w:val="en-US" w:eastAsia="zh-CN"/>
              </w:rPr>
              <w:t>多轴攻牙机</w:t>
            </w:r>
          </w:p>
        </w:tc>
        <w:tc>
          <w:tcPr>
            <w:tcW w:w="1176" w:type="pct"/>
            <w:tcBorders>
              <w:tl2br w:val="nil"/>
              <w:tr2bl w:val="nil"/>
            </w:tcBorders>
            <w:noWrap w:val="0"/>
            <w:vAlign w:val="center"/>
          </w:tcPr>
          <w:p w14:paraId="0A1B7942">
            <w:pPr>
              <w:keepNext w:val="0"/>
              <w:keepLines w:val="0"/>
              <w:widowControl/>
              <w:suppressLineNumbers w:val="0"/>
              <w:jc w:val="center"/>
              <w:textAlignment w:val="center"/>
              <w:rPr>
                <w:rStyle w:val="33"/>
                <w:rFonts w:ascii="Times New Roman" w:hAnsi="Times New Roman" w:eastAsia="宋体"/>
                <w:color w:val="auto"/>
                <w:sz w:val="21"/>
                <w:highlight w:val="none"/>
                <w:lang w:val="en-US" w:eastAsia="zh-CN" w:bidi="ar"/>
              </w:rPr>
            </w:pPr>
            <w:r>
              <w:rPr>
                <w:rFonts w:hint="eastAsia" w:ascii="Times New Roman" w:hAnsi="Times New Roman" w:eastAsia="宋体"/>
                <w:color w:val="auto"/>
                <w:spacing w:val="0"/>
                <w:kern w:val="21"/>
                <w:sz w:val="21"/>
                <w:highlight w:val="none"/>
                <w:lang w:val="en-US" w:eastAsia="zh-CN"/>
              </w:rPr>
              <w:t>JT6516</w:t>
            </w:r>
          </w:p>
        </w:tc>
        <w:tc>
          <w:tcPr>
            <w:tcW w:w="784" w:type="pct"/>
            <w:tcBorders>
              <w:tl2br w:val="nil"/>
              <w:tr2bl w:val="nil"/>
            </w:tcBorders>
            <w:noWrap w:val="0"/>
            <w:vAlign w:val="center"/>
          </w:tcPr>
          <w:p w14:paraId="48882CB2">
            <w:pPr>
              <w:pStyle w:val="28"/>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firstLine="0" w:firstLineChars="0"/>
              <w:jc w:val="center"/>
              <w:textAlignment w:val="baseline"/>
              <w:rPr>
                <w:rFonts w:hint="eastAsia" w:ascii="Times New Roman" w:hAnsi="Times New Roman" w:eastAsia="宋体"/>
                <w:color w:val="auto"/>
                <w:spacing w:val="0"/>
                <w:kern w:val="21"/>
                <w:sz w:val="21"/>
                <w:highlight w:val="none"/>
                <w:lang w:val="en-US" w:eastAsia="zh-CN"/>
              </w:rPr>
            </w:pPr>
            <w:r>
              <w:rPr>
                <w:rFonts w:hint="eastAsia" w:ascii="Times New Roman" w:hAnsi="Times New Roman" w:eastAsia="宋体"/>
                <w:color w:val="auto"/>
                <w:spacing w:val="0"/>
                <w:kern w:val="21"/>
                <w:sz w:val="21"/>
                <w:highlight w:val="none"/>
                <w:lang w:val="en-US" w:eastAsia="zh-CN"/>
              </w:rPr>
              <w:t>1台</w:t>
            </w:r>
          </w:p>
        </w:tc>
        <w:tc>
          <w:tcPr>
            <w:tcW w:w="1330" w:type="dxa"/>
            <w:tcBorders>
              <w:tl2br w:val="nil"/>
              <w:tr2bl w:val="nil"/>
            </w:tcBorders>
            <w:shd w:val="clear"/>
            <w:noWrap w:val="0"/>
            <w:vAlign w:val="center"/>
          </w:tcPr>
          <w:p w14:paraId="39223FEB">
            <w:pPr>
              <w:pStyle w:val="28"/>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firstLine="0" w:firstLineChars="0"/>
              <w:jc w:val="center"/>
              <w:textAlignment w:val="baseline"/>
              <w:rPr>
                <w:rFonts w:hint="eastAsia" w:ascii="Times New Roman" w:hAnsi="Times New Roman" w:eastAsia="宋体" w:cs="宋体"/>
                <w:color w:val="auto"/>
                <w:spacing w:val="0"/>
                <w:kern w:val="21"/>
                <w:sz w:val="21"/>
                <w:szCs w:val="20"/>
                <w:highlight w:val="none"/>
                <w:lang w:val="en-US" w:eastAsia="zh-CN" w:bidi="ar-SA"/>
              </w:rPr>
            </w:pPr>
            <w:r>
              <w:rPr>
                <w:rFonts w:hint="eastAsia" w:ascii="Times New Roman" w:hAnsi="Times New Roman" w:eastAsia="宋体"/>
                <w:color w:val="auto"/>
                <w:spacing w:val="0"/>
                <w:kern w:val="21"/>
                <w:sz w:val="21"/>
                <w:highlight w:val="none"/>
                <w:lang w:val="en-US" w:eastAsia="zh-CN"/>
              </w:rPr>
              <w:t>1台</w:t>
            </w:r>
          </w:p>
        </w:tc>
        <w:tc>
          <w:tcPr>
            <w:tcW w:w="676" w:type="pct"/>
            <w:vMerge w:val="continue"/>
            <w:tcBorders>
              <w:tl2br w:val="nil"/>
              <w:tr2bl w:val="nil"/>
            </w:tcBorders>
            <w:noWrap w:val="0"/>
            <w:vAlign w:val="center"/>
          </w:tcPr>
          <w:p w14:paraId="36918877">
            <w:pPr>
              <w:keepNext w:val="0"/>
              <w:keepLines w:val="0"/>
              <w:widowControl/>
              <w:suppressLineNumbers w:val="0"/>
              <w:jc w:val="center"/>
              <w:textAlignment w:val="center"/>
              <w:rPr>
                <w:rStyle w:val="33"/>
                <w:rFonts w:ascii="Times New Roman" w:hAnsi="Times New Roman" w:eastAsia="宋体"/>
                <w:color w:val="auto"/>
                <w:sz w:val="21"/>
                <w:highlight w:val="none"/>
                <w:lang w:val="en-US" w:eastAsia="zh-CN" w:bidi="ar"/>
              </w:rPr>
            </w:pPr>
          </w:p>
        </w:tc>
      </w:tr>
      <w:tr w14:paraId="24D76CF3">
        <w:tblPrEx>
          <w:tblBorders>
            <w:top w:val="single" w:color="000000" w:sz="4" w:space="0"/>
            <w:left w:val="single" w:color="000000" w:sz="4" w:space="0"/>
            <w:bottom w:val="single" w:color="000000"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89" w:hRule="atLeast"/>
          <w:jc w:val="center"/>
        </w:trPr>
        <w:tc>
          <w:tcPr>
            <w:tcW w:w="248" w:type="pct"/>
            <w:tcBorders>
              <w:tl2br w:val="nil"/>
              <w:tr2bl w:val="nil"/>
            </w:tcBorders>
            <w:noWrap w:val="0"/>
            <w:vAlign w:val="center"/>
          </w:tcPr>
          <w:p w14:paraId="340E10A0">
            <w:pPr>
              <w:keepNext w:val="0"/>
              <w:keepLines w:val="0"/>
              <w:widowControl/>
              <w:suppressLineNumbers w:val="0"/>
              <w:jc w:val="center"/>
              <w:textAlignment w:val="center"/>
              <w:rPr>
                <w:rFonts w:hint="eastAsia" w:ascii="Times New Roman" w:hAnsi="Times New Roman" w:eastAsia="宋体" w:cs="宋体"/>
                <w:i w:val="0"/>
                <w:iCs w:val="0"/>
                <w:color w:val="auto"/>
                <w:kern w:val="0"/>
                <w:sz w:val="21"/>
                <w:szCs w:val="20"/>
                <w:highlight w:val="none"/>
                <w:u w:val="none"/>
                <w:lang w:val="en-US" w:eastAsia="zh-CN" w:bidi="ar"/>
              </w:rPr>
            </w:pPr>
            <w:r>
              <w:rPr>
                <w:rFonts w:hint="eastAsia" w:ascii="Times New Roman" w:hAnsi="Times New Roman" w:eastAsia="宋体" w:cs="宋体"/>
                <w:i w:val="0"/>
                <w:iCs w:val="0"/>
                <w:color w:val="auto"/>
                <w:kern w:val="0"/>
                <w:sz w:val="21"/>
                <w:szCs w:val="22"/>
                <w:highlight w:val="none"/>
                <w:u w:val="none"/>
                <w:lang w:val="en-US" w:eastAsia="zh-CN" w:bidi="ar"/>
              </w:rPr>
              <w:t>18</w:t>
            </w:r>
          </w:p>
        </w:tc>
        <w:tc>
          <w:tcPr>
            <w:tcW w:w="1331" w:type="pct"/>
            <w:tcBorders>
              <w:tl2br w:val="nil"/>
              <w:tr2bl w:val="nil"/>
            </w:tcBorders>
            <w:noWrap w:val="0"/>
            <w:vAlign w:val="center"/>
          </w:tcPr>
          <w:p w14:paraId="1D961C8D">
            <w:pPr>
              <w:pStyle w:val="28"/>
              <w:keepNext w:val="0"/>
              <w:keepLines w:val="0"/>
              <w:pageBreakBefore w:val="0"/>
              <w:widowControl/>
              <w:kinsoku w:val="0"/>
              <w:wordWrap/>
              <w:overflowPunct/>
              <w:topLinePunct w:val="0"/>
              <w:autoSpaceDE w:val="0"/>
              <w:autoSpaceDN w:val="0"/>
              <w:bidi w:val="0"/>
              <w:adjustRightInd w:val="0"/>
              <w:snapToGrid w:val="0"/>
              <w:spacing w:line="232" w:lineRule="auto"/>
              <w:ind w:left="0" w:leftChars="0" w:right="0" w:rightChars="0" w:firstLine="0" w:firstLineChars="0"/>
              <w:jc w:val="center"/>
              <w:textAlignment w:val="baseline"/>
              <w:rPr>
                <w:rStyle w:val="33"/>
                <w:rFonts w:ascii="Times New Roman" w:hAnsi="Times New Roman" w:eastAsia="宋体"/>
                <w:color w:val="auto"/>
                <w:sz w:val="21"/>
                <w:highlight w:val="none"/>
                <w:lang w:val="en-US" w:eastAsia="zh-CN" w:bidi="ar"/>
              </w:rPr>
            </w:pPr>
            <w:r>
              <w:rPr>
                <w:rFonts w:hint="eastAsia" w:ascii="Times New Roman" w:hAnsi="Times New Roman" w:eastAsia="宋体"/>
                <w:color w:val="auto"/>
                <w:spacing w:val="0"/>
                <w:kern w:val="21"/>
                <w:sz w:val="21"/>
                <w:highlight w:val="none"/>
                <w:lang w:val="en-US" w:eastAsia="zh-CN"/>
              </w:rPr>
              <w:t>双轴攻牙机</w:t>
            </w:r>
          </w:p>
        </w:tc>
        <w:tc>
          <w:tcPr>
            <w:tcW w:w="1176" w:type="pct"/>
            <w:tcBorders>
              <w:tl2br w:val="nil"/>
              <w:tr2bl w:val="nil"/>
            </w:tcBorders>
            <w:noWrap w:val="0"/>
            <w:vAlign w:val="center"/>
          </w:tcPr>
          <w:p w14:paraId="16937195">
            <w:pPr>
              <w:keepNext w:val="0"/>
              <w:keepLines w:val="0"/>
              <w:widowControl/>
              <w:suppressLineNumbers w:val="0"/>
              <w:jc w:val="center"/>
              <w:textAlignment w:val="center"/>
              <w:rPr>
                <w:rStyle w:val="33"/>
                <w:rFonts w:ascii="Times New Roman" w:hAnsi="Times New Roman" w:eastAsia="宋体"/>
                <w:color w:val="auto"/>
                <w:sz w:val="21"/>
                <w:highlight w:val="none"/>
                <w:lang w:val="en-US" w:eastAsia="zh-CN" w:bidi="ar"/>
              </w:rPr>
            </w:pPr>
            <w:r>
              <w:rPr>
                <w:rFonts w:hint="eastAsia" w:ascii="Times New Roman" w:hAnsi="Times New Roman" w:eastAsia="宋体"/>
                <w:color w:val="auto"/>
                <w:spacing w:val="0"/>
                <w:kern w:val="21"/>
                <w:sz w:val="21"/>
                <w:highlight w:val="none"/>
                <w:lang w:val="en-US" w:eastAsia="zh-CN"/>
              </w:rPr>
              <w:t>0.5kW/0.75kW</w:t>
            </w:r>
          </w:p>
        </w:tc>
        <w:tc>
          <w:tcPr>
            <w:tcW w:w="784" w:type="pct"/>
            <w:tcBorders>
              <w:tl2br w:val="nil"/>
              <w:tr2bl w:val="nil"/>
            </w:tcBorders>
            <w:noWrap w:val="0"/>
            <w:vAlign w:val="center"/>
          </w:tcPr>
          <w:p w14:paraId="11251749">
            <w:pPr>
              <w:pStyle w:val="28"/>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firstLine="0" w:firstLineChars="0"/>
              <w:jc w:val="center"/>
              <w:textAlignment w:val="baseline"/>
              <w:rPr>
                <w:rFonts w:hint="eastAsia" w:ascii="Times New Roman" w:hAnsi="Times New Roman" w:eastAsia="宋体"/>
                <w:color w:val="auto"/>
                <w:spacing w:val="0"/>
                <w:kern w:val="21"/>
                <w:sz w:val="21"/>
                <w:highlight w:val="none"/>
                <w:lang w:val="en-US" w:eastAsia="zh-CN"/>
              </w:rPr>
            </w:pPr>
            <w:r>
              <w:rPr>
                <w:rFonts w:hint="eastAsia" w:ascii="Times New Roman" w:hAnsi="Times New Roman" w:eastAsia="宋体"/>
                <w:color w:val="auto"/>
                <w:spacing w:val="0"/>
                <w:kern w:val="21"/>
                <w:sz w:val="21"/>
                <w:highlight w:val="none"/>
                <w:lang w:val="en-US" w:eastAsia="zh-CN"/>
              </w:rPr>
              <w:t>7台</w:t>
            </w:r>
          </w:p>
        </w:tc>
        <w:tc>
          <w:tcPr>
            <w:tcW w:w="1330" w:type="dxa"/>
            <w:tcBorders>
              <w:tl2br w:val="nil"/>
              <w:tr2bl w:val="nil"/>
            </w:tcBorders>
            <w:shd w:val="clear"/>
            <w:noWrap w:val="0"/>
            <w:vAlign w:val="center"/>
          </w:tcPr>
          <w:p w14:paraId="6B812198">
            <w:pPr>
              <w:pStyle w:val="28"/>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firstLine="0" w:firstLineChars="0"/>
              <w:jc w:val="center"/>
              <w:textAlignment w:val="baseline"/>
              <w:rPr>
                <w:rFonts w:hint="eastAsia" w:ascii="Times New Roman" w:hAnsi="Times New Roman" w:eastAsia="宋体" w:cs="宋体"/>
                <w:color w:val="auto"/>
                <w:spacing w:val="0"/>
                <w:kern w:val="21"/>
                <w:sz w:val="21"/>
                <w:szCs w:val="20"/>
                <w:highlight w:val="none"/>
                <w:lang w:val="en-US" w:eastAsia="zh-CN" w:bidi="ar-SA"/>
              </w:rPr>
            </w:pPr>
            <w:r>
              <w:rPr>
                <w:rFonts w:hint="eastAsia" w:ascii="Times New Roman" w:hAnsi="Times New Roman" w:eastAsia="宋体"/>
                <w:color w:val="auto"/>
                <w:spacing w:val="0"/>
                <w:kern w:val="21"/>
                <w:sz w:val="21"/>
                <w:highlight w:val="none"/>
                <w:lang w:val="en-US" w:eastAsia="zh-CN"/>
              </w:rPr>
              <w:t>7台</w:t>
            </w:r>
          </w:p>
        </w:tc>
        <w:tc>
          <w:tcPr>
            <w:tcW w:w="676" w:type="pct"/>
            <w:vMerge w:val="continue"/>
            <w:tcBorders>
              <w:tl2br w:val="nil"/>
              <w:tr2bl w:val="nil"/>
            </w:tcBorders>
            <w:noWrap w:val="0"/>
            <w:vAlign w:val="center"/>
          </w:tcPr>
          <w:p w14:paraId="3446FF28">
            <w:pPr>
              <w:keepNext w:val="0"/>
              <w:keepLines w:val="0"/>
              <w:widowControl/>
              <w:suppressLineNumbers w:val="0"/>
              <w:jc w:val="center"/>
              <w:textAlignment w:val="center"/>
              <w:rPr>
                <w:rStyle w:val="33"/>
                <w:rFonts w:ascii="Times New Roman" w:hAnsi="Times New Roman" w:eastAsia="宋体"/>
                <w:color w:val="auto"/>
                <w:sz w:val="21"/>
                <w:highlight w:val="none"/>
                <w:lang w:val="en-US" w:eastAsia="zh-CN" w:bidi="ar"/>
              </w:rPr>
            </w:pPr>
          </w:p>
        </w:tc>
      </w:tr>
      <w:tr w14:paraId="35497776">
        <w:tblPrEx>
          <w:tblBorders>
            <w:top w:val="single" w:color="000000" w:sz="4" w:space="0"/>
            <w:left w:val="single" w:color="000000" w:sz="4" w:space="0"/>
            <w:bottom w:val="single" w:color="000000"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89" w:hRule="atLeast"/>
          <w:jc w:val="center"/>
        </w:trPr>
        <w:tc>
          <w:tcPr>
            <w:tcW w:w="248" w:type="pct"/>
            <w:tcBorders>
              <w:tl2br w:val="nil"/>
              <w:tr2bl w:val="nil"/>
            </w:tcBorders>
            <w:noWrap w:val="0"/>
            <w:vAlign w:val="center"/>
          </w:tcPr>
          <w:p w14:paraId="67838979">
            <w:pPr>
              <w:keepNext w:val="0"/>
              <w:keepLines w:val="0"/>
              <w:widowControl/>
              <w:suppressLineNumbers w:val="0"/>
              <w:jc w:val="center"/>
              <w:textAlignment w:val="center"/>
              <w:rPr>
                <w:rFonts w:hint="eastAsia" w:ascii="Times New Roman" w:hAnsi="Times New Roman" w:eastAsia="宋体" w:cs="宋体"/>
                <w:i w:val="0"/>
                <w:iCs w:val="0"/>
                <w:color w:val="auto"/>
                <w:kern w:val="0"/>
                <w:sz w:val="21"/>
                <w:szCs w:val="20"/>
                <w:highlight w:val="none"/>
                <w:u w:val="none"/>
                <w:lang w:val="en-US" w:eastAsia="zh-CN" w:bidi="ar"/>
              </w:rPr>
            </w:pPr>
            <w:r>
              <w:rPr>
                <w:rFonts w:hint="eastAsia" w:ascii="Times New Roman" w:hAnsi="Times New Roman" w:eastAsia="宋体" w:cs="宋体"/>
                <w:i w:val="0"/>
                <w:iCs w:val="0"/>
                <w:color w:val="auto"/>
                <w:kern w:val="0"/>
                <w:sz w:val="21"/>
                <w:szCs w:val="22"/>
                <w:highlight w:val="none"/>
                <w:u w:val="none"/>
                <w:lang w:val="en-US" w:eastAsia="zh-CN" w:bidi="ar"/>
              </w:rPr>
              <w:t>19</w:t>
            </w:r>
          </w:p>
        </w:tc>
        <w:tc>
          <w:tcPr>
            <w:tcW w:w="1331" w:type="pct"/>
            <w:tcBorders>
              <w:tl2br w:val="nil"/>
              <w:tr2bl w:val="nil"/>
            </w:tcBorders>
            <w:noWrap w:val="0"/>
            <w:vAlign w:val="center"/>
          </w:tcPr>
          <w:p w14:paraId="11ADD4E8">
            <w:pPr>
              <w:pStyle w:val="28"/>
              <w:keepNext w:val="0"/>
              <w:keepLines w:val="0"/>
              <w:pageBreakBefore w:val="0"/>
              <w:widowControl/>
              <w:kinsoku w:val="0"/>
              <w:wordWrap/>
              <w:overflowPunct/>
              <w:topLinePunct w:val="0"/>
              <w:autoSpaceDE w:val="0"/>
              <w:autoSpaceDN w:val="0"/>
              <w:bidi w:val="0"/>
              <w:adjustRightInd w:val="0"/>
              <w:snapToGrid w:val="0"/>
              <w:spacing w:line="232" w:lineRule="auto"/>
              <w:ind w:left="0" w:leftChars="0" w:right="0" w:rightChars="0" w:firstLine="0" w:firstLineChars="0"/>
              <w:jc w:val="center"/>
              <w:textAlignment w:val="baseline"/>
              <w:rPr>
                <w:rStyle w:val="33"/>
                <w:rFonts w:ascii="Times New Roman" w:hAnsi="Times New Roman" w:eastAsia="宋体"/>
                <w:color w:val="auto"/>
                <w:sz w:val="21"/>
                <w:highlight w:val="none"/>
                <w:lang w:val="en-US" w:eastAsia="zh-CN" w:bidi="ar"/>
              </w:rPr>
            </w:pPr>
            <w:r>
              <w:rPr>
                <w:rFonts w:hint="eastAsia" w:ascii="Times New Roman" w:hAnsi="Times New Roman" w:eastAsia="宋体"/>
                <w:color w:val="auto"/>
                <w:spacing w:val="0"/>
                <w:kern w:val="21"/>
                <w:sz w:val="21"/>
                <w:highlight w:val="none"/>
                <w:lang w:val="en-US" w:eastAsia="zh-CN"/>
              </w:rPr>
              <w:t>双轴自动攻牙机</w:t>
            </w:r>
          </w:p>
        </w:tc>
        <w:tc>
          <w:tcPr>
            <w:tcW w:w="1176" w:type="pct"/>
            <w:tcBorders>
              <w:tl2br w:val="nil"/>
              <w:tr2bl w:val="nil"/>
            </w:tcBorders>
            <w:noWrap w:val="0"/>
            <w:vAlign w:val="center"/>
          </w:tcPr>
          <w:p w14:paraId="2CE1541F">
            <w:pPr>
              <w:keepNext w:val="0"/>
              <w:keepLines w:val="0"/>
              <w:widowControl/>
              <w:suppressLineNumbers w:val="0"/>
              <w:jc w:val="center"/>
              <w:textAlignment w:val="center"/>
              <w:rPr>
                <w:rStyle w:val="33"/>
                <w:rFonts w:ascii="Times New Roman" w:hAnsi="Times New Roman" w:eastAsia="宋体"/>
                <w:color w:val="auto"/>
                <w:sz w:val="21"/>
                <w:highlight w:val="none"/>
                <w:lang w:val="en-US" w:eastAsia="zh-CN" w:bidi="ar"/>
              </w:rPr>
            </w:pPr>
            <w:r>
              <w:rPr>
                <w:rFonts w:hint="eastAsia" w:ascii="Times New Roman" w:hAnsi="Times New Roman" w:eastAsia="宋体"/>
                <w:color w:val="auto"/>
                <w:spacing w:val="0"/>
                <w:kern w:val="21"/>
                <w:sz w:val="21"/>
                <w:highlight w:val="none"/>
                <w:lang w:val="en-US" w:eastAsia="zh-CN"/>
              </w:rPr>
              <w:t>/</w:t>
            </w:r>
          </w:p>
        </w:tc>
        <w:tc>
          <w:tcPr>
            <w:tcW w:w="784" w:type="pct"/>
            <w:tcBorders>
              <w:tl2br w:val="nil"/>
              <w:tr2bl w:val="nil"/>
            </w:tcBorders>
            <w:noWrap w:val="0"/>
            <w:vAlign w:val="center"/>
          </w:tcPr>
          <w:p w14:paraId="2F87E5F6">
            <w:pPr>
              <w:pStyle w:val="28"/>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firstLine="0" w:firstLineChars="0"/>
              <w:jc w:val="center"/>
              <w:textAlignment w:val="baseline"/>
              <w:rPr>
                <w:rFonts w:hint="eastAsia" w:ascii="Times New Roman" w:hAnsi="Times New Roman" w:eastAsia="宋体"/>
                <w:color w:val="auto"/>
                <w:spacing w:val="0"/>
                <w:kern w:val="21"/>
                <w:sz w:val="21"/>
                <w:highlight w:val="none"/>
                <w:lang w:val="en-US" w:eastAsia="zh-CN"/>
              </w:rPr>
            </w:pPr>
            <w:r>
              <w:rPr>
                <w:rFonts w:hint="eastAsia" w:ascii="Times New Roman" w:hAnsi="Times New Roman" w:eastAsia="宋体"/>
                <w:color w:val="auto"/>
                <w:spacing w:val="0"/>
                <w:kern w:val="21"/>
                <w:sz w:val="21"/>
                <w:highlight w:val="none"/>
                <w:lang w:val="en-US" w:eastAsia="zh-CN"/>
              </w:rPr>
              <w:t>2台</w:t>
            </w:r>
          </w:p>
        </w:tc>
        <w:tc>
          <w:tcPr>
            <w:tcW w:w="1330" w:type="dxa"/>
            <w:tcBorders>
              <w:tl2br w:val="nil"/>
              <w:tr2bl w:val="nil"/>
            </w:tcBorders>
            <w:shd w:val="clear"/>
            <w:noWrap w:val="0"/>
            <w:vAlign w:val="center"/>
          </w:tcPr>
          <w:p w14:paraId="77B0B13B">
            <w:pPr>
              <w:pStyle w:val="28"/>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firstLine="0" w:firstLineChars="0"/>
              <w:jc w:val="center"/>
              <w:textAlignment w:val="baseline"/>
              <w:rPr>
                <w:rFonts w:hint="eastAsia" w:ascii="Times New Roman" w:hAnsi="Times New Roman" w:eastAsia="宋体" w:cs="宋体"/>
                <w:color w:val="auto"/>
                <w:spacing w:val="0"/>
                <w:kern w:val="21"/>
                <w:sz w:val="21"/>
                <w:szCs w:val="20"/>
                <w:highlight w:val="none"/>
                <w:lang w:val="en-US" w:eastAsia="zh-CN" w:bidi="ar-SA"/>
              </w:rPr>
            </w:pPr>
            <w:r>
              <w:rPr>
                <w:rFonts w:hint="eastAsia" w:ascii="Times New Roman" w:hAnsi="Times New Roman" w:eastAsia="宋体"/>
                <w:color w:val="auto"/>
                <w:spacing w:val="0"/>
                <w:kern w:val="21"/>
                <w:sz w:val="21"/>
                <w:highlight w:val="none"/>
                <w:lang w:val="en-US" w:eastAsia="zh-CN"/>
              </w:rPr>
              <w:t>2台</w:t>
            </w:r>
          </w:p>
        </w:tc>
        <w:tc>
          <w:tcPr>
            <w:tcW w:w="676" w:type="pct"/>
            <w:vMerge w:val="continue"/>
            <w:tcBorders>
              <w:tl2br w:val="nil"/>
              <w:tr2bl w:val="nil"/>
            </w:tcBorders>
            <w:noWrap w:val="0"/>
            <w:vAlign w:val="center"/>
          </w:tcPr>
          <w:p w14:paraId="2268D011">
            <w:pPr>
              <w:keepNext w:val="0"/>
              <w:keepLines w:val="0"/>
              <w:widowControl/>
              <w:suppressLineNumbers w:val="0"/>
              <w:jc w:val="center"/>
              <w:textAlignment w:val="center"/>
              <w:rPr>
                <w:rStyle w:val="33"/>
                <w:rFonts w:hint="eastAsia" w:ascii="Times New Roman" w:hAnsi="Times New Roman" w:eastAsia="宋体"/>
                <w:color w:val="auto"/>
                <w:sz w:val="21"/>
                <w:highlight w:val="none"/>
                <w:lang w:val="en-US" w:eastAsia="zh-CN" w:bidi="ar"/>
              </w:rPr>
            </w:pPr>
          </w:p>
        </w:tc>
      </w:tr>
      <w:tr w14:paraId="7A9CD2B6">
        <w:tblPrEx>
          <w:tblBorders>
            <w:top w:val="single" w:color="000000" w:sz="4" w:space="0"/>
            <w:left w:val="single" w:color="000000" w:sz="4" w:space="0"/>
            <w:bottom w:val="single" w:color="000000"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89" w:hRule="atLeast"/>
          <w:jc w:val="center"/>
        </w:trPr>
        <w:tc>
          <w:tcPr>
            <w:tcW w:w="248" w:type="pct"/>
            <w:tcBorders>
              <w:tl2br w:val="nil"/>
              <w:tr2bl w:val="nil"/>
            </w:tcBorders>
            <w:noWrap w:val="0"/>
            <w:vAlign w:val="center"/>
          </w:tcPr>
          <w:p w14:paraId="1C202303">
            <w:pPr>
              <w:keepNext w:val="0"/>
              <w:keepLines w:val="0"/>
              <w:widowControl/>
              <w:suppressLineNumbers w:val="0"/>
              <w:jc w:val="center"/>
              <w:textAlignment w:val="center"/>
              <w:rPr>
                <w:rFonts w:hint="eastAsia" w:ascii="Times New Roman" w:hAnsi="Times New Roman" w:eastAsia="宋体" w:cs="宋体"/>
                <w:i w:val="0"/>
                <w:iCs w:val="0"/>
                <w:color w:val="auto"/>
                <w:kern w:val="0"/>
                <w:sz w:val="21"/>
                <w:szCs w:val="20"/>
                <w:highlight w:val="none"/>
                <w:u w:val="none"/>
                <w:lang w:val="en-US" w:eastAsia="zh-CN" w:bidi="ar"/>
              </w:rPr>
            </w:pPr>
            <w:r>
              <w:rPr>
                <w:rFonts w:hint="eastAsia" w:ascii="Times New Roman" w:hAnsi="Times New Roman" w:eastAsia="宋体" w:cs="宋体"/>
                <w:i w:val="0"/>
                <w:iCs w:val="0"/>
                <w:color w:val="auto"/>
                <w:kern w:val="0"/>
                <w:sz w:val="21"/>
                <w:szCs w:val="22"/>
                <w:highlight w:val="none"/>
                <w:u w:val="none"/>
                <w:lang w:val="en-US" w:eastAsia="zh-CN" w:bidi="ar"/>
              </w:rPr>
              <w:t>20</w:t>
            </w:r>
          </w:p>
        </w:tc>
        <w:tc>
          <w:tcPr>
            <w:tcW w:w="1331" w:type="pct"/>
            <w:tcBorders>
              <w:tl2br w:val="nil"/>
              <w:tr2bl w:val="nil"/>
            </w:tcBorders>
            <w:noWrap w:val="0"/>
            <w:vAlign w:val="center"/>
          </w:tcPr>
          <w:p w14:paraId="3D18C634">
            <w:pPr>
              <w:pStyle w:val="28"/>
              <w:keepNext w:val="0"/>
              <w:keepLines w:val="0"/>
              <w:pageBreakBefore w:val="0"/>
              <w:widowControl/>
              <w:kinsoku w:val="0"/>
              <w:wordWrap/>
              <w:overflowPunct/>
              <w:topLinePunct w:val="0"/>
              <w:autoSpaceDE w:val="0"/>
              <w:autoSpaceDN w:val="0"/>
              <w:bidi w:val="0"/>
              <w:adjustRightInd w:val="0"/>
              <w:snapToGrid w:val="0"/>
              <w:spacing w:line="232" w:lineRule="auto"/>
              <w:ind w:left="0" w:leftChars="0" w:right="0" w:rightChars="0" w:firstLine="0" w:firstLineChars="0"/>
              <w:jc w:val="center"/>
              <w:textAlignment w:val="baseline"/>
              <w:rPr>
                <w:rStyle w:val="33"/>
                <w:rFonts w:ascii="Times New Roman" w:hAnsi="Times New Roman" w:eastAsia="宋体"/>
                <w:color w:val="auto"/>
                <w:sz w:val="21"/>
                <w:highlight w:val="none"/>
                <w:lang w:val="en-US" w:eastAsia="zh-CN" w:bidi="ar"/>
              </w:rPr>
            </w:pPr>
            <w:r>
              <w:rPr>
                <w:rFonts w:hint="eastAsia" w:ascii="Times New Roman" w:hAnsi="Times New Roman" w:eastAsia="宋体"/>
                <w:color w:val="auto"/>
                <w:spacing w:val="0"/>
                <w:kern w:val="21"/>
                <w:sz w:val="21"/>
                <w:highlight w:val="none"/>
                <w:lang w:val="en-US" w:eastAsia="zh-CN"/>
              </w:rPr>
              <w:t>卧式单轴攻牙机</w:t>
            </w:r>
          </w:p>
        </w:tc>
        <w:tc>
          <w:tcPr>
            <w:tcW w:w="1176" w:type="pct"/>
            <w:tcBorders>
              <w:tl2br w:val="nil"/>
              <w:tr2bl w:val="nil"/>
            </w:tcBorders>
            <w:noWrap w:val="0"/>
            <w:vAlign w:val="center"/>
          </w:tcPr>
          <w:p w14:paraId="259F3F2D">
            <w:pPr>
              <w:keepNext w:val="0"/>
              <w:keepLines w:val="0"/>
              <w:widowControl/>
              <w:suppressLineNumbers w:val="0"/>
              <w:jc w:val="center"/>
              <w:textAlignment w:val="center"/>
              <w:rPr>
                <w:rStyle w:val="33"/>
                <w:rFonts w:hint="default" w:ascii="Times New Roman" w:hAnsi="Times New Roman" w:eastAsia="宋体"/>
                <w:color w:val="auto"/>
                <w:sz w:val="21"/>
                <w:highlight w:val="none"/>
                <w:lang w:val="en-US" w:eastAsia="zh-CN" w:bidi="ar"/>
              </w:rPr>
            </w:pPr>
            <w:r>
              <w:rPr>
                <w:rFonts w:hint="eastAsia" w:ascii="Times New Roman" w:hAnsi="Times New Roman" w:eastAsia="宋体"/>
                <w:color w:val="auto"/>
                <w:spacing w:val="0"/>
                <w:kern w:val="21"/>
                <w:sz w:val="21"/>
                <w:highlight w:val="none"/>
                <w:lang w:val="en-US" w:eastAsia="zh-CN"/>
              </w:rPr>
              <w:t>1.1kW</w:t>
            </w:r>
          </w:p>
        </w:tc>
        <w:tc>
          <w:tcPr>
            <w:tcW w:w="784" w:type="pct"/>
            <w:tcBorders>
              <w:tl2br w:val="nil"/>
              <w:tr2bl w:val="nil"/>
            </w:tcBorders>
            <w:noWrap w:val="0"/>
            <w:vAlign w:val="center"/>
          </w:tcPr>
          <w:p w14:paraId="01DF2476">
            <w:pPr>
              <w:pStyle w:val="28"/>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firstLine="0" w:firstLineChars="0"/>
              <w:jc w:val="center"/>
              <w:textAlignment w:val="baseline"/>
              <w:rPr>
                <w:rStyle w:val="33"/>
                <w:rFonts w:hint="default" w:ascii="Times New Roman" w:hAnsi="Times New Roman" w:eastAsia="宋体"/>
                <w:color w:val="auto"/>
                <w:sz w:val="21"/>
                <w:highlight w:val="none"/>
                <w:lang w:val="en-US" w:eastAsia="zh-CN" w:bidi="ar"/>
              </w:rPr>
            </w:pPr>
            <w:r>
              <w:rPr>
                <w:rFonts w:hint="eastAsia" w:ascii="Times New Roman" w:hAnsi="Times New Roman" w:eastAsia="宋体"/>
                <w:color w:val="auto"/>
                <w:spacing w:val="0"/>
                <w:kern w:val="21"/>
                <w:sz w:val="21"/>
                <w:highlight w:val="none"/>
                <w:lang w:val="en-US" w:eastAsia="zh-CN"/>
              </w:rPr>
              <w:t>2台</w:t>
            </w:r>
          </w:p>
        </w:tc>
        <w:tc>
          <w:tcPr>
            <w:tcW w:w="1330" w:type="dxa"/>
            <w:tcBorders>
              <w:tl2br w:val="nil"/>
              <w:tr2bl w:val="nil"/>
            </w:tcBorders>
            <w:shd w:val="clear"/>
            <w:noWrap w:val="0"/>
            <w:vAlign w:val="center"/>
          </w:tcPr>
          <w:p w14:paraId="746C0D29">
            <w:pPr>
              <w:pStyle w:val="28"/>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firstLine="0" w:firstLineChars="0"/>
              <w:jc w:val="center"/>
              <w:textAlignment w:val="baseline"/>
              <w:rPr>
                <w:rFonts w:hint="eastAsia" w:ascii="Times New Roman" w:hAnsi="Times New Roman" w:eastAsia="宋体" w:cs="宋体"/>
                <w:color w:val="auto"/>
                <w:kern w:val="2"/>
                <w:sz w:val="21"/>
                <w:szCs w:val="21"/>
                <w:highlight w:val="none"/>
                <w:u w:val="none"/>
                <w:lang w:val="en-US" w:eastAsia="zh-CN" w:bidi="ar"/>
              </w:rPr>
            </w:pPr>
            <w:r>
              <w:rPr>
                <w:rFonts w:hint="eastAsia" w:ascii="Times New Roman" w:hAnsi="Times New Roman" w:eastAsia="宋体"/>
                <w:color w:val="auto"/>
                <w:spacing w:val="0"/>
                <w:kern w:val="21"/>
                <w:sz w:val="21"/>
                <w:highlight w:val="none"/>
                <w:lang w:val="en-US" w:eastAsia="zh-CN"/>
              </w:rPr>
              <w:t>2台</w:t>
            </w:r>
          </w:p>
        </w:tc>
        <w:tc>
          <w:tcPr>
            <w:tcW w:w="676" w:type="pct"/>
            <w:vMerge w:val="continue"/>
            <w:tcBorders>
              <w:tl2br w:val="nil"/>
              <w:tr2bl w:val="nil"/>
            </w:tcBorders>
            <w:noWrap w:val="0"/>
            <w:vAlign w:val="center"/>
          </w:tcPr>
          <w:p w14:paraId="4073BB4B">
            <w:pPr>
              <w:keepNext w:val="0"/>
              <w:keepLines w:val="0"/>
              <w:widowControl/>
              <w:suppressLineNumbers w:val="0"/>
              <w:jc w:val="center"/>
              <w:textAlignment w:val="center"/>
              <w:rPr>
                <w:rStyle w:val="33"/>
                <w:rFonts w:hint="eastAsia" w:ascii="Times New Roman" w:hAnsi="Times New Roman" w:eastAsia="宋体"/>
                <w:color w:val="auto"/>
                <w:sz w:val="21"/>
                <w:highlight w:val="none"/>
                <w:lang w:val="en-US" w:eastAsia="zh-CN" w:bidi="ar"/>
              </w:rPr>
            </w:pPr>
          </w:p>
        </w:tc>
      </w:tr>
      <w:tr w14:paraId="0268F22C">
        <w:tblPrEx>
          <w:tblBorders>
            <w:top w:val="single" w:color="000000" w:sz="4" w:space="0"/>
            <w:left w:val="single" w:color="000000" w:sz="4" w:space="0"/>
            <w:bottom w:val="single" w:color="000000"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89" w:hRule="atLeast"/>
          <w:jc w:val="center"/>
        </w:trPr>
        <w:tc>
          <w:tcPr>
            <w:tcW w:w="248" w:type="pct"/>
            <w:tcBorders>
              <w:tl2br w:val="nil"/>
              <w:tr2bl w:val="nil"/>
            </w:tcBorders>
            <w:noWrap w:val="0"/>
            <w:vAlign w:val="center"/>
          </w:tcPr>
          <w:p w14:paraId="65F532E3">
            <w:pPr>
              <w:keepNext w:val="0"/>
              <w:keepLines w:val="0"/>
              <w:widowControl/>
              <w:suppressLineNumbers w:val="0"/>
              <w:jc w:val="center"/>
              <w:textAlignment w:val="center"/>
              <w:rPr>
                <w:rFonts w:hint="eastAsia" w:ascii="Times New Roman" w:hAnsi="Times New Roman" w:eastAsia="宋体" w:cs="宋体"/>
                <w:i w:val="0"/>
                <w:iCs w:val="0"/>
                <w:color w:val="auto"/>
                <w:kern w:val="0"/>
                <w:sz w:val="21"/>
                <w:szCs w:val="22"/>
                <w:highlight w:val="none"/>
                <w:u w:val="none"/>
                <w:lang w:val="en-US" w:eastAsia="zh-CN" w:bidi="ar"/>
              </w:rPr>
            </w:pPr>
            <w:r>
              <w:rPr>
                <w:rFonts w:hint="eastAsia" w:ascii="Times New Roman" w:hAnsi="Times New Roman" w:eastAsia="宋体" w:cs="宋体"/>
                <w:i w:val="0"/>
                <w:iCs w:val="0"/>
                <w:color w:val="auto"/>
                <w:kern w:val="0"/>
                <w:sz w:val="21"/>
                <w:szCs w:val="22"/>
                <w:highlight w:val="none"/>
                <w:u w:val="none"/>
                <w:lang w:val="en-US" w:eastAsia="zh-CN" w:bidi="ar"/>
              </w:rPr>
              <w:t>21</w:t>
            </w:r>
          </w:p>
        </w:tc>
        <w:tc>
          <w:tcPr>
            <w:tcW w:w="1331" w:type="pct"/>
            <w:tcBorders>
              <w:tl2br w:val="nil"/>
              <w:tr2bl w:val="nil"/>
            </w:tcBorders>
            <w:noWrap w:val="0"/>
            <w:vAlign w:val="center"/>
          </w:tcPr>
          <w:p w14:paraId="4407A827">
            <w:pPr>
              <w:pStyle w:val="28"/>
              <w:keepNext w:val="0"/>
              <w:keepLines w:val="0"/>
              <w:pageBreakBefore w:val="0"/>
              <w:widowControl/>
              <w:kinsoku w:val="0"/>
              <w:wordWrap/>
              <w:overflowPunct/>
              <w:topLinePunct w:val="0"/>
              <w:autoSpaceDE w:val="0"/>
              <w:autoSpaceDN w:val="0"/>
              <w:bidi w:val="0"/>
              <w:adjustRightInd w:val="0"/>
              <w:snapToGrid w:val="0"/>
              <w:spacing w:line="232" w:lineRule="auto"/>
              <w:ind w:left="0" w:leftChars="0" w:right="0" w:rightChars="0" w:firstLine="0" w:firstLineChars="0"/>
              <w:jc w:val="center"/>
              <w:textAlignment w:val="baseline"/>
              <w:rPr>
                <w:rFonts w:ascii="Times New Roman" w:hAnsi="Times New Roman" w:eastAsia="宋体"/>
                <w:color w:val="auto"/>
                <w:spacing w:val="0"/>
                <w:kern w:val="21"/>
                <w:sz w:val="21"/>
                <w:highlight w:val="none"/>
              </w:rPr>
            </w:pPr>
            <w:r>
              <w:rPr>
                <w:rFonts w:hint="eastAsia" w:ascii="Times New Roman" w:hAnsi="Times New Roman" w:eastAsia="宋体"/>
                <w:color w:val="auto"/>
                <w:spacing w:val="0"/>
                <w:kern w:val="21"/>
                <w:sz w:val="21"/>
                <w:highlight w:val="none"/>
                <w:lang w:val="en-US" w:eastAsia="zh-CN"/>
              </w:rPr>
              <w:t>自动攻牙机</w:t>
            </w:r>
          </w:p>
        </w:tc>
        <w:tc>
          <w:tcPr>
            <w:tcW w:w="1176" w:type="pct"/>
            <w:tcBorders>
              <w:tl2br w:val="nil"/>
              <w:tr2bl w:val="nil"/>
            </w:tcBorders>
            <w:noWrap w:val="0"/>
            <w:vAlign w:val="center"/>
          </w:tcPr>
          <w:p w14:paraId="409FA13B">
            <w:pPr>
              <w:keepNext w:val="0"/>
              <w:keepLines w:val="0"/>
              <w:widowControl/>
              <w:suppressLineNumbers w:val="0"/>
              <w:jc w:val="center"/>
              <w:textAlignment w:val="center"/>
              <w:rPr>
                <w:rFonts w:hint="eastAsia" w:ascii="Times New Roman" w:hAnsi="Times New Roman" w:eastAsia="宋体" w:cs="Arial"/>
                <w:i w:val="0"/>
                <w:iCs w:val="0"/>
                <w:color w:val="auto"/>
                <w:kern w:val="0"/>
                <w:sz w:val="21"/>
                <w:szCs w:val="20"/>
                <w:highlight w:val="none"/>
                <w:u w:val="none"/>
                <w:lang w:val="en-US" w:eastAsia="zh-CN" w:bidi="ar"/>
              </w:rPr>
            </w:pPr>
            <w:r>
              <w:rPr>
                <w:rFonts w:hint="eastAsia" w:ascii="Times New Roman" w:hAnsi="Times New Roman" w:eastAsia="宋体"/>
                <w:color w:val="auto"/>
                <w:spacing w:val="0"/>
                <w:kern w:val="21"/>
                <w:sz w:val="21"/>
                <w:highlight w:val="none"/>
                <w:lang w:val="en-US" w:eastAsia="zh-CN"/>
              </w:rPr>
              <w:t>0.5kW</w:t>
            </w:r>
          </w:p>
        </w:tc>
        <w:tc>
          <w:tcPr>
            <w:tcW w:w="784" w:type="pct"/>
            <w:tcBorders>
              <w:tl2br w:val="nil"/>
              <w:tr2bl w:val="nil"/>
            </w:tcBorders>
            <w:noWrap w:val="0"/>
            <w:vAlign w:val="center"/>
          </w:tcPr>
          <w:p w14:paraId="297A56E6">
            <w:pPr>
              <w:pStyle w:val="28"/>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firstLine="0" w:firstLineChars="0"/>
              <w:jc w:val="center"/>
              <w:textAlignment w:val="baseline"/>
              <w:rPr>
                <w:rFonts w:hint="eastAsia" w:ascii="Times New Roman" w:hAnsi="Times New Roman" w:eastAsia="宋体"/>
                <w:color w:val="auto"/>
                <w:spacing w:val="0"/>
                <w:kern w:val="21"/>
                <w:sz w:val="21"/>
                <w:highlight w:val="none"/>
                <w:lang w:val="en-US" w:eastAsia="zh-CN"/>
              </w:rPr>
            </w:pPr>
            <w:r>
              <w:rPr>
                <w:rFonts w:hint="eastAsia" w:ascii="Times New Roman" w:hAnsi="Times New Roman" w:eastAsia="宋体"/>
                <w:color w:val="auto"/>
                <w:spacing w:val="0"/>
                <w:kern w:val="21"/>
                <w:sz w:val="21"/>
                <w:highlight w:val="none"/>
                <w:lang w:val="en-US" w:eastAsia="zh-CN"/>
              </w:rPr>
              <w:t>4台</w:t>
            </w:r>
          </w:p>
        </w:tc>
        <w:tc>
          <w:tcPr>
            <w:tcW w:w="1330" w:type="dxa"/>
            <w:tcBorders>
              <w:tl2br w:val="nil"/>
              <w:tr2bl w:val="nil"/>
            </w:tcBorders>
            <w:shd w:val="clear"/>
            <w:noWrap w:val="0"/>
            <w:vAlign w:val="center"/>
          </w:tcPr>
          <w:p w14:paraId="75FD2691">
            <w:pPr>
              <w:pStyle w:val="28"/>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firstLine="0" w:firstLineChars="0"/>
              <w:jc w:val="center"/>
              <w:textAlignment w:val="baseline"/>
              <w:rPr>
                <w:rFonts w:hint="eastAsia" w:ascii="Times New Roman" w:hAnsi="Times New Roman" w:eastAsia="宋体" w:cs="宋体"/>
                <w:color w:val="auto"/>
                <w:spacing w:val="0"/>
                <w:kern w:val="21"/>
                <w:sz w:val="21"/>
                <w:szCs w:val="20"/>
                <w:highlight w:val="none"/>
                <w:lang w:val="en-US" w:eastAsia="zh-CN" w:bidi="ar-SA"/>
              </w:rPr>
            </w:pPr>
            <w:r>
              <w:rPr>
                <w:rFonts w:hint="eastAsia" w:ascii="Times New Roman" w:hAnsi="Times New Roman" w:eastAsia="宋体"/>
                <w:color w:val="auto"/>
                <w:spacing w:val="0"/>
                <w:kern w:val="21"/>
                <w:sz w:val="21"/>
                <w:highlight w:val="none"/>
                <w:lang w:val="en-US" w:eastAsia="zh-CN"/>
              </w:rPr>
              <w:t>4台</w:t>
            </w:r>
          </w:p>
        </w:tc>
        <w:tc>
          <w:tcPr>
            <w:tcW w:w="676" w:type="pct"/>
            <w:vMerge w:val="continue"/>
            <w:tcBorders>
              <w:tl2br w:val="nil"/>
              <w:tr2bl w:val="nil"/>
            </w:tcBorders>
            <w:noWrap w:val="0"/>
            <w:vAlign w:val="center"/>
          </w:tcPr>
          <w:p w14:paraId="31A1591C">
            <w:pPr>
              <w:keepNext w:val="0"/>
              <w:keepLines w:val="0"/>
              <w:widowControl/>
              <w:suppressLineNumbers w:val="0"/>
              <w:jc w:val="center"/>
              <w:textAlignment w:val="center"/>
              <w:rPr>
                <w:rStyle w:val="33"/>
                <w:rFonts w:hint="eastAsia" w:ascii="Times New Roman" w:hAnsi="Times New Roman" w:eastAsia="宋体"/>
                <w:color w:val="auto"/>
                <w:sz w:val="21"/>
                <w:highlight w:val="none"/>
                <w:lang w:val="en-US" w:eastAsia="zh-CN" w:bidi="ar"/>
              </w:rPr>
            </w:pPr>
          </w:p>
        </w:tc>
      </w:tr>
      <w:tr w14:paraId="3FE39E8C">
        <w:tblPrEx>
          <w:tblBorders>
            <w:top w:val="single" w:color="000000" w:sz="4" w:space="0"/>
            <w:left w:val="single" w:color="000000" w:sz="4" w:space="0"/>
            <w:bottom w:val="single" w:color="000000"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89" w:hRule="atLeast"/>
          <w:jc w:val="center"/>
        </w:trPr>
        <w:tc>
          <w:tcPr>
            <w:tcW w:w="248" w:type="pct"/>
            <w:tcBorders>
              <w:tl2br w:val="nil"/>
              <w:tr2bl w:val="nil"/>
            </w:tcBorders>
            <w:noWrap w:val="0"/>
            <w:vAlign w:val="center"/>
          </w:tcPr>
          <w:p w14:paraId="26928A70">
            <w:pPr>
              <w:keepNext w:val="0"/>
              <w:keepLines w:val="0"/>
              <w:widowControl/>
              <w:suppressLineNumbers w:val="0"/>
              <w:jc w:val="center"/>
              <w:textAlignment w:val="center"/>
              <w:rPr>
                <w:rFonts w:hint="eastAsia" w:ascii="Times New Roman" w:hAnsi="Times New Roman" w:eastAsia="宋体" w:cs="宋体"/>
                <w:i w:val="0"/>
                <w:iCs w:val="0"/>
                <w:color w:val="auto"/>
                <w:kern w:val="0"/>
                <w:sz w:val="21"/>
                <w:szCs w:val="22"/>
                <w:highlight w:val="none"/>
                <w:u w:val="none"/>
                <w:lang w:val="en-US" w:eastAsia="zh-CN" w:bidi="ar"/>
              </w:rPr>
            </w:pPr>
            <w:r>
              <w:rPr>
                <w:rFonts w:hint="eastAsia" w:ascii="Times New Roman" w:hAnsi="Times New Roman" w:eastAsia="宋体" w:cs="宋体"/>
                <w:i w:val="0"/>
                <w:iCs w:val="0"/>
                <w:color w:val="auto"/>
                <w:kern w:val="0"/>
                <w:sz w:val="21"/>
                <w:szCs w:val="22"/>
                <w:highlight w:val="none"/>
                <w:u w:val="none"/>
                <w:lang w:val="en-US" w:eastAsia="zh-CN" w:bidi="ar"/>
              </w:rPr>
              <w:t>22</w:t>
            </w:r>
          </w:p>
        </w:tc>
        <w:tc>
          <w:tcPr>
            <w:tcW w:w="1331" w:type="pct"/>
            <w:tcBorders>
              <w:tl2br w:val="nil"/>
              <w:tr2bl w:val="nil"/>
            </w:tcBorders>
            <w:noWrap w:val="0"/>
            <w:vAlign w:val="center"/>
          </w:tcPr>
          <w:p w14:paraId="5480B59E">
            <w:pPr>
              <w:pStyle w:val="28"/>
              <w:keepNext w:val="0"/>
              <w:keepLines w:val="0"/>
              <w:pageBreakBefore w:val="0"/>
              <w:widowControl/>
              <w:kinsoku w:val="0"/>
              <w:wordWrap/>
              <w:overflowPunct/>
              <w:topLinePunct w:val="0"/>
              <w:autoSpaceDE w:val="0"/>
              <w:autoSpaceDN w:val="0"/>
              <w:bidi w:val="0"/>
              <w:adjustRightInd w:val="0"/>
              <w:snapToGrid w:val="0"/>
              <w:spacing w:line="232" w:lineRule="auto"/>
              <w:ind w:left="0" w:leftChars="0" w:right="0" w:rightChars="0" w:firstLine="0" w:firstLineChars="0"/>
              <w:jc w:val="center"/>
              <w:textAlignment w:val="baseline"/>
              <w:rPr>
                <w:rFonts w:ascii="Times New Roman" w:hAnsi="Times New Roman" w:eastAsia="宋体"/>
                <w:color w:val="auto"/>
                <w:spacing w:val="0"/>
                <w:kern w:val="21"/>
                <w:sz w:val="21"/>
                <w:highlight w:val="none"/>
              </w:rPr>
            </w:pPr>
            <w:r>
              <w:rPr>
                <w:rFonts w:hint="eastAsia" w:ascii="Times New Roman" w:hAnsi="Times New Roman" w:eastAsia="宋体"/>
                <w:color w:val="auto"/>
                <w:spacing w:val="0"/>
                <w:kern w:val="21"/>
                <w:sz w:val="21"/>
                <w:highlight w:val="none"/>
                <w:lang w:val="en-US" w:eastAsia="zh-CN"/>
              </w:rPr>
              <w:t>电动伺服攻牙机</w:t>
            </w:r>
          </w:p>
        </w:tc>
        <w:tc>
          <w:tcPr>
            <w:tcW w:w="1176" w:type="pct"/>
            <w:tcBorders>
              <w:tl2br w:val="nil"/>
              <w:tr2bl w:val="nil"/>
            </w:tcBorders>
            <w:noWrap w:val="0"/>
            <w:vAlign w:val="center"/>
          </w:tcPr>
          <w:p w14:paraId="29D60079">
            <w:pPr>
              <w:keepNext w:val="0"/>
              <w:keepLines w:val="0"/>
              <w:widowControl/>
              <w:suppressLineNumbers w:val="0"/>
              <w:jc w:val="center"/>
              <w:textAlignment w:val="center"/>
              <w:rPr>
                <w:rFonts w:hint="eastAsia" w:ascii="Times New Roman" w:hAnsi="Times New Roman" w:eastAsia="宋体" w:cs="Arial"/>
                <w:i w:val="0"/>
                <w:iCs w:val="0"/>
                <w:color w:val="auto"/>
                <w:kern w:val="0"/>
                <w:sz w:val="21"/>
                <w:szCs w:val="20"/>
                <w:highlight w:val="none"/>
                <w:u w:val="none"/>
                <w:lang w:val="en-US" w:eastAsia="zh-CN" w:bidi="ar"/>
              </w:rPr>
            </w:pPr>
            <w:r>
              <w:rPr>
                <w:rFonts w:hint="eastAsia" w:ascii="Times New Roman" w:hAnsi="Times New Roman" w:eastAsia="宋体"/>
                <w:color w:val="auto"/>
                <w:spacing w:val="0"/>
                <w:kern w:val="21"/>
                <w:sz w:val="21"/>
                <w:highlight w:val="none"/>
                <w:lang w:val="en-US" w:eastAsia="zh-CN"/>
              </w:rPr>
              <w:t>0.2kW</w:t>
            </w:r>
          </w:p>
        </w:tc>
        <w:tc>
          <w:tcPr>
            <w:tcW w:w="784" w:type="pct"/>
            <w:tcBorders>
              <w:tl2br w:val="nil"/>
              <w:tr2bl w:val="nil"/>
            </w:tcBorders>
            <w:noWrap w:val="0"/>
            <w:vAlign w:val="center"/>
          </w:tcPr>
          <w:p w14:paraId="44EB8414">
            <w:pPr>
              <w:pStyle w:val="28"/>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firstLine="0" w:firstLineChars="0"/>
              <w:jc w:val="center"/>
              <w:textAlignment w:val="baseline"/>
              <w:rPr>
                <w:rFonts w:hint="eastAsia" w:ascii="Times New Roman" w:hAnsi="Times New Roman" w:eastAsia="宋体"/>
                <w:color w:val="auto"/>
                <w:spacing w:val="0"/>
                <w:kern w:val="21"/>
                <w:sz w:val="21"/>
                <w:highlight w:val="none"/>
                <w:lang w:val="en-US" w:eastAsia="zh-CN"/>
              </w:rPr>
            </w:pPr>
            <w:r>
              <w:rPr>
                <w:rFonts w:hint="eastAsia" w:ascii="Times New Roman" w:hAnsi="Times New Roman" w:eastAsia="宋体"/>
                <w:color w:val="auto"/>
                <w:spacing w:val="0"/>
                <w:kern w:val="21"/>
                <w:sz w:val="21"/>
                <w:highlight w:val="none"/>
                <w:lang w:val="en-US" w:eastAsia="zh-CN"/>
              </w:rPr>
              <w:t>1台</w:t>
            </w:r>
          </w:p>
        </w:tc>
        <w:tc>
          <w:tcPr>
            <w:tcW w:w="1330" w:type="dxa"/>
            <w:tcBorders>
              <w:tl2br w:val="nil"/>
              <w:tr2bl w:val="nil"/>
            </w:tcBorders>
            <w:shd w:val="clear"/>
            <w:noWrap w:val="0"/>
            <w:vAlign w:val="center"/>
          </w:tcPr>
          <w:p w14:paraId="2A588A1D">
            <w:pPr>
              <w:pStyle w:val="28"/>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firstLine="0" w:firstLineChars="0"/>
              <w:jc w:val="center"/>
              <w:textAlignment w:val="baseline"/>
              <w:rPr>
                <w:rFonts w:hint="eastAsia" w:ascii="Times New Roman" w:hAnsi="Times New Roman" w:eastAsia="宋体" w:cs="宋体"/>
                <w:color w:val="auto"/>
                <w:spacing w:val="0"/>
                <w:kern w:val="21"/>
                <w:sz w:val="21"/>
                <w:szCs w:val="20"/>
                <w:highlight w:val="none"/>
                <w:lang w:val="en-US" w:eastAsia="zh-CN" w:bidi="ar-SA"/>
              </w:rPr>
            </w:pPr>
            <w:r>
              <w:rPr>
                <w:rFonts w:hint="eastAsia" w:ascii="Times New Roman" w:hAnsi="Times New Roman" w:eastAsia="宋体"/>
                <w:color w:val="auto"/>
                <w:spacing w:val="0"/>
                <w:kern w:val="21"/>
                <w:sz w:val="21"/>
                <w:highlight w:val="none"/>
                <w:lang w:val="en-US" w:eastAsia="zh-CN"/>
              </w:rPr>
              <w:t>1台</w:t>
            </w:r>
          </w:p>
        </w:tc>
        <w:tc>
          <w:tcPr>
            <w:tcW w:w="676" w:type="pct"/>
            <w:vMerge w:val="continue"/>
            <w:tcBorders>
              <w:tl2br w:val="nil"/>
              <w:tr2bl w:val="nil"/>
            </w:tcBorders>
            <w:noWrap w:val="0"/>
            <w:vAlign w:val="center"/>
          </w:tcPr>
          <w:p w14:paraId="57F27C52">
            <w:pPr>
              <w:keepNext w:val="0"/>
              <w:keepLines w:val="0"/>
              <w:widowControl/>
              <w:suppressLineNumbers w:val="0"/>
              <w:jc w:val="center"/>
              <w:textAlignment w:val="center"/>
              <w:rPr>
                <w:rStyle w:val="33"/>
                <w:rFonts w:hint="eastAsia" w:ascii="Times New Roman" w:hAnsi="Times New Roman" w:eastAsia="宋体"/>
                <w:color w:val="auto"/>
                <w:sz w:val="21"/>
                <w:highlight w:val="none"/>
                <w:lang w:val="en-US" w:eastAsia="zh-CN" w:bidi="ar"/>
              </w:rPr>
            </w:pPr>
          </w:p>
        </w:tc>
      </w:tr>
      <w:tr w14:paraId="1C2F28E2">
        <w:tblPrEx>
          <w:tblBorders>
            <w:top w:val="single" w:color="000000" w:sz="4" w:space="0"/>
            <w:left w:val="single" w:color="000000" w:sz="4" w:space="0"/>
            <w:bottom w:val="single" w:color="000000"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89" w:hRule="atLeast"/>
          <w:jc w:val="center"/>
        </w:trPr>
        <w:tc>
          <w:tcPr>
            <w:tcW w:w="248" w:type="pct"/>
            <w:tcBorders>
              <w:tl2br w:val="nil"/>
              <w:tr2bl w:val="nil"/>
            </w:tcBorders>
            <w:noWrap w:val="0"/>
            <w:vAlign w:val="center"/>
          </w:tcPr>
          <w:p w14:paraId="76963AC0">
            <w:pPr>
              <w:keepNext w:val="0"/>
              <w:keepLines w:val="0"/>
              <w:widowControl/>
              <w:suppressLineNumbers w:val="0"/>
              <w:jc w:val="center"/>
              <w:textAlignment w:val="center"/>
              <w:rPr>
                <w:rFonts w:hint="eastAsia" w:ascii="Times New Roman" w:hAnsi="Times New Roman" w:eastAsia="宋体" w:cs="宋体"/>
                <w:i w:val="0"/>
                <w:iCs w:val="0"/>
                <w:color w:val="auto"/>
                <w:kern w:val="0"/>
                <w:sz w:val="21"/>
                <w:szCs w:val="20"/>
                <w:highlight w:val="none"/>
                <w:u w:val="none"/>
                <w:lang w:val="en-US" w:eastAsia="zh-CN" w:bidi="ar"/>
              </w:rPr>
            </w:pPr>
            <w:r>
              <w:rPr>
                <w:rFonts w:hint="eastAsia" w:ascii="Times New Roman" w:hAnsi="Times New Roman" w:eastAsia="宋体" w:cs="宋体"/>
                <w:i w:val="0"/>
                <w:iCs w:val="0"/>
                <w:color w:val="auto"/>
                <w:kern w:val="0"/>
                <w:sz w:val="21"/>
                <w:szCs w:val="22"/>
                <w:highlight w:val="none"/>
                <w:u w:val="none"/>
                <w:lang w:val="en-US" w:eastAsia="zh-CN" w:bidi="ar"/>
              </w:rPr>
              <w:t>23</w:t>
            </w:r>
          </w:p>
        </w:tc>
        <w:tc>
          <w:tcPr>
            <w:tcW w:w="1331" w:type="pct"/>
            <w:tcBorders>
              <w:tl2br w:val="nil"/>
              <w:tr2bl w:val="nil"/>
            </w:tcBorders>
            <w:noWrap w:val="0"/>
            <w:vAlign w:val="center"/>
          </w:tcPr>
          <w:p w14:paraId="42D658B5">
            <w:pPr>
              <w:pStyle w:val="28"/>
              <w:keepNext w:val="0"/>
              <w:keepLines w:val="0"/>
              <w:pageBreakBefore w:val="0"/>
              <w:widowControl/>
              <w:kinsoku w:val="0"/>
              <w:wordWrap/>
              <w:overflowPunct/>
              <w:topLinePunct w:val="0"/>
              <w:autoSpaceDE w:val="0"/>
              <w:autoSpaceDN w:val="0"/>
              <w:bidi w:val="0"/>
              <w:adjustRightInd w:val="0"/>
              <w:snapToGrid w:val="0"/>
              <w:spacing w:line="232" w:lineRule="auto"/>
              <w:ind w:left="0" w:leftChars="0" w:right="0" w:rightChars="0" w:firstLine="0" w:firstLineChars="0"/>
              <w:jc w:val="center"/>
              <w:textAlignment w:val="baseline"/>
              <w:rPr>
                <w:rStyle w:val="33"/>
                <w:rFonts w:ascii="Times New Roman" w:hAnsi="Times New Roman" w:eastAsia="宋体"/>
                <w:color w:val="auto"/>
                <w:sz w:val="21"/>
                <w:highlight w:val="none"/>
                <w:lang w:val="en-US" w:eastAsia="zh-CN" w:bidi="ar"/>
              </w:rPr>
            </w:pPr>
            <w:r>
              <w:rPr>
                <w:rFonts w:hint="eastAsia" w:ascii="Times New Roman" w:hAnsi="Times New Roman" w:eastAsia="宋体"/>
                <w:color w:val="auto"/>
                <w:spacing w:val="0"/>
                <w:kern w:val="21"/>
                <w:sz w:val="21"/>
                <w:highlight w:val="none"/>
                <w:lang w:val="en-US" w:eastAsia="zh-CN"/>
              </w:rPr>
              <w:t>攻丝机</w:t>
            </w:r>
          </w:p>
        </w:tc>
        <w:tc>
          <w:tcPr>
            <w:tcW w:w="1176" w:type="pct"/>
            <w:tcBorders>
              <w:tl2br w:val="nil"/>
              <w:tr2bl w:val="nil"/>
            </w:tcBorders>
            <w:noWrap w:val="0"/>
            <w:vAlign w:val="center"/>
          </w:tcPr>
          <w:p w14:paraId="231FA71E">
            <w:pPr>
              <w:keepNext w:val="0"/>
              <w:keepLines w:val="0"/>
              <w:widowControl/>
              <w:suppressLineNumbers w:val="0"/>
              <w:jc w:val="center"/>
              <w:textAlignment w:val="center"/>
              <w:rPr>
                <w:rStyle w:val="33"/>
                <w:rFonts w:ascii="Times New Roman" w:hAnsi="Times New Roman" w:eastAsia="宋体"/>
                <w:color w:val="auto"/>
                <w:sz w:val="21"/>
                <w:highlight w:val="none"/>
                <w:lang w:val="en-US" w:eastAsia="zh-CN" w:bidi="ar"/>
              </w:rPr>
            </w:pPr>
            <w:r>
              <w:rPr>
                <w:rFonts w:hint="eastAsia" w:ascii="Times New Roman" w:hAnsi="Times New Roman" w:eastAsia="宋体"/>
                <w:color w:val="auto"/>
                <w:spacing w:val="0"/>
                <w:kern w:val="21"/>
                <w:sz w:val="21"/>
                <w:highlight w:val="none"/>
                <w:lang w:val="en-US" w:eastAsia="zh-CN"/>
              </w:rPr>
              <w:t>/</w:t>
            </w:r>
          </w:p>
        </w:tc>
        <w:tc>
          <w:tcPr>
            <w:tcW w:w="784" w:type="pct"/>
            <w:tcBorders>
              <w:tl2br w:val="nil"/>
              <w:tr2bl w:val="nil"/>
            </w:tcBorders>
            <w:noWrap w:val="0"/>
            <w:vAlign w:val="center"/>
          </w:tcPr>
          <w:p w14:paraId="753F71DB">
            <w:pPr>
              <w:pStyle w:val="28"/>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firstLine="0" w:firstLineChars="0"/>
              <w:jc w:val="center"/>
              <w:textAlignment w:val="baseline"/>
              <w:rPr>
                <w:rStyle w:val="33"/>
                <w:rFonts w:hint="default" w:ascii="Times New Roman" w:hAnsi="Times New Roman" w:eastAsia="宋体"/>
                <w:color w:val="auto"/>
                <w:sz w:val="21"/>
                <w:highlight w:val="none"/>
                <w:lang w:val="en-US" w:eastAsia="zh-CN" w:bidi="ar"/>
              </w:rPr>
            </w:pPr>
            <w:r>
              <w:rPr>
                <w:rFonts w:hint="eastAsia" w:ascii="Times New Roman" w:hAnsi="Times New Roman" w:eastAsia="宋体"/>
                <w:color w:val="auto"/>
                <w:spacing w:val="0"/>
                <w:kern w:val="21"/>
                <w:sz w:val="21"/>
                <w:highlight w:val="none"/>
                <w:lang w:val="en-US" w:eastAsia="zh-CN"/>
              </w:rPr>
              <w:t>13台</w:t>
            </w:r>
          </w:p>
        </w:tc>
        <w:tc>
          <w:tcPr>
            <w:tcW w:w="1330" w:type="dxa"/>
            <w:tcBorders>
              <w:tl2br w:val="nil"/>
              <w:tr2bl w:val="nil"/>
            </w:tcBorders>
            <w:shd w:val="clear"/>
            <w:noWrap w:val="0"/>
            <w:vAlign w:val="center"/>
          </w:tcPr>
          <w:p w14:paraId="522FD7C5">
            <w:pPr>
              <w:pStyle w:val="28"/>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firstLine="0" w:firstLineChars="0"/>
              <w:jc w:val="center"/>
              <w:textAlignment w:val="baseline"/>
              <w:rPr>
                <w:rFonts w:hint="eastAsia" w:ascii="Times New Roman" w:hAnsi="Times New Roman" w:eastAsia="宋体" w:cs="宋体"/>
                <w:color w:val="auto"/>
                <w:kern w:val="2"/>
                <w:sz w:val="21"/>
                <w:szCs w:val="21"/>
                <w:highlight w:val="none"/>
                <w:u w:val="none"/>
                <w:lang w:val="en-US" w:eastAsia="zh-CN" w:bidi="ar"/>
              </w:rPr>
            </w:pPr>
            <w:r>
              <w:rPr>
                <w:rFonts w:hint="eastAsia" w:ascii="Times New Roman" w:hAnsi="Times New Roman" w:eastAsia="宋体"/>
                <w:color w:val="auto"/>
                <w:spacing w:val="0"/>
                <w:kern w:val="21"/>
                <w:sz w:val="21"/>
                <w:highlight w:val="none"/>
                <w:lang w:val="en-US" w:eastAsia="zh-CN"/>
              </w:rPr>
              <w:t>13台</w:t>
            </w:r>
          </w:p>
        </w:tc>
        <w:tc>
          <w:tcPr>
            <w:tcW w:w="676" w:type="pct"/>
            <w:vMerge w:val="continue"/>
            <w:tcBorders>
              <w:tl2br w:val="nil"/>
              <w:tr2bl w:val="nil"/>
            </w:tcBorders>
            <w:noWrap w:val="0"/>
            <w:vAlign w:val="center"/>
          </w:tcPr>
          <w:p w14:paraId="016B3CE9">
            <w:pPr>
              <w:keepNext w:val="0"/>
              <w:keepLines w:val="0"/>
              <w:widowControl/>
              <w:suppressLineNumbers w:val="0"/>
              <w:jc w:val="center"/>
              <w:textAlignment w:val="center"/>
              <w:rPr>
                <w:rStyle w:val="33"/>
                <w:rFonts w:hint="eastAsia" w:ascii="Times New Roman" w:hAnsi="Times New Roman" w:eastAsia="宋体"/>
                <w:color w:val="auto"/>
                <w:sz w:val="21"/>
                <w:highlight w:val="none"/>
                <w:lang w:val="en-US" w:eastAsia="zh-CN" w:bidi="ar"/>
              </w:rPr>
            </w:pPr>
          </w:p>
        </w:tc>
      </w:tr>
      <w:tr w14:paraId="5F7ED8DA">
        <w:tblPrEx>
          <w:tblBorders>
            <w:top w:val="single" w:color="000000" w:sz="4" w:space="0"/>
            <w:left w:val="single" w:color="000000" w:sz="4" w:space="0"/>
            <w:bottom w:val="single" w:color="000000"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89" w:hRule="atLeast"/>
          <w:jc w:val="center"/>
        </w:trPr>
        <w:tc>
          <w:tcPr>
            <w:tcW w:w="248" w:type="pct"/>
            <w:tcBorders>
              <w:tl2br w:val="nil"/>
              <w:tr2bl w:val="nil"/>
            </w:tcBorders>
            <w:noWrap w:val="0"/>
            <w:vAlign w:val="center"/>
          </w:tcPr>
          <w:p w14:paraId="7F46F457">
            <w:pPr>
              <w:keepNext w:val="0"/>
              <w:keepLines w:val="0"/>
              <w:widowControl/>
              <w:suppressLineNumbers w:val="0"/>
              <w:jc w:val="center"/>
              <w:textAlignment w:val="center"/>
              <w:rPr>
                <w:rFonts w:hint="eastAsia" w:ascii="Times New Roman" w:hAnsi="Times New Roman" w:eastAsia="宋体" w:cs="宋体"/>
                <w:i w:val="0"/>
                <w:iCs w:val="0"/>
                <w:color w:val="auto"/>
                <w:kern w:val="0"/>
                <w:sz w:val="21"/>
                <w:szCs w:val="22"/>
                <w:highlight w:val="none"/>
                <w:u w:val="none"/>
                <w:lang w:val="en-US" w:eastAsia="zh-CN" w:bidi="ar"/>
              </w:rPr>
            </w:pPr>
            <w:r>
              <w:rPr>
                <w:rFonts w:hint="eastAsia" w:ascii="Times New Roman" w:hAnsi="Times New Roman" w:eastAsia="宋体" w:cs="宋体"/>
                <w:i w:val="0"/>
                <w:iCs w:val="0"/>
                <w:color w:val="auto"/>
                <w:kern w:val="0"/>
                <w:sz w:val="21"/>
                <w:szCs w:val="22"/>
                <w:highlight w:val="none"/>
                <w:u w:val="none"/>
                <w:lang w:val="en-US" w:eastAsia="zh-CN" w:bidi="ar"/>
              </w:rPr>
              <w:t>24</w:t>
            </w:r>
          </w:p>
        </w:tc>
        <w:tc>
          <w:tcPr>
            <w:tcW w:w="1331" w:type="pct"/>
            <w:tcBorders>
              <w:tl2br w:val="nil"/>
              <w:tr2bl w:val="nil"/>
            </w:tcBorders>
            <w:noWrap w:val="0"/>
            <w:vAlign w:val="center"/>
          </w:tcPr>
          <w:p w14:paraId="56E0DB97">
            <w:pPr>
              <w:pStyle w:val="28"/>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rightChars="0" w:firstLine="0" w:firstLineChars="0"/>
              <w:jc w:val="center"/>
              <w:textAlignment w:val="baseline"/>
              <w:rPr>
                <w:rFonts w:hint="eastAsia" w:ascii="Times New Roman" w:hAnsi="Times New Roman" w:eastAsia="宋体"/>
                <w:color w:val="auto"/>
                <w:spacing w:val="0"/>
                <w:kern w:val="21"/>
                <w:sz w:val="21"/>
                <w:highlight w:val="none"/>
                <w:lang w:val="en-US" w:eastAsia="zh-CN"/>
              </w:rPr>
            </w:pPr>
            <w:r>
              <w:rPr>
                <w:rFonts w:hint="eastAsia" w:ascii="Times New Roman" w:hAnsi="Times New Roman" w:eastAsia="宋体"/>
                <w:color w:val="auto"/>
                <w:spacing w:val="0"/>
                <w:kern w:val="21"/>
                <w:sz w:val="21"/>
                <w:highlight w:val="none"/>
                <w:lang w:val="en-US" w:eastAsia="zh-CN"/>
              </w:rPr>
              <w:t>钻</w:t>
            </w:r>
            <w:r>
              <w:rPr>
                <w:rFonts w:ascii="Times New Roman" w:hAnsi="Times New Roman" w:eastAsia="宋体"/>
                <w:color w:val="auto"/>
                <w:spacing w:val="0"/>
                <w:kern w:val="21"/>
                <w:sz w:val="21"/>
                <w:highlight w:val="none"/>
              </w:rPr>
              <w:t>攻机</w:t>
            </w:r>
          </w:p>
        </w:tc>
        <w:tc>
          <w:tcPr>
            <w:tcW w:w="1176" w:type="pct"/>
            <w:tcBorders>
              <w:tl2br w:val="nil"/>
              <w:tr2bl w:val="nil"/>
            </w:tcBorders>
            <w:noWrap w:val="0"/>
            <w:vAlign w:val="center"/>
          </w:tcPr>
          <w:p w14:paraId="11ADB0F6">
            <w:pPr>
              <w:keepNext w:val="0"/>
              <w:keepLines w:val="0"/>
              <w:widowControl/>
              <w:suppressLineNumbers w:val="0"/>
              <w:jc w:val="center"/>
              <w:textAlignment w:val="center"/>
              <w:rPr>
                <w:rFonts w:hint="eastAsia" w:ascii="Times New Roman" w:hAnsi="Times New Roman" w:eastAsia="宋体"/>
                <w:color w:val="auto"/>
                <w:spacing w:val="0"/>
                <w:kern w:val="21"/>
                <w:sz w:val="21"/>
                <w:highlight w:val="none"/>
                <w:lang w:val="en-US" w:eastAsia="zh-CN"/>
              </w:rPr>
            </w:pPr>
            <w:r>
              <w:rPr>
                <w:rFonts w:hint="eastAsia" w:ascii="Times New Roman" w:hAnsi="Times New Roman" w:eastAsia="宋体" w:cs="Arial"/>
                <w:i w:val="0"/>
                <w:iCs w:val="0"/>
                <w:color w:val="auto"/>
                <w:kern w:val="0"/>
                <w:sz w:val="21"/>
                <w:szCs w:val="20"/>
                <w:highlight w:val="none"/>
                <w:u w:val="none"/>
                <w:lang w:val="en-US" w:eastAsia="zh-CN" w:bidi="ar"/>
              </w:rPr>
              <w:t>BSXCNC-T6-B12kW</w:t>
            </w:r>
          </w:p>
        </w:tc>
        <w:tc>
          <w:tcPr>
            <w:tcW w:w="784" w:type="pct"/>
            <w:tcBorders>
              <w:tl2br w:val="nil"/>
              <w:tr2bl w:val="nil"/>
            </w:tcBorders>
            <w:noWrap w:val="0"/>
            <w:vAlign w:val="center"/>
          </w:tcPr>
          <w:p w14:paraId="65E868DF">
            <w:pPr>
              <w:pStyle w:val="28"/>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firstLine="0" w:firstLineChars="0"/>
              <w:jc w:val="center"/>
              <w:textAlignment w:val="baseline"/>
              <w:rPr>
                <w:rFonts w:hint="eastAsia" w:ascii="Times New Roman" w:hAnsi="Times New Roman" w:eastAsia="宋体"/>
                <w:color w:val="auto"/>
                <w:spacing w:val="0"/>
                <w:kern w:val="21"/>
                <w:sz w:val="21"/>
                <w:highlight w:val="none"/>
                <w:lang w:val="en-US" w:eastAsia="zh-CN"/>
              </w:rPr>
            </w:pPr>
            <w:r>
              <w:rPr>
                <w:rFonts w:hint="eastAsia" w:ascii="Times New Roman" w:hAnsi="Times New Roman" w:eastAsia="宋体"/>
                <w:color w:val="auto"/>
                <w:spacing w:val="0"/>
                <w:kern w:val="21"/>
                <w:sz w:val="21"/>
                <w:highlight w:val="none"/>
                <w:lang w:val="en-US" w:eastAsia="zh-CN"/>
              </w:rPr>
              <w:t>1</w:t>
            </w:r>
            <w:r>
              <w:rPr>
                <w:rFonts w:ascii="Times New Roman" w:hAnsi="Times New Roman" w:eastAsia="宋体"/>
                <w:color w:val="auto"/>
                <w:spacing w:val="0"/>
                <w:kern w:val="21"/>
                <w:sz w:val="21"/>
                <w:highlight w:val="none"/>
              </w:rPr>
              <w:t>台</w:t>
            </w:r>
          </w:p>
        </w:tc>
        <w:tc>
          <w:tcPr>
            <w:tcW w:w="1330" w:type="dxa"/>
            <w:tcBorders>
              <w:tl2br w:val="nil"/>
              <w:tr2bl w:val="nil"/>
            </w:tcBorders>
            <w:shd w:val="clear"/>
            <w:noWrap w:val="0"/>
            <w:vAlign w:val="center"/>
          </w:tcPr>
          <w:p w14:paraId="0981EFCF">
            <w:pPr>
              <w:pStyle w:val="28"/>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firstLine="0" w:firstLineChars="0"/>
              <w:jc w:val="center"/>
              <w:textAlignment w:val="baseline"/>
              <w:rPr>
                <w:rFonts w:hint="eastAsia" w:ascii="Times New Roman" w:hAnsi="Times New Roman" w:eastAsia="宋体" w:cs="宋体"/>
                <w:color w:val="auto"/>
                <w:spacing w:val="0"/>
                <w:kern w:val="21"/>
                <w:sz w:val="21"/>
                <w:szCs w:val="20"/>
                <w:highlight w:val="none"/>
                <w:lang w:val="en-US" w:eastAsia="zh-CN" w:bidi="ar-SA"/>
              </w:rPr>
            </w:pPr>
            <w:r>
              <w:rPr>
                <w:rFonts w:hint="eastAsia" w:ascii="Times New Roman" w:hAnsi="Times New Roman" w:eastAsia="宋体"/>
                <w:color w:val="auto"/>
                <w:spacing w:val="0"/>
                <w:kern w:val="21"/>
                <w:sz w:val="21"/>
                <w:highlight w:val="none"/>
                <w:lang w:val="en-US" w:eastAsia="zh-CN"/>
              </w:rPr>
              <w:t>1</w:t>
            </w:r>
            <w:r>
              <w:rPr>
                <w:rFonts w:ascii="Times New Roman" w:hAnsi="Times New Roman" w:eastAsia="宋体"/>
                <w:color w:val="auto"/>
                <w:spacing w:val="0"/>
                <w:kern w:val="21"/>
                <w:sz w:val="21"/>
                <w:highlight w:val="none"/>
              </w:rPr>
              <w:t>台</w:t>
            </w:r>
          </w:p>
        </w:tc>
        <w:tc>
          <w:tcPr>
            <w:tcW w:w="676" w:type="pct"/>
            <w:vMerge w:val="continue"/>
            <w:tcBorders>
              <w:tl2br w:val="nil"/>
              <w:tr2bl w:val="nil"/>
            </w:tcBorders>
            <w:noWrap w:val="0"/>
            <w:vAlign w:val="center"/>
          </w:tcPr>
          <w:p w14:paraId="29C2A87F">
            <w:pPr>
              <w:keepNext w:val="0"/>
              <w:keepLines w:val="0"/>
              <w:widowControl/>
              <w:suppressLineNumbers w:val="0"/>
              <w:jc w:val="center"/>
              <w:textAlignment w:val="center"/>
              <w:rPr>
                <w:rStyle w:val="33"/>
                <w:rFonts w:hint="eastAsia" w:ascii="Times New Roman" w:hAnsi="Times New Roman" w:eastAsia="宋体"/>
                <w:color w:val="auto"/>
                <w:sz w:val="21"/>
                <w:highlight w:val="none"/>
                <w:lang w:val="en-US" w:eastAsia="zh-CN" w:bidi="ar"/>
              </w:rPr>
            </w:pPr>
          </w:p>
        </w:tc>
      </w:tr>
      <w:tr w14:paraId="70C041AD">
        <w:tblPrEx>
          <w:tblBorders>
            <w:top w:val="single" w:color="000000" w:sz="4" w:space="0"/>
            <w:left w:val="single" w:color="000000" w:sz="4" w:space="0"/>
            <w:bottom w:val="single" w:color="000000"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89" w:hRule="atLeast"/>
          <w:jc w:val="center"/>
        </w:trPr>
        <w:tc>
          <w:tcPr>
            <w:tcW w:w="248" w:type="pct"/>
            <w:vMerge w:val="restart"/>
            <w:tcBorders>
              <w:tl2br w:val="nil"/>
              <w:tr2bl w:val="nil"/>
            </w:tcBorders>
            <w:noWrap w:val="0"/>
            <w:vAlign w:val="center"/>
          </w:tcPr>
          <w:p w14:paraId="2428D877">
            <w:pPr>
              <w:keepNext w:val="0"/>
              <w:keepLines w:val="0"/>
              <w:widowControl/>
              <w:suppressLineNumbers w:val="0"/>
              <w:jc w:val="center"/>
              <w:textAlignment w:val="center"/>
              <w:rPr>
                <w:rFonts w:hint="eastAsia" w:ascii="Times New Roman" w:hAnsi="Times New Roman" w:eastAsia="宋体" w:cs="宋体"/>
                <w:i w:val="0"/>
                <w:iCs w:val="0"/>
                <w:color w:val="auto"/>
                <w:kern w:val="0"/>
                <w:sz w:val="21"/>
                <w:szCs w:val="22"/>
                <w:highlight w:val="none"/>
                <w:u w:val="none"/>
                <w:lang w:val="en-US" w:eastAsia="zh-CN" w:bidi="ar"/>
              </w:rPr>
            </w:pPr>
            <w:r>
              <w:rPr>
                <w:rFonts w:hint="eastAsia" w:ascii="Times New Roman" w:hAnsi="Times New Roman" w:eastAsia="宋体" w:cs="宋体"/>
                <w:i w:val="0"/>
                <w:iCs w:val="0"/>
                <w:color w:val="auto"/>
                <w:kern w:val="0"/>
                <w:sz w:val="21"/>
                <w:szCs w:val="22"/>
                <w:highlight w:val="none"/>
                <w:u w:val="none"/>
                <w:lang w:val="en-US" w:eastAsia="zh-CN" w:bidi="ar"/>
              </w:rPr>
              <w:t>25</w:t>
            </w:r>
          </w:p>
        </w:tc>
        <w:tc>
          <w:tcPr>
            <w:tcW w:w="1331" w:type="pct"/>
            <w:vMerge w:val="restart"/>
            <w:tcBorders>
              <w:tl2br w:val="nil"/>
              <w:tr2bl w:val="nil"/>
            </w:tcBorders>
            <w:noWrap w:val="0"/>
            <w:vAlign w:val="center"/>
          </w:tcPr>
          <w:p w14:paraId="61C85152">
            <w:pPr>
              <w:keepNext w:val="0"/>
              <w:keepLines w:val="0"/>
              <w:widowControl/>
              <w:suppressLineNumbers w:val="0"/>
              <w:jc w:val="center"/>
              <w:textAlignment w:val="center"/>
              <w:rPr>
                <w:rFonts w:hint="eastAsia" w:ascii="Times New Roman" w:hAnsi="Times New Roman" w:eastAsia="宋体"/>
                <w:color w:val="auto"/>
                <w:spacing w:val="0"/>
                <w:kern w:val="21"/>
                <w:sz w:val="21"/>
                <w:highlight w:val="none"/>
                <w:lang w:val="en-US" w:eastAsia="zh-CN"/>
              </w:rPr>
            </w:pPr>
            <w:r>
              <w:rPr>
                <w:rStyle w:val="33"/>
                <w:rFonts w:hint="eastAsia" w:ascii="Times New Roman" w:hAnsi="Times New Roman" w:eastAsia="宋体"/>
                <w:color w:val="auto"/>
                <w:sz w:val="21"/>
                <w:highlight w:val="none"/>
                <w:lang w:val="en-US" w:eastAsia="zh-CN" w:bidi="ar"/>
              </w:rPr>
              <w:t>压力机</w:t>
            </w:r>
          </w:p>
        </w:tc>
        <w:tc>
          <w:tcPr>
            <w:tcW w:w="1176" w:type="pct"/>
            <w:tcBorders>
              <w:tl2br w:val="nil"/>
              <w:tr2bl w:val="nil"/>
            </w:tcBorders>
            <w:noWrap w:val="0"/>
            <w:vAlign w:val="center"/>
          </w:tcPr>
          <w:p w14:paraId="71E6414D">
            <w:pPr>
              <w:keepNext w:val="0"/>
              <w:keepLines w:val="0"/>
              <w:widowControl/>
              <w:suppressLineNumbers w:val="0"/>
              <w:jc w:val="center"/>
              <w:textAlignment w:val="center"/>
              <w:rPr>
                <w:rFonts w:hint="eastAsia" w:ascii="Times New Roman" w:hAnsi="Times New Roman" w:eastAsia="宋体"/>
                <w:color w:val="auto"/>
                <w:spacing w:val="0"/>
                <w:kern w:val="21"/>
                <w:sz w:val="21"/>
                <w:highlight w:val="none"/>
                <w:lang w:val="en-US" w:eastAsia="zh-CN"/>
              </w:rPr>
            </w:pPr>
            <w:r>
              <w:rPr>
                <w:rFonts w:hint="eastAsia" w:ascii="Times New Roman" w:hAnsi="Times New Roman" w:eastAsia="宋体" w:cs="宋体"/>
                <w:i w:val="0"/>
                <w:iCs w:val="0"/>
                <w:color w:val="auto"/>
                <w:kern w:val="0"/>
                <w:sz w:val="21"/>
                <w:szCs w:val="20"/>
                <w:highlight w:val="none"/>
                <w:u w:val="none"/>
                <w:lang w:val="en-US" w:eastAsia="zh-CN" w:bidi="ar"/>
              </w:rPr>
              <w:t>YDG8024</w:t>
            </w:r>
          </w:p>
        </w:tc>
        <w:tc>
          <w:tcPr>
            <w:tcW w:w="784" w:type="pct"/>
            <w:tcBorders>
              <w:tl2br w:val="nil"/>
              <w:tr2bl w:val="nil"/>
            </w:tcBorders>
            <w:noWrap w:val="0"/>
            <w:vAlign w:val="center"/>
          </w:tcPr>
          <w:p w14:paraId="459BBFBE">
            <w:pPr>
              <w:keepNext w:val="0"/>
              <w:keepLines w:val="0"/>
              <w:widowControl/>
              <w:suppressLineNumbers w:val="0"/>
              <w:jc w:val="center"/>
              <w:textAlignment w:val="center"/>
              <w:rPr>
                <w:rFonts w:hint="eastAsia" w:ascii="Times New Roman" w:hAnsi="Times New Roman" w:eastAsia="宋体"/>
                <w:color w:val="auto"/>
                <w:spacing w:val="0"/>
                <w:kern w:val="21"/>
                <w:sz w:val="21"/>
                <w:highlight w:val="none"/>
                <w:lang w:val="en-US" w:eastAsia="zh-CN"/>
              </w:rPr>
            </w:pPr>
            <w:r>
              <w:rPr>
                <w:rStyle w:val="33"/>
                <w:rFonts w:hint="eastAsia" w:ascii="Times New Roman" w:hAnsi="Times New Roman" w:eastAsia="宋体"/>
                <w:color w:val="auto"/>
                <w:sz w:val="21"/>
                <w:highlight w:val="none"/>
                <w:lang w:val="en-US" w:eastAsia="zh-CN" w:bidi="ar"/>
              </w:rPr>
              <w:t>1台</w:t>
            </w:r>
          </w:p>
        </w:tc>
        <w:tc>
          <w:tcPr>
            <w:tcW w:w="1330" w:type="dxa"/>
            <w:tcBorders>
              <w:tl2br w:val="nil"/>
              <w:tr2bl w:val="nil"/>
            </w:tcBorders>
            <w:shd w:val="clear"/>
            <w:noWrap w:val="0"/>
            <w:vAlign w:val="center"/>
          </w:tcPr>
          <w:p w14:paraId="167DC88D">
            <w:pPr>
              <w:keepNext w:val="0"/>
              <w:keepLines w:val="0"/>
              <w:widowControl/>
              <w:suppressLineNumbers w:val="0"/>
              <w:jc w:val="center"/>
              <w:textAlignment w:val="center"/>
              <w:rPr>
                <w:rFonts w:hint="eastAsia" w:ascii="Times New Roman" w:hAnsi="Times New Roman" w:eastAsia="宋体" w:cstheme="minorBidi"/>
                <w:color w:val="auto"/>
                <w:spacing w:val="0"/>
                <w:kern w:val="21"/>
                <w:sz w:val="21"/>
                <w:szCs w:val="24"/>
                <w:highlight w:val="none"/>
                <w:lang w:val="en-US" w:eastAsia="zh-CN" w:bidi="ar-SA"/>
              </w:rPr>
            </w:pPr>
            <w:r>
              <w:rPr>
                <w:rStyle w:val="33"/>
                <w:rFonts w:hint="eastAsia" w:ascii="Times New Roman" w:hAnsi="Times New Roman" w:eastAsia="宋体"/>
                <w:color w:val="auto"/>
                <w:sz w:val="21"/>
                <w:highlight w:val="none"/>
                <w:lang w:val="en-US" w:eastAsia="zh-CN" w:bidi="ar"/>
              </w:rPr>
              <w:t>1台</w:t>
            </w:r>
          </w:p>
        </w:tc>
        <w:tc>
          <w:tcPr>
            <w:tcW w:w="676" w:type="pct"/>
            <w:vMerge w:val="restart"/>
            <w:tcBorders>
              <w:tl2br w:val="nil"/>
              <w:tr2bl w:val="nil"/>
            </w:tcBorders>
            <w:noWrap w:val="0"/>
            <w:vAlign w:val="center"/>
          </w:tcPr>
          <w:p w14:paraId="2E9BCDC8">
            <w:pPr>
              <w:keepNext w:val="0"/>
              <w:keepLines w:val="0"/>
              <w:widowControl/>
              <w:suppressLineNumbers w:val="0"/>
              <w:jc w:val="center"/>
              <w:textAlignment w:val="center"/>
              <w:rPr>
                <w:rStyle w:val="33"/>
                <w:rFonts w:hint="default" w:ascii="Times New Roman" w:hAnsi="Times New Roman" w:eastAsia="宋体"/>
                <w:color w:val="auto"/>
                <w:sz w:val="21"/>
                <w:highlight w:val="none"/>
                <w:lang w:val="en-US" w:eastAsia="zh-CN" w:bidi="ar"/>
              </w:rPr>
            </w:pPr>
            <w:r>
              <w:rPr>
                <w:rStyle w:val="33"/>
                <w:rFonts w:hint="eastAsia" w:ascii="Times New Roman" w:hAnsi="Times New Roman" w:eastAsia="宋体"/>
                <w:color w:val="auto"/>
                <w:sz w:val="21"/>
                <w:highlight w:val="none"/>
                <w:lang w:val="en-US" w:eastAsia="zh-CN" w:bidi="ar"/>
              </w:rPr>
              <w:t>冲床</w:t>
            </w:r>
          </w:p>
        </w:tc>
      </w:tr>
      <w:tr w14:paraId="29A39D64">
        <w:tblPrEx>
          <w:tblBorders>
            <w:top w:val="single" w:color="000000" w:sz="4" w:space="0"/>
            <w:left w:val="single" w:color="000000" w:sz="4" w:space="0"/>
            <w:bottom w:val="single" w:color="000000"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89" w:hRule="atLeast"/>
          <w:jc w:val="center"/>
        </w:trPr>
        <w:tc>
          <w:tcPr>
            <w:tcW w:w="248" w:type="pct"/>
            <w:vMerge w:val="continue"/>
            <w:tcBorders>
              <w:tl2br w:val="nil"/>
              <w:tr2bl w:val="nil"/>
            </w:tcBorders>
            <w:noWrap w:val="0"/>
            <w:vAlign w:val="center"/>
          </w:tcPr>
          <w:p w14:paraId="1406C82C">
            <w:pPr>
              <w:keepNext w:val="0"/>
              <w:keepLines w:val="0"/>
              <w:widowControl/>
              <w:suppressLineNumbers w:val="0"/>
              <w:jc w:val="center"/>
              <w:textAlignment w:val="center"/>
              <w:rPr>
                <w:rFonts w:hint="eastAsia" w:ascii="Times New Roman" w:hAnsi="Times New Roman" w:eastAsia="宋体" w:cs="宋体"/>
                <w:i w:val="0"/>
                <w:iCs w:val="0"/>
                <w:color w:val="auto"/>
                <w:kern w:val="0"/>
                <w:sz w:val="21"/>
                <w:szCs w:val="22"/>
                <w:highlight w:val="none"/>
                <w:u w:val="none"/>
                <w:lang w:val="en-US" w:eastAsia="zh-CN" w:bidi="ar"/>
              </w:rPr>
            </w:pPr>
          </w:p>
        </w:tc>
        <w:tc>
          <w:tcPr>
            <w:tcW w:w="1331" w:type="pct"/>
            <w:vMerge w:val="continue"/>
            <w:tcBorders>
              <w:tl2br w:val="nil"/>
              <w:tr2bl w:val="nil"/>
            </w:tcBorders>
            <w:noWrap w:val="0"/>
            <w:vAlign w:val="center"/>
          </w:tcPr>
          <w:p w14:paraId="3032BECD">
            <w:pPr>
              <w:keepNext w:val="0"/>
              <w:keepLines w:val="0"/>
              <w:widowControl/>
              <w:suppressLineNumbers w:val="0"/>
              <w:jc w:val="center"/>
              <w:textAlignment w:val="center"/>
              <w:rPr>
                <w:rFonts w:hint="eastAsia" w:ascii="Times New Roman" w:hAnsi="Times New Roman" w:eastAsia="宋体"/>
                <w:color w:val="auto"/>
                <w:spacing w:val="0"/>
                <w:kern w:val="21"/>
                <w:sz w:val="21"/>
                <w:highlight w:val="none"/>
                <w:lang w:val="en-US" w:eastAsia="zh-CN"/>
              </w:rPr>
            </w:pPr>
          </w:p>
        </w:tc>
        <w:tc>
          <w:tcPr>
            <w:tcW w:w="1176" w:type="pct"/>
            <w:tcBorders>
              <w:tl2br w:val="nil"/>
              <w:tr2bl w:val="nil"/>
            </w:tcBorders>
            <w:noWrap w:val="0"/>
            <w:vAlign w:val="center"/>
          </w:tcPr>
          <w:p w14:paraId="50B071D9">
            <w:pPr>
              <w:keepNext w:val="0"/>
              <w:keepLines w:val="0"/>
              <w:widowControl/>
              <w:suppressLineNumbers w:val="0"/>
              <w:jc w:val="center"/>
              <w:textAlignment w:val="center"/>
              <w:rPr>
                <w:rFonts w:hint="eastAsia" w:ascii="Times New Roman" w:hAnsi="Times New Roman" w:eastAsia="宋体"/>
                <w:color w:val="auto"/>
                <w:spacing w:val="0"/>
                <w:kern w:val="21"/>
                <w:sz w:val="21"/>
                <w:highlight w:val="none"/>
                <w:lang w:val="en-US" w:eastAsia="zh-CN"/>
              </w:rPr>
            </w:pPr>
            <w:r>
              <w:rPr>
                <w:rFonts w:hint="eastAsia" w:ascii="Times New Roman" w:hAnsi="Times New Roman" w:eastAsia="宋体" w:cs="宋体"/>
                <w:i w:val="0"/>
                <w:iCs w:val="0"/>
                <w:color w:val="auto"/>
                <w:kern w:val="0"/>
                <w:sz w:val="21"/>
                <w:szCs w:val="20"/>
                <w:highlight w:val="none"/>
                <w:u w:val="none"/>
                <w:lang w:val="en-US" w:eastAsia="zh-CN" w:bidi="ar"/>
              </w:rPr>
              <w:t>J23L-30A</w:t>
            </w:r>
          </w:p>
        </w:tc>
        <w:tc>
          <w:tcPr>
            <w:tcW w:w="784" w:type="pct"/>
            <w:tcBorders>
              <w:tl2br w:val="nil"/>
              <w:tr2bl w:val="nil"/>
            </w:tcBorders>
            <w:noWrap w:val="0"/>
            <w:vAlign w:val="center"/>
          </w:tcPr>
          <w:p w14:paraId="2C7DE454">
            <w:pPr>
              <w:keepNext w:val="0"/>
              <w:keepLines w:val="0"/>
              <w:widowControl/>
              <w:suppressLineNumbers w:val="0"/>
              <w:jc w:val="center"/>
              <w:textAlignment w:val="center"/>
              <w:rPr>
                <w:rFonts w:hint="eastAsia" w:ascii="Times New Roman" w:hAnsi="Times New Roman" w:eastAsia="宋体"/>
                <w:color w:val="auto"/>
                <w:spacing w:val="0"/>
                <w:kern w:val="21"/>
                <w:sz w:val="21"/>
                <w:highlight w:val="none"/>
                <w:lang w:val="en-US" w:eastAsia="zh-CN"/>
              </w:rPr>
            </w:pPr>
            <w:r>
              <w:rPr>
                <w:rStyle w:val="33"/>
                <w:rFonts w:hint="eastAsia" w:ascii="Times New Roman" w:hAnsi="Times New Roman" w:eastAsia="宋体"/>
                <w:color w:val="auto"/>
                <w:sz w:val="21"/>
                <w:highlight w:val="none"/>
                <w:lang w:val="en-US" w:eastAsia="zh-CN" w:bidi="ar"/>
              </w:rPr>
              <w:t>1台</w:t>
            </w:r>
          </w:p>
        </w:tc>
        <w:tc>
          <w:tcPr>
            <w:tcW w:w="1330" w:type="dxa"/>
            <w:tcBorders>
              <w:tl2br w:val="nil"/>
              <w:tr2bl w:val="nil"/>
            </w:tcBorders>
            <w:shd w:val="clear"/>
            <w:noWrap w:val="0"/>
            <w:vAlign w:val="center"/>
          </w:tcPr>
          <w:p w14:paraId="3C40645F">
            <w:pPr>
              <w:keepNext w:val="0"/>
              <w:keepLines w:val="0"/>
              <w:widowControl/>
              <w:suppressLineNumbers w:val="0"/>
              <w:jc w:val="center"/>
              <w:textAlignment w:val="center"/>
              <w:rPr>
                <w:rFonts w:hint="eastAsia" w:ascii="Times New Roman" w:hAnsi="Times New Roman" w:eastAsia="宋体" w:cstheme="minorBidi"/>
                <w:color w:val="auto"/>
                <w:spacing w:val="0"/>
                <w:kern w:val="21"/>
                <w:sz w:val="21"/>
                <w:szCs w:val="24"/>
                <w:highlight w:val="none"/>
                <w:lang w:val="en-US" w:eastAsia="zh-CN" w:bidi="ar-SA"/>
              </w:rPr>
            </w:pPr>
            <w:r>
              <w:rPr>
                <w:rStyle w:val="33"/>
                <w:rFonts w:hint="eastAsia" w:ascii="Times New Roman" w:hAnsi="Times New Roman" w:eastAsia="宋体"/>
                <w:color w:val="auto"/>
                <w:sz w:val="21"/>
                <w:highlight w:val="none"/>
                <w:lang w:val="en-US" w:eastAsia="zh-CN" w:bidi="ar"/>
              </w:rPr>
              <w:t>1台</w:t>
            </w:r>
          </w:p>
        </w:tc>
        <w:tc>
          <w:tcPr>
            <w:tcW w:w="676" w:type="pct"/>
            <w:vMerge w:val="continue"/>
            <w:tcBorders>
              <w:tl2br w:val="nil"/>
              <w:tr2bl w:val="nil"/>
            </w:tcBorders>
            <w:noWrap w:val="0"/>
            <w:vAlign w:val="center"/>
          </w:tcPr>
          <w:p w14:paraId="4F603F8A">
            <w:pPr>
              <w:keepNext w:val="0"/>
              <w:keepLines w:val="0"/>
              <w:widowControl/>
              <w:suppressLineNumbers w:val="0"/>
              <w:jc w:val="center"/>
              <w:textAlignment w:val="center"/>
              <w:rPr>
                <w:rStyle w:val="33"/>
                <w:rFonts w:hint="eastAsia" w:ascii="Times New Roman" w:hAnsi="Times New Roman" w:eastAsia="宋体"/>
                <w:color w:val="auto"/>
                <w:sz w:val="21"/>
                <w:highlight w:val="none"/>
                <w:lang w:val="en-US" w:eastAsia="zh-CN" w:bidi="ar"/>
              </w:rPr>
            </w:pPr>
          </w:p>
        </w:tc>
      </w:tr>
      <w:tr w14:paraId="2E7F4181">
        <w:tblPrEx>
          <w:tblBorders>
            <w:top w:val="single" w:color="000000" w:sz="4" w:space="0"/>
            <w:left w:val="single" w:color="000000" w:sz="4" w:space="0"/>
            <w:bottom w:val="single" w:color="000000"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412" w:hRule="atLeast"/>
          <w:jc w:val="center"/>
        </w:trPr>
        <w:tc>
          <w:tcPr>
            <w:tcW w:w="248" w:type="pct"/>
            <w:vMerge w:val="restart"/>
            <w:tcBorders>
              <w:tl2br w:val="nil"/>
              <w:tr2bl w:val="nil"/>
            </w:tcBorders>
            <w:noWrap w:val="0"/>
            <w:vAlign w:val="center"/>
          </w:tcPr>
          <w:p w14:paraId="19A8EDC4">
            <w:pPr>
              <w:keepNext w:val="0"/>
              <w:keepLines w:val="0"/>
              <w:widowControl/>
              <w:suppressLineNumbers w:val="0"/>
              <w:jc w:val="center"/>
              <w:textAlignment w:val="center"/>
              <w:rPr>
                <w:rFonts w:hint="eastAsia" w:ascii="Times New Roman" w:hAnsi="Times New Roman" w:eastAsia="宋体" w:cs="宋体"/>
                <w:i w:val="0"/>
                <w:iCs w:val="0"/>
                <w:color w:val="auto"/>
                <w:kern w:val="0"/>
                <w:sz w:val="21"/>
                <w:szCs w:val="20"/>
                <w:highlight w:val="none"/>
                <w:u w:val="none"/>
                <w:lang w:val="en-US" w:eastAsia="zh-CN" w:bidi="ar"/>
              </w:rPr>
            </w:pPr>
            <w:r>
              <w:rPr>
                <w:rFonts w:hint="eastAsia" w:ascii="Times New Roman" w:hAnsi="Times New Roman" w:eastAsia="宋体" w:cs="宋体"/>
                <w:i w:val="0"/>
                <w:iCs w:val="0"/>
                <w:color w:val="auto"/>
                <w:kern w:val="0"/>
                <w:sz w:val="21"/>
                <w:szCs w:val="22"/>
                <w:highlight w:val="none"/>
                <w:u w:val="none"/>
                <w:lang w:val="en-US" w:eastAsia="zh-CN" w:bidi="ar"/>
              </w:rPr>
              <w:t>26</w:t>
            </w:r>
          </w:p>
        </w:tc>
        <w:tc>
          <w:tcPr>
            <w:tcW w:w="1331" w:type="pct"/>
            <w:vMerge w:val="restart"/>
            <w:tcBorders>
              <w:tl2br w:val="nil"/>
              <w:tr2bl w:val="nil"/>
            </w:tcBorders>
            <w:noWrap w:val="0"/>
            <w:vAlign w:val="center"/>
          </w:tcPr>
          <w:p w14:paraId="419279EF">
            <w:pPr>
              <w:pStyle w:val="28"/>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rightChars="0" w:firstLine="0" w:firstLineChars="0"/>
              <w:jc w:val="center"/>
              <w:textAlignment w:val="baseline"/>
              <w:rPr>
                <w:rFonts w:hint="eastAsia" w:ascii="Times New Roman" w:hAnsi="Times New Roman" w:eastAsia="宋体"/>
                <w:color w:val="auto"/>
                <w:spacing w:val="0"/>
                <w:kern w:val="21"/>
                <w:sz w:val="21"/>
                <w:highlight w:val="none"/>
                <w:lang w:eastAsia="zh-CN"/>
              </w:rPr>
            </w:pPr>
            <w:r>
              <w:rPr>
                <w:rFonts w:hint="eastAsia" w:ascii="Times New Roman" w:hAnsi="Times New Roman" w:eastAsia="宋体"/>
                <w:color w:val="auto"/>
                <w:spacing w:val="0"/>
                <w:kern w:val="21"/>
                <w:sz w:val="21"/>
                <w:highlight w:val="none"/>
                <w:lang w:val="en-US" w:eastAsia="zh-CN"/>
              </w:rPr>
              <w:t>冲</w:t>
            </w:r>
            <w:r>
              <w:rPr>
                <w:rFonts w:ascii="Times New Roman" w:hAnsi="Times New Roman" w:eastAsia="宋体"/>
                <w:color w:val="auto"/>
                <w:spacing w:val="0"/>
                <w:kern w:val="21"/>
                <w:sz w:val="21"/>
                <w:highlight w:val="none"/>
              </w:rPr>
              <w:t>压机</w:t>
            </w:r>
            <w:r>
              <w:rPr>
                <w:rFonts w:hint="eastAsia" w:ascii="Times New Roman" w:hAnsi="Times New Roman" w:eastAsia="宋体"/>
                <w:color w:val="auto"/>
                <w:spacing w:val="0"/>
                <w:kern w:val="21"/>
                <w:sz w:val="21"/>
                <w:highlight w:val="none"/>
                <w:lang w:eastAsia="zh-CN"/>
              </w:rPr>
              <w:t>（</w:t>
            </w:r>
            <w:r>
              <w:rPr>
                <w:rFonts w:hint="eastAsia" w:ascii="Times New Roman" w:hAnsi="Times New Roman" w:eastAsia="宋体"/>
                <w:color w:val="auto"/>
                <w:spacing w:val="0"/>
                <w:kern w:val="21"/>
                <w:sz w:val="21"/>
                <w:highlight w:val="none"/>
                <w:lang w:val="en-US" w:eastAsia="zh-CN"/>
              </w:rPr>
              <w:t>压力机</w:t>
            </w:r>
            <w:r>
              <w:rPr>
                <w:rFonts w:hint="eastAsia" w:ascii="Times New Roman" w:hAnsi="Times New Roman" w:eastAsia="宋体"/>
                <w:color w:val="auto"/>
                <w:spacing w:val="0"/>
                <w:kern w:val="21"/>
                <w:sz w:val="21"/>
                <w:highlight w:val="none"/>
                <w:lang w:eastAsia="zh-CN"/>
              </w:rPr>
              <w:t>）</w:t>
            </w:r>
          </w:p>
        </w:tc>
        <w:tc>
          <w:tcPr>
            <w:tcW w:w="1176" w:type="pct"/>
            <w:tcBorders>
              <w:tl2br w:val="nil"/>
              <w:tr2bl w:val="nil"/>
            </w:tcBorders>
            <w:noWrap w:val="0"/>
            <w:vAlign w:val="center"/>
          </w:tcPr>
          <w:p w14:paraId="3C4C4815">
            <w:pPr>
              <w:keepNext w:val="0"/>
              <w:keepLines w:val="0"/>
              <w:widowControl/>
              <w:suppressLineNumbers w:val="0"/>
              <w:jc w:val="center"/>
              <w:textAlignment w:val="center"/>
              <w:rPr>
                <w:rFonts w:ascii="Times New Roman" w:hAnsi="Times New Roman" w:eastAsia="宋体" w:cs="Arial"/>
                <w:i w:val="0"/>
                <w:iCs w:val="0"/>
                <w:color w:val="auto"/>
                <w:kern w:val="0"/>
                <w:sz w:val="21"/>
                <w:szCs w:val="20"/>
                <w:highlight w:val="none"/>
                <w:u w:val="none"/>
                <w:lang w:val="en-US" w:eastAsia="zh-CN" w:bidi="ar"/>
              </w:rPr>
            </w:pPr>
            <w:r>
              <w:rPr>
                <w:rFonts w:ascii="Times New Roman" w:hAnsi="Times New Roman" w:eastAsia="宋体" w:cs="Arial"/>
                <w:i w:val="0"/>
                <w:iCs w:val="0"/>
                <w:color w:val="auto"/>
                <w:kern w:val="0"/>
                <w:sz w:val="21"/>
                <w:szCs w:val="20"/>
                <w:highlight w:val="none"/>
                <w:u w:val="none"/>
                <w:lang w:val="en-US" w:eastAsia="zh-CN" w:bidi="ar"/>
              </w:rPr>
              <w:t>J23-30T</w:t>
            </w:r>
          </w:p>
        </w:tc>
        <w:tc>
          <w:tcPr>
            <w:tcW w:w="784" w:type="pct"/>
            <w:tcBorders>
              <w:tl2br w:val="nil"/>
              <w:tr2bl w:val="nil"/>
            </w:tcBorders>
            <w:noWrap w:val="0"/>
            <w:vAlign w:val="center"/>
          </w:tcPr>
          <w:p w14:paraId="29C1098C">
            <w:pPr>
              <w:pStyle w:val="28"/>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firstLine="0" w:firstLineChars="0"/>
              <w:jc w:val="center"/>
              <w:textAlignment w:val="baseline"/>
              <w:rPr>
                <w:rStyle w:val="33"/>
                <w:rFonts w:hint="default" w:ascii="Times New Roman" w:hAnsi="Times New Roman" w:eastAsia="宋体"/>
                <w:color w:val="auto"/>
                <w:sz w:val="21"/>
                <w:highlight w:val="none"/>
                <w:lang w:val="en-US" w:eastAsia="zh-CN" w:bidi="ar"/>
              </w:rPr>
            </w:pPr>
            <w:r>
              <w:rPr>
                <w:rFonts w:hint="eastAsia" w:ascii="Times New Roman" w:hAnsi="Times New Roman"/>
                <w:color w:val="auto"/>
                <w:spacing w:val="0"/>
                <w:kern w:val="21"/>
                <w:sz w:val="21"/>
                <w:highlight w:val="none"/>
                <w:lang w:val="en-US" w:eastAsia="zh-CN"/>
              </w:rPr>
              <w:t>3</w:t>
            </w:r>
            <w:r>
              <w:rPr>
                <w:rFonts w:ascii="Times New Roman" w:hAnsi="Times New Roman" w:eastAsia="宋体"/>
                <w:color w:val="auto"/>
                <w:spacing w:val="0"/>
                <w:kern w:val="21"/>
                <w:sz w:val="21"/>
                <w:highlight w:val="none"/>
              </w:rPr>
              <w:t>台</w:t>
            </w:r>
          </w:p>
        </w:tc>
        <w:tc>
          <w:tcPr>
            <w:tcW w:w="1330" w:type="dxa"/>
            <w:tcBorders>
              <w:tl2br w:val="nil"/>
              <w:tr2bl w:val="nil"/>
            </w:tcBorders>
            <w:shd w:val="clear"/>
            <w:noWrap w:val="0"/>
            <w:vAlign w:val="center"/>
          </w:tcPr>
          <w:p w14:paraId="77E4CE62">
            <w:pPr>
              <w:pStyle w:val="28"/>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firstLine="0" w:firstLineChars="0"/>
              <w:jc w:val="center"/>
              <w:textAlignment w:val="baseline"/>
              <w:rPr>
                <w:rFonts w:hint="eastAsia" w:ascii="Times New Roman" w:hAnsi="Times New Roman" w:eastAsia="宋体" w:cs="宋体"/>
                <w:color w:val="auto"/>
                <w:kern w:val="2"/>
                <w:sz w:val="21"/>
                <w:szCs w:val="21"/>
                <w:highlight w:val="none"/>
                <w:u w:val="none"/>
                <w:lang w:val="en-US" w:eastAsia="zh-CN" w:bidi="ar"/>
              </w:rPr>
            </w:pPr>
            <w:r>
              <w:rPr>
                <w:rFonts w:hint="eastAsia" w:ascii="Times New Roman" w:hAnsi="Times New Roman"/>
                <w:color w:val="auto"/>
                <w:spacing w:val="0"/>
                <w:kern w:val="21"/>
                <w:sz w:val="21"/>
                <w:highlight w:val="none"/>
                <w:lang w:val="en-US" w:eastAsia="zh-CN"/>
              </w:rPr>
              <w:t>3</w:t>
            </w:r>
            <w:r>
              <w:rPr>
                <w:rFonts w:ascii="Times New Roman" w:hAnsi="Times New Roman" w:eastAsia="宋体"/>
                <w:color w:val="auto"/>
                <w:spacing w:val="0"/>
                <w:kern w:val="21"/>
                <w:sz w:val="21"/>
                <w:highlight w:val="none"/>
              </w:rPr>
              <w:t>台</w:t>
            </w:r>
          </w:p>
        </w:tc>
        <w:tc>
          <w:tcPr>
            <w:tcW w:w="676" w:type="pct"/>
            <w:vMerge w:val="continue"/>
            <w:tcBorders>
              <w:tl2br w:val="nil"/>
              <w:tr2bl w:val="nil"/>
            </w:tcBorders>
            <w:noWrap w:val="0"/>
            <w:vAlign w:val="center"/>
          </w:tcPr>
          <w:p w14:paraId="02CCCE8D">
            <w:pPr>
              <w:keepNext w:val="0"/>
              <w:keepLines w:val="0"/>
              <w:widowControl/>
              <w:suppressLineNumbers w:val="0"/>
              <w:jc w:val="center"/>
              <w:textAlignment w:val="center"/>
              <w:rPr>
                <w:rStyle w:val="33"/>
                <w:rFonts w:hint="default" w:ascii="Times New Roman" w:hAnsi="Times New Roman" w:eastAsia="宋体"/>
                <w:color w:val="auto"/>
                <w:sz w:val="21"/>
                <w:highlight w:val="none"/>
                <w:lang w:val="en-US" w:eastAsia="zh-CN" w:bidi="ar"/>
              </w:rPr>
            </w:pPr>
          </w:p>
        </w:tc>
      </w:tr>
      <w:tr w14:paraId="36611DE0">
        <w:tblPrEx>
          <w:tblBorders>
            <w:top w:val="single" w:color="000000" w:sz="4" w:space="0"/>
            <w:left w:val="single" w:color="000000" w:sz="4" w:space="0"/>
            <w:bottom w:val="single" w:color="000000"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422" w:hRule="atLeast"/>
          <w:jc w:val="center"/>
        </w:trPr>
        <w:tc>
          <w:tcPr>
            <w:tcW w:w="248" w:type="pct"/>
            <w:vMerge w:val="continue"/>
            <w:tcBorders>
              <w:tl2br w:val="nil"/>
              <w:tr2bl w:val="nil"/>
            </w:tcBorders>
            <w:noWrap w:val="0"/>
            <w:vAlign w:val="center"/>
          </w:tcPr>
          <w:p w14:paraId="509C8F6E">
            <w:pPr>
              <w:keepNext w:val="0"/>
              <w:keepLines w:val="0"/>
              <w:widowControl/>
              <w:suppressLineNumbers w:val="0"/>
              <w:jc w:val="center"/>
              <w:textAlignment w:val="center"/>
              <w:rPr>
                <w:color w:val="auto"/>
                <w:highlight w:val="none"/>
              </w:rPr>
            </w:pPr>
          </w:p>
        </w:tc>
        <w:tc>
          <w:tcPr>
            <w:tcW w:w="1331" w:type="pct"/>
            <w:vMerge w:val="continue"/>
            <w:tcBorders>
              <w:tl2br w:val="nil"/>
              <w:tr2bl w:val="nil"/>
            </w:tcBorders>
            <w:noWrap w:val="0"/>
            <w:vAlign w:val="center"/>
          </w:tcPr>
          <w:p w14:paraId="12D94508">
            <w:pPr>
              <w:keepNext w:val="0"/>
              <w:keepLines w:val="0"/>
              <w:widowControl/>
              <w:suppressLineNumbers w:val="0"/>
              <w:jc w:val="center"/>
              <w:textAlignment w:val="center"/>
              <w:rPr>
                <w:color w:val="auto"/>
                <w:highlight w:val="none"/>
              </w:rPr>
            </w:pPr>
          </w:p>
        </w:tc>
        <w:tc>
          <w:tcPr>
            <w:tcW w:w="1176" w:type="pct"/>
            <w:tcBorders>
              <w:tl2br w:val="nil"/>
              <w:tr2bl w:val="nil"/>
            </w:tcBorders>
            <w:noWrap w:val="0"/>
            <w:vAlign w:val="center"/>
          </w:tcPr>
          <w:p w14:paraId="74BC80B5">
            <w:pPr>
              <w:keepNext w:val="0"/>
              <w:keepLines w:val="0"/>
              <w:widowControl/>
              <w:suppressLineNumbers w:val="0"/>
              <w:jc w:val="center"/>
              <w:textAlignment w:val="center"/>
              <w:rPr>
                <w:rFonts w:ascii="Times New Roman" w:hAnsi="Times New Roman" w:eastAsia="宋体" w:cs="Arial"/>
                <w:i w:val="0"/>
                <w:iCs w:val="0"/>
                <w:color w:val="auto"/>
                <w:kern w:val="0"/>
                <w:sz w:val="21"/>
                <w:szCs w:val="20"/>
                <w:highlight w:val="none"/>
                <w:u w:val="none"/>
                <w:lang w:val="en-US" w:eastAsia="zh-CN" w:bidi="ar"/>
              </w:rPr>
            </w:pPr>
            <w:r>
              <w:rPr>
                <w:rFonts w:ascii="Times New Roman" w:hAnsi="Times New Roman" w:eastAsia="宋体" w:cs="Arial"/>
                <w:i w:val="0"/>
                <w:iCs w:val="0"/>
                <w:color w:val="auto"/>
                <w:kern w:val="0"/>
                <w:sz w:val="21"/>
                <w:szCs w:val="20"/>
                <w:highlight w:val="none"/>
                <w:u w:val="none"/>
                <w:lang w:val="en-US" w:eastAsia="zh-CN" w:bidi="ar"/>
              </w:rPr>
              <w:t>J23-25T</w:t>
            </w:r>
          </w:p>
        </w:tc>
        <w:tc>
          <w:tcPr>
            <w:tcW w:w="784" w:type="pct"/>
            <w:tcBorders>
              <w:tl2br w:val="nil"/>
              <w:tr2bl w:val="nil"/>
            </w:tcBorders>
            <w:noWrap w:val="0"/>
            <w:vAlign w:val="center"/>
          </w:tcPr>
          <w:p w14:paraId="2C2B55C4">
            <w:pPr>
              <w:pStyle w:val="28"/>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firstLine="0" w:firstLineChars="0"/>
              <w:jc w:val="center"/>
              <w:textAlignment w:val="baseline"/>
              <w:rPr>
                <w:rFonts w:ascii="Times New Roman" w:hAnsi="Times New Roman" w:eastAsia="宋体" w:cs="Arial"/>
                <w:i w:val="0"/>
                <w:iCs w:val="0"/>
                <w:color w:val="auto"/>
                <w:kern w:val="0"/>
                <w:sz w:val="21"/>
                <w:szCs w:val="20"/>
                <w:highlight w:val="none"/>
                <w:u w:val="none"/>
                <w:lang w:val="en-US" w:eastAsia="zh-CN" w:bidi="ar"/>
              </w:rPr>
            </w:pPr>
            <w:r>
              <w:rPr>
                <w:rFonts w:ascii="Times New Roman" w:hAnsi="Times New Roman" w:eastAsia="宋体"/>
                <w:color w:val="auto"/>
                <w:spacing w:val="0"/>
                <w:kern w:val="21"/>
                <w:sz w:val="21"/>
                <w:highlight w:val="none"/>
              </w:rPr>
              <w:t>2台</w:t>
            </w:r>
          </w:p>
        </w:tc>
        <w:tc>
          <w:tcPr>
            <w:tcW w:w="1330" w:type="dxa"/>
            <w:tcBorders>
              <w:tl2br w:val="nil"/>
              <w:tr2bl w:val="nil"/>
            </w:tcBorders>
            <w:shd w:val="clear"/>
            <w:noWrap w:val="0"/>
            <w:vAlign w:val="center"/>
          </w:tcPr>
          <w:p w14:paraId="43609437">
            <w:pPr>
              <w:pStyle w:val="28"/>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firstLine="0" w:firstLineChars="0"/>
              <w:jc w:val="center"/>
              <w:textAlignment w:val="baseline"/>
              <w:rPr>
                <w:rFonts w:ascii="Times New Roman" w:hAnsi="Times New Roman" w:eastAsia="宋体" w:cs="Arial"/>
                <w:i w:val="0"/>
                <w:iCs w:val="0"/>
                <w:color w:val="auto"/>
                <w:kern w:val="0"/>
                <w:sz w:val="21"/>
                <w:szCs w:val="20"/>
                <w:highlight w:val="none"/>
                <w:u w:val="none"/>
                <w:lang w:val="en-US" w:eastAsia="zh-CN" w:bidi="ar"/>
              </w:rPr>
            </w:pPr>
            <w:r>
              <w:rPr>
                <w:rFonts w:ascii="Times New Roman" w:hAnsi="Times New Roman" w:eastAsia="宋体"/>
                <w:color w:val="auto"/>
                <w:spacing w:val="0"/>
                <w:kern w:val="21"/>
                <w:sz w:val="21"/>
                <w:highlight w:val="none"/>
              </w:rPr>
              <w:t>2台</w:t>
            </w:r>
          </w:p>
        </w:tc>
        <w:tc>
          <w:tcPr>
            <w:tcW w:w="676" w:type="pct"/>
            <w:vMerge w:val="continue"/>
            <w:tcBorders>
              <w:tl2br w:val="nil"/>
              <w:tr2bl w:val="nil"/>
            </w:tcBorders>
            <w:noWrap w:val="0"/>
            <w:vAlign w:val="center"/>
          </w:tcPr>
          <w:p w14:paraId="6783D0D1">
            <w:pPr>
              <w:keepNext w:val="0"/>
              <w:keepLines w:val="0"/>
              <w:widowControl/>
              <w:suppressLineNumbers w:val="0"/>
              <w:jc w:val="center"/>
              <w:textAlignment w:val="center"/>
              <w:rPr>
                <w:rFonts w:ascii="Times New Roman" w:hAnsi="Times New Roman" w:eastAsia="宋体" w:cs="Arial"/>
                <w:i w:val="0"/>
                <w:iCs w:val="0"/>
                <w:color w:val="auto"/>
                <w:kern w:val="0"/>
                <w:sz w:val="21"/>
                <w:szCs w:val="20"/>
                <w:highlight w:val="none"/>
                <w:u w:val="none"/>
                <w:lang w:val="en-US" w:eastAsia="zh-CN" w:bidi="ar"/>
              </w:rPr>
            </w:pPr>
          </w:p>
        </w:tc>
      </w:tr>
      <w:tr w14:paraId="6CF65F84">
        <w:tblPrEx>
          <w:tblBorders>
            <w:top w:val="single" w:color="000000" w:sz="4" w:space="0"/>
            <w:left w:val="single" w:color="000000" w:sz="4" w:space="0"/>
            <w:bottom w:val="single" w:color="000000"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89" w:hRule="atLeast"/>
          <w:jc w:val="center"/>
        </w:trPr>
        <w:tc>
          <w:tcPr>
            <w:tcW w:w="248" w:type="pct"/>
            <w:tcBorders>
              <w:tl2br w:val="nil"/>
              <w:tr2bl w:val="nil"/>
            </w:tcBorders>
            <w:noWrap w:val="0"/>
            <w:vAlign w:val="center"/>
          </w:tcPr>
          <w:p w14:paraId="7C98B429">
            <w:pPr>
              <w:keepNext w:val="0"/>
              <w:keepLines w:val="0"/>
              <w:widowControl/>
              <w:suppressLineNumbers w:val="0"/>
              <w:jc w:val="center"/>
              <w:textAlignment w:val="center"/>
              <w:rPr>
                <w:rFonts w:hint="eastAsia" w:ascii="Times New Roman" w:hAnsi="Times New Roman" w:eastAsia="宋体" w:cs="宋体"/>
                <w:i w:val="0"/>
                <w:iCs w:val="0"/>
                <w:color w:val="auto"/>
                <w:kern w:val="0"/>
                <w:sz w:val="21"/>
                <w:szCs w:val="20"/>
                <w:highlight w:val="none"/>
                <w:u w:val="none"/>
                <w:lang w:val="en-US" w:eastAsia="zh-CN" w:bidi="ar"/>
              </w:rPr>
            </w:pPr>
            <w:r>
              <w:rPr>
                <w:rFonts w:hint="eastAsia" w:ascii="Times New Roman" w:hAnsi="Times New Roman" w:eastAsia="宋体" w:cs="宋体"/>
                <w:i w:val="0"/>
                <w:iCs w:val="0"/>
                <w:color w:val="auto"/>
                <w:kern w:val="0"/>
                <w:sz w:val="21"/>
                <w:szCs w:val="22"/>
                <w:highlight w:val="none"/>
                <w:u w:val="none"/>
                <w:lang w:val="en-US" w:eastAsia="zh-CN" w:bidi="ar"/>
              </w:rPr>
              <w:t>27</w:t>
            </w:r>
          </w:p>
        </w:tc>
        <w:tc>
          <w:tcPr>
            <w:tcW w:w="1331" w:type="pct"/>
            <w:tcBorders>
              <w:tl2br w:val="nil"/>
              <w:tr2bl w:val="nil"/>
            </w:tcBorders>
            <w:noWrap w:val="0"/>
            <w:vAlign w:val="center"/>
          </w:tcPr>
          <w:p w14:paraId="371AC5E8">
            <w:pPr>
              <w:pStyle w:val="28"/>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rightChars="0" w:firstLine="0" w:firstLineChars="0"/>
              <w:jc w:val="center"/>
              <w:textAlignment w:val="baseline"/>
              <w:rPr>
                <w:rFonts w:ascii="Times New Roman" w:hAnsi="Times New Roman" w:eastAsia="宋体"/>
                <w:color w:val="auto"/>
                <w:spacing w:val="0"/>
                <w:kern w:val="21"/>
                <w:sz w:val="21"/>
                <w:highlight w:val="none"/>
              </w:rPr>
            </w:pPr>
            <w:r>
              <w:rPr>
                <w:rFonts w:hint="eastAsia" w:ascii="Times New Roman" w:hAnsi="Times New Roman" w:eastAsia="宋体"/>
                <w:color w:val="auto"/>
                <w:spacing w:val="0"/>
                <w:kern w:val="21"/>
                <w:sz w:val="21"/>
                <w:highlight w:val="none"/>
                <w:lang w:val="en-US" w:eastAsia="zh-CN"/>
              </w:rPr>
              <w:t>立卧两用砂带机</w:t>
            </w:r>
          </w:p>
        </w:tc>
        <w:tc>
          <w:tcPr>
            <w:tcW w:w="1176" w:type="pct"/>
            <w:tcBorders>
              <w:tl2br w:val="nil"/>
              <w:tr2bl w:val="nil"/>
            </w:tcBorders>
            <w:noWrap w:val="0"/>
            <w:vAlign w:val="center"/>
          </w:tcPr>
          <w:p w14:paraId="07ABC1AC">
            <w:pPr>
              <w:keepNext w:val="0"/>
              <w:keepLines w:val="0"/>
              <w:widowControl/>
              <w:suppressLineNumbers w:val="0"/>
              <w:jc w:val="center"/>
              <w:textAlignment w:val="center"/>
              <w:rPr>
                <w:rFonts w:ascii="Times New Roman" w:hAnsi="Times New Roman" w:eastAsia="宋体" w:cs="Arial"/>
                <w:i w:val="0"/>
                <w:iCs w:val="0"/>
                <w:color w:val="auto"/>
                <w:kern w:val="0"/>
                <w:sz w:val="21"/>
                <w:szCs w:val="20"/>
                <w:highlight w:val="none"/>
                <w:u w:val="none"/>
                <w:lang w:val="en-US" w:eastAsia="zh-CN" w:bidi="ar"/>
              </w:rPr>
            </w:pPr>
            <w:r>
              <w:rPr>
                <w:rFonts w:hint="eastAsia" w:ascii="Times New Roman" w:hAnsi="Times New Roman" w:eastAsia="宋体" w:cs="Arial"/>
                <w:i w:val="0"/>
                <w:iCs w:val="0"/>
                <w:color w:val="auto"/>
                <w:kern w:val="0"/>
                <w:sz w:val="21"/>
                <w:szCs w:val="20"/>
                <w:highlight w:val="none"/>
                <w:u w:val="none"/>
                <w:lang w:val="en-US" w:eastAsia="zh-CN" w:bidi="ar"/>
              </w:rPr>
              <w:t>MM200A</w:t>
            </w:r>
            <w:r>
              <w:rPr>
                <w:rFonts w:hint="eastAsia" w:ascii="Times New Roman" w:hAnsi="Times New Roman" w:eastAsia="宋体" w:cs="宋体"/>
                <w:i w:val="0"/>
                <w:iCs w:val="0"/>
                <w:color w:val="auto"/>
                <w:kern w:val="0"/>
                <w:sz w:val="21"/>
                <w:szCs w:val="20"/>
                <w:highlight w:val="none"/>
                <w:u w:val="none"/>
                <w:lang w:val="en-US" w:eastAsia="zh-CN" w:bidi="ar"/>
              </w:rPr>
              <w:t>（砂带打磨）</w:t>
            </w:r>
          </w:p>
        </w:tc>
        <w:tc>
          <w:tcPr>
            <w:tcW w:w="784" w:type="pct"/>
            <w:tcBorders>
              <w:tl2br w:val="nil"/>
              <w:tr2bl w:val="nil"/>
            </w:tcBorders>
            <w:noWrap w:val="0"/>
            <w:vAlign w:val="center"/>
          </w:tcPr>
          <w:p w14:paraId="613DC5E2">
            <w:pPr>
              <w:keepNext w:val="0"/>
              <w:keepLines w:val="0"/>
              <w:widowControl/>
              <w:suppressLineNumbers w:val="0"/>
              <w:jc w:val="center"/>
              <w:textAlignment w:val="center"/>
              <w:rPr>
                <w:rStyle w:val="33"/>
                <w:rFonts w:hint="default" w:ascii="Times New Roman" w:hAnsi="Times New Roman" w:eastAsia="宋体"/>
                <w:color w:val="auto"/>
                <w:sz w:val="21"/>
                <w:highlight w:val="none"/>
                <w:lang w:val="en-US" w:eastAsia="zh-CN" w:bidi="ar"/>
              </w:rPr>
            </w:pPr>
            <w:r>
              <w:rPr>
                <w:rStyle w:val="33"/>
                <w:rFonts w:hint="eastAsia" w:ascii="Times New Roman" w:hAnsi="Times New Roman" w:eastAsia="宋体"/>
                <w:color w:val="auto"/>
                <w:sz w:val="21"/>
                <w:highlight w:val="none"/>
                <w:lang w:val="en-US" w:eastAsia="zh-CN" w:bidi="ar"/>
              </w:rPr>
              <w:t>1台</w:t>
            </w:r>
          </w:p>
        </w:tc>
        <w:tc>
          <w:tcPr>
            <w:tcW w:w="1330" w:type="dxa"/>
            <w:tcBorders>
              <w:tl2br w:val="nil"/>
              <w:tr2bl w:val="nil"/>
            </w:tcBorders>
            <w:shd w:val="clear"/>
            <w:noWrap w:val="0"/>
            <w:vAlign w:val="center"/>
          </w:tcPr>
          <w:p w14:paraId="5BDCB60C">
            <w:pPr>
              <w:keepNext w:val="0"/>
              <w:keepLines w:val="0"/>
              <w:widowControl/>
              <w:suppressLineNumbers w:val="0"/>
              <w:jc w:val="center"/>
              <w:textAlignment w:val="center"/>
              <w:rPr>
                <w:rFonts w:hint="eastAsia" w:ascii="Times New Roman" w:hAnsi="Times New Roman" w:eastAsia="宋体" w:cs="宋体"/>
                <w:color w:val="auto"/>
                <w:kern w:val="2"/>
                <w:sz w:val="21"/>
                <w:szCs w:val="21"/>
                <w:highlight w:val="none"/>
                <w:u w:val="none"/>
                <w:lang w:val="en-US" w:eastAsia="zh-CN" w:bidi="ar"/>
              </w:rPr>
            </w:pPr>
            <w:r>
              <w:rPr>
                <w:rStyle w:val="33"/>
                <w:rFonts w:hint="eastAsia" w:ascii="Times New Roman" w:hAnsi="Times New Roman" w:eastAsia="宋体"/>
                <w:color w:val="auto"/>
                <w:sz w:val="21"/>
                <w:highlight w:val="none"/>
                <w:lang w:val="en-US" w:eastAsia="zh-CN" w:bidi="ar"/>
              </w:rPr>
              <w:t>0台</w:t>
            </w:r>
          </w:p>
        </w:tc>
        <w:tc>
          <w:tcPr>
            <w:tcW w:w="676" w:type="pct"/>
            <w:vMerge w:val="restart"/>
            <w:tcBorders>
              <w:tl2br w:val="nil"/>
              <w:tr2bl w:val="nil"/>
            </w:tcBorders>
            <w:noWrap w:val="0"/>
            <w:vAlign w:val="center"/>
          </w:tcPr>
          <w:p w14:paraId="012B1213">
            <w:pPr>
              <w:keepNext w:val="0"/>
              <w:keepLines w:val="0"/>
              <w:widowControl/>
              <w:suppressLineNumbers w:val="0"/>
              <w:jc w:val="center"/>
              <w:textAlignment w:val="center"/>
              <w:rPr>
                <w:rStyle w:val="33"/>
                <w:rFonts w:hint="default" w:ascii="Times New Roman" w:hAnsi="Times New Roman" w:eastAsia="宋体"/>
                <w:color w:val="auto"/>
                <w:sz w:val="21"/>
                <w:highlight w:val="none"/>
                <w:lang w:val="en-US" w:eastAsia="zh-CN" w:bidi="ar"/>
              </w:rPr>
            </w:pPr>
            <w:r>
              <w:rPr>
                <w:rStyle w:val="33"/>
                <w:rFonts w:hint="eastAsia" w:ascii="Times New Roman" w:hAnsi="Times New Roman" w:eastAsia="宋体"/>
                <w:color w:val="auto"/>
                <w:sz w:val="21"/>
                <w:highlight w:val="none"/>
                <w:lang w:val="en-US" w:eastAsia="zh-CN" w:bidi="ar"/>
              </w:rPr>
              <w:t>打磨</w:t>
            </w:r>
          </w:p>
        </w:tc>
      </w:tr>
      <w:tr w14:paraId="535816F0">
        <w:tblPrEx>
          <w:tblBorders>
            <w:top w:val="single" w:color="000000" w:sz="4" w:space="0"/>
            <w:left w:val="single" w:color="000000" w:sz="4" w:space="0"/>
            <w:bottom w:val="single" w:color="000000"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89" w:hRule="atLeast"/>
          <w:jc w:val="center"/>
        </w:trPr>
        <w:tc>
          <w:tcPr>
            <w:tcW w:w="248" w:type="pct"/>
            <w:tcBorders>
              <w:tl2br w:val="nil"/>
              <w:tr2bl w:val="nil"/>
            </w:tcBorders>
            <w:noWrap w:val="0"/>
            <w:vAlign w:val="center"/>
          </w:tcPr>
          <w:p w14:paraId="718D3853">
            <w:pPr>
              <w:keepNext w:val="0"/>
              <w:keepLines w:val="0"/>
              <w:widowControl/>
              <w:suppressLineNumbers w:val="0"/>
              <w:jc w:val="center"/>
              <w:textAlignment w:val="center"/>
              <w:rPr>
                <w:rFonts w:hint="eastAsia" w:ascii="Times New Roman" w:hAnsi="Times New Roman" w:eastAsia="宋体" w:cs="宋体"/>
                <w:i w:val="0"/>
                <w:iCs w:val="0"/>
                <w:color w:val="auto"/>
                <w:kern w:val="0"/>
                <w:sz w:val="21"/>
                <w:szCs w:val="22"/>
                <w:highlight w:val="none"/>
                <w:u w:val="none"/>
                <w:lang w:val="en-US" w:eastAsia="zh-CN" w:bidi="ar"/>
              </w:rPr>
            </w:pPr>
            <w:r>
              <w:rPr>
                <w:rFonts w:hint="eastAsia" w:ascii="Times New Roman" w:hAnsi="Times New Roman" w:eastAsia="宋体" w:cs="宋体"/>
                <w:i w:val="0"/>
                <w:iCs w:val="0"/>
                <w:color w:val="auto"/>
                <w:kern w:val="0"/>
                <w:sz w:val="21"/>
                <w:szCs w:val="22"/>
                <w:highlight w:val="none"/>
                <w:u w:val="none"/>
                <w:lang w:val="en-US" w:eastAsia="zh-CN" w:bidi="ar"/>
              </w:rPr>
              <w:t>28</w:t>
            </w:r>
          </w:p>
        </w:tc>
        <w:tc>
          <w:tcPr>
            <w:tcW w:w="1331" w:type="pct"/>
            <w:tcBorders>
              <w:tl2br w:val="nil"/>
              <w:tr2bl w:val="nil"/>
            </w:tcBorders>
            <w:noWrap w:val="0"/>
            <w:vAlign w:val="center"/>
          </w:tcPr>
          <w:p w14:paraId="2F12FAD8">
            <w:pPr>
              <w:pStyle w:val="28"/>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rightChars="0" w:firstLine="0" w:firstLineChars="0"/>
              <w:jc w:val="center"/>
              <w:textAlignment w:val="baseline"/>
              <w:rPr>
                <w:rFonts w:hint="eastAsia" w:ascii="Times New Roman" w:hAnsi="Times New Roman" w:eastAsia="宋体"/>
                <w:color w:val="auto"/>
                <w:spacing w:val="0"/>
                <w:kern w:val="21"/>
                <w:sz w:val="21"/>
                <w:highlight w:val="none"/>
                <w:lang w:val="en-US" w:eastAsia="zh-CN"/>
              </w:rPr>
            </w:pPr>
            <w:r>
              <w:rPr>
                <w:rFonts w:ascii="Times New Roman" w:hAnsi="Times New Roman" w:eastAsia="宋体"/>
                <w:color w:val="auto"/>
                <w:spacing w:val="0"/>
                <w:kern w:val="21"/>
                <w:sz w:val="21"/>
                <w:highlight w:val="none"/>
              </w:rPr>
              <w:t>磨床</w:t>
            </w:r>
          </w:p>
        </w:tc>
        <w:tc>
          <w:tcPr>
            <w:tcW w:w="1176" w:type="pct"/>
            <w:tcBorders>
              <w:tl2br w:val="nil"/>
              <w:tr2bl w:val="nil"/>
            </w:tcBorders>
            <w:noWrap w:val="0"/>
            <w:vAlign w:val="center"/>
          </w:tcPr>
          <w:p w14:paraId="414354FD">
            <w:pPr>
              <w:keepNext w:val="0"/>
              <w:keepLines w:val="0"/>
              <w:widowControl/>
              <w:suppressLineNumbers w:val="0"/>
              <w:jc w:val="center"/>
              <w:textAlignment w:val="center"/>
              <w:rPr>
                <w:rFonts w:hint="eastAsia" w:ascii="Times New Roman" w:hAnsi="Times New Roman" w:eastAsia="宋体" w:cs="Arial"/>
                <w:i w:val="0"/>
                <w:iCs w:val="0"/>
                <w:color w:val="auto"/>
                <w:kern w:val="0"/>
                <w:sz w:val="21"/>
                <w:szCs w:val="20"/>
                <w:highlight w:val="none"/>
                <w:u w:val="none"/>
                <w:lang w:val="en-US" w:eastAsia="zh-CN" w:bidi="ar"/>
              </w:rPr>
            </w:pPr>
            <w:r>
              <w:rPr>
                <w:rFonts w:ascii="Times New Roman" w:hAnsi="Times New Roman" w:eastAsia="宋体" w:cs="Arial"/>
                <w:i w:val="0"/>
                <w:iCs w:val="0"/>
                <w:color w:val="auto"/>
                <w:kern w:val="0"/>
                <w:sz w:val="21"/>
                <w:szCs w:val="20"/>
                <w:highlight w:val="none"/>
                <w:u w:val="none"/>
                <w:lang w:val="en-US" w:eastAsia="zh-CN" w:bidi="ar"/>
              </w:rPr>
              <w:t>M7125</w:t>
            </w:r>
          </w:p>
        </w:tc>
        <w:tc>
          <w:tcPr>
            <w:tcW w:w="784" w:type="pct"/>
            <w:tcBorders>
              <w:tl2br w:val="nil"/>
              <w:tr2bl w:val="nil"/>
            </w:tcBorders>
            <w:noWrap w:val="0"/>
            <w:vAlign w:val="center"/>
          </w:tcPr>
          <w:p w14:paraId="530B1D7C">
            <w:pPr>
              <w:pStyle w:val="28"/>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firstLine="0" w:firstLineChars="0"/>
              <w:jc w:val="center"/>
              <w:textAlignment w:val="baseline"/>
              <w:rPr>
                <w:rStyle w:val="33"/>
                <w:rFonts w:hint="eastAsia" w:ascii="Times New Roman" w:hAnsi="Times New Roman" w:eastAsia="宋体"/>
                <w:color w:val="auto"/>
                <w:sz w:val="21"/>
                <w:highlight w:val="none"/>
                <w:lang w:val="en-US" w:eastAsia="zh-CN" w:bidi="ar"/>
              </w:rPr>
            </w:pPr>
            <w:r>
              <w:rPr>
                <w:rFonts w:ascii="Times New Roman" w:hAnsi="Times New Roman" w:eastAsia="宋体"/>
                <w:color w:val="auto"/>
                <w:spacing w:val="0"/>
                <w:kern w:val="21"/>
                <w:sz w:val="21"/>
                <w:highlight w:val="none"/>
              </w:rPr>
              <w:t>2台</w:t>
            </w:r>
          </w:p>
        </w:tc>
        <w:tc>
          <w:tcPr>
            <w:tcW w:w="1330" w:type="dxa"/>
            <w:tcBorders>
              <w:tl2br w:val="nil"/>
              <w:tr2bl w:val="nil"/>
            </w:tcBorders>
            <w:shd w:val="clear"/>
            <w:noWrap w:val="0"/>
            <w:vAlign w:val="center"/>
          </w:tcPr>
          <w:p w14:paraId="3EC12F1B">
            <w:pPr>
              <w:pStyle w:val="28"/>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firstLine="0" w:firstLineChars="0"/>
              <w:jc w:val="center"/>
              <w:textAlignment w:val="baseline"/>
              <w:rPr>
                <w:rFonts w:hint="eastAsia" w:ascii="Times New Roman" w:hAnsi="Times New Roman" w:eastAsia="宋体" w:cs="宋体"/>
                <w:color w:val="auto"/>
                <w:kern w:val="2"/>
                <w:sz w:val="21"/>
                <w:szCs w:val="21"/>
                <w:highlight w:val="none"/>
                <w:u w:val="none"/>
                <w:lang w:val="en-US" w:eastAsia="zh-CN" w:bidi="ar"/>
              </w:rPr>
            </w:pPr>
            <w:r>
              <w:rPr>
                <w:rFonts w:ascii="Times New Roman" w:hAnsi="Times New Roman" w:eastAsia="宋体"/>
                <w:color w:val="auto"/>
                <w:spacing w:val="0"/>
                <w:kern w:val="21"/>
                <w:sz w:val="21"/>
                <w:highlight w:val="none"/>
              </w:rPr>
              <w:t>2台</w:t>
            </w:r>
          </w:p>
        </w:tc>
        <w:tc>
          <w:tcPr>
            <w:tcW w:w="676" w:type="pct"/>
            <w:vMerge w:val="continue"/>
            <w:tcBorders>
              <w:tl2br w:val="nil"/>
              <w:tr2bl w:val="nil"/>
            </w:tcBorders>
            <w:noWrap w:val="0"/>
            <w:vAlign w:val="center"/>
          </w:tcPr>
          <w:p w14:paraId="7DD96242">
            <w:pPr>
              <w:keepNext w:val="0"/>
              <w:keepLines w:val="0"/>
              <w:widowControl/>
              <w:suppressLineNumbers w:val="0"/>
              <w:jc w:val="center"/>
              <w:textAlignment w:val="center"/>
              <w:rPr>
                <w:rStyle w:val="33"/>
                <w:rFonts w:hint="eastAsia" w:ascii="Times New Roman" w:hAnsi="Times New Roman" w:eastAsia="宋体"/>
                <w:color w:val="auto"/>
                <w:sz w:val="21"/>
                <w:highlight w:val="none"/>
                <w:lang w:val="en-US" w:eastAsia="zh-CN" w:bidi="ar"/>
              </w:rPr>
            </w:pPr>
          </w:p>
        </w:tc>
      </w:tr>
      <w:tr w14:paraId="3FBC9348">
        <w:tblPrEx>
          <w:tblBorders>
            <w:top w:val="single" w:color="000000" w:sz="4" w:space="0"/>
            <w:left w:val="single" w:color="000000" w:sz="4" w:space="0"/>
            <w:bottom w:val="single" w:color="000000"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89" w:hRule="atLeast"/>
          <w:jc w:val="center"/>
        </w:trPr>
        <w:tc>
          <w:tcPr>
            <w:tcW w:w="248" w:type="pct"/>
            <w:tcBorders>
              <w:tl2br w:val="nil"/>
              <w:tr2bl w:val="nil"/>
            </w:tcBorders>
            <w:noWrap w:val="0"/>
            <w:vAlign w:val="center"/>
          </w:tcPr>
          <w:p w14:paraId="6BB94746">
            <w:pPr>
              <w:keepNext w:val="0"/>
              <w:keepLines w:val="0"/>
              <w:widowControl/>
              <w:suppressLineNumbers w:val="0"/>
              <w:jc w:val="center"/>
              <w:textAlignment w:val="center"/>
              <w:rPr>
                <w:rFonts w:hint="eastAsia" w:ascii="Times New Roman" w:hAnsi="Times New Roman" w:eastAsia="宋体" w:cs="宋体"/>
                <w:i w:val="0"/>
                <w:iCs w:val="0"/>
                <w:color w:val="auto"/>
                <w:kern w:val="0"/>
                <w:sz w:val="21"/>
                <w:szCs w:val="22"/>
                <w:highlight w:val="none"/>
                <w:u w:val="none"/>
                <w:lang w:val="en-US" w:eastAsia="zh-CN" w:bidi="ar"/>
              </w:rPr>
            </w:pPr>
            <w:r>
              <w:rPr>
                <w:rFonts w:hint="eastAsia" w:ascii="Times New Roman" w:hAnsi="Times New Roman" w:eastAsia="宋体" w:cs="宋体"/>
                <w:i w:val="0"/>
                <w:iCs w:val="0"/>
                <w:color w:val="auto"/>
                <w:kern w:val="0"/>
                <w:sz w:val="21"/>
                <w:szCs w:val="22"/>
                <w:highlight w:val="none"/>
                <w:u w:val="none"/>
                <w:lang w:val="en-US" w:eastAsia="zh-CN" w:bidi="ar"/>
              </w:rPr>
              <w:t>29</w:t>
            </w:r>
          </w:p>
        </w:tc>
        <w:tc>
          <w:tcPr>
            <w:tcW w:w="1331" w:type="pct"/>
            <w:tcBorders>
              <w:tl2br w:val="nil"/>
              <w:tr2bl w:val="nil"/>
            </w:tcBorders>
            <w:noWrap w:val="0"/>
            <w:vAlign w:val="center"/>
          </w:tcPr>
          <w:p w14:paraId="746881E7">
            <w:pPr>
              <w:pStyle w:val="28"/>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rightChars="0" w:firstLine="0" w:firstLineChars="0"/>
              <w:jc w:val="center"/>
              <w:textAlignment w:val="baseline"/>
              <w:rPr>
                <w:rFonts w:hint="eastAsia" w:ascii="Times New Roman" w:hAnsi="Times New Roman" w:eastAsia="宋体"/>
                <w:color w:val="auto"/>
                <w:spacing w:val="0"/>
                <w:kern w:val="21"/>
                <w:sz w:val="21"/>
                <w:highlight w:val="none"/>
                <w:lang w:val="en-US" w:eastAsia="zh-CN"/>
              </w:rPr>
            </w:pPr>
            <w:r>
              <w:rPr>
                <w:rFonts w:ascii="Times New Roman" w:hAnsi="Times New Roman" w:eastAsia="宋体"/>
                <w:color w:val="auto"/>
                <w:spacing w:val="0"/>
                <w:kern w:val="21"/>
                <w:sz w:val="21"/>
                <w:highlight w:val="none"/>
              </w:rPr>
              <w:t>大磨床</w:t>
            </w:r>
          </w:p>
        </w:tc>
        <w:tc>
          <w:tcPr>
            <w:tcW w:w="1176" w:type="pct"/>
            <w:tcBorders>
              <w:tl2br w:val="nil"/>
              <w:tr2bl w:val="nil"/>
            </w:tcBorders>
            <w:noWrap w:val="0"/>
            <w:vAlign w:val="center"/>
          </w:tcPr>
          <w:p w14:paraId="103EAA85">
            <w:pPr>
              <w:keepNext w:val="0"/>
              <w:keepLines w:val="0"/>
              <w:widowControl/>
              <w:suppressLineNumbers w:val="0"/>
              <w:jc w:val="center"/>
              <w:textAlignment w:val="center"/>
              <w:rPr>
                <w:rFonts w:hint="eastAsia" w:ascii="Times New Roman" w:hAnsi="Times New Roman" w:eastAsia="宋体" w:cs="Arial"/>
                <w:i w:val="0"/>
                <w:iCs w:val="0"/>
                <w:color w:val="auto"/>
                <w:kern w:val="0"/>
                <w:sz w:val="21"/>
                <w:szCs w:val="20"/>
                <w:highlight w:val="none"/>
                <w:u w:val="none"/>
                <w:lang w:val="en-US" w:eastAsia="zh-CN" w:bidi="ar"/>
              </w:rPr>
            </w:pPr>
            <w:r>
              <w:rPr>
                <w:rFonts w:hint="default" w:ascii="Times New Roman" w:hAnsi="Times New Roman" w:eastAsia="宋体" w:cs="Arial"/>
                <w:i w:val="0"/>
                <w:iCs w:val="0"/>
                <w:color w:val="auto"/>
                <w:kern w:val="0"/>
                <w:sz w:val="21"/>
                <w:szCs w:val="20"/>
                <w:highlight w:val="none"/>
                <w:u w:val="none"/>
                <w:lang w:val="en-US" w:eastAsia="zh-CN" w:bidi="ar"/>
              </w:rPr>
              <w:t xml:space="preserve">4080 </w:t>
            </w:r>
          </w:p>
        </w:tc>
        <w:tc>
          <w:tcPr>
            <w:tcW w:w="784" w:type="pct"/>
            <w:tcBorders>
              <w:tl2br w:val="nil"/>
              <w:tr2bl w:val="nil"/>
            </w:tcBorders>
            <w:noWrap w:val="0"/>
            <w:vAlign w:val="center"/>
          </w:tcPr>
          <w:p w14:paraId="05E90639">
            <w:pPr>
              <w:pStyle w:val="28"/>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firstLine="0" w:firstLineChars="0"/>
              <w:jc w:val="center"/>
              <w:textAlignment w:val="baseline"/>
              <w:rPr>
                <w:rStyle w:val="33"/>
                <w:rFonts w:hint="eastAsia" w:ascii="Times New Roman" w:hAnsi="Times New Roman" w:eastAsia="宋体"/>
                <w:color w:val="auto"/>
                <w:sz w:val="21"/>
                <w:highlight w:val="none"/>
                <w:lang w:val="en-US" w:eastAsia="zh-CN" w:bidi="ar"/>
              </w:rPr>
            </w:pPr>
            <w:r>
              <w:rPr>
                <w:rFonts w:ascii="Times New Roman" w:hAnsi="Times New Roman" w:eastAsia="宋体"/>
                <w:color w:val="auto"/>
                <w:spacing w:val="0"/>
                <w:kern w:val="21"/>
                <w:sz w:val="21"/>
                <w:highlight w:val="none"/>
              </w:rPr>
              <w:t>1台</w:t>
            </w:r>
          </w:p>
        </w:tc>
        <w:tc>
          <w:tcPr>
            <w:tcW w:w="1330" w:type="dxa"/>
            <w:tcBorders>
              <w:tl2br w:val="nil"/>
              <w:tr2bl w:val="nil"/>
            </w:tcBorders>
            <w:shd w:val="clear"/>
            <w:noWrap w:val="0"/>
            <w:vAlign w:val="center"/>
          </w:tcPr>
          <w:p w14:paraId="492EDC84">
            <w:pPr>
              <w:pStyle w:val="28"/>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firstLine="0" w:firstLineChars="0"/>
              <w:jc w:val="center"/>
              <w:textAlignment w:val="baseline"/>
              <w:rPr>
                <w:rFonts w:hint="eastAsia" w:ascii="Times New Roman" w:hAnsi="Times New Roman" w:eastAsia="宋体" w:cs="宋体"/>
                <w:color w:val="auto"/>
                <w:kern w:val="2"/>
                <w:sz w:val="21"/>
                <w:szCs w:val="21"/>
                <w:highlight w:val="none"/>
                <w:u w:val="none"/>
                <w:lang w:val="en-US" w:eastAsia="zh-CN" w:bidi="ar"/>
              </w:rPr>
            </w:pPr>
            <w:r>
              <w:rPr>
                <w:rFonts w:hint="eastAsia" w:ascii="Times New Roman" w:hAnsi="Times New Roman"/>
                <w:color w:val="auto"/>
                <w:spacing w:val="0"/>
                <w:kern w:val="21"/>
                <w:sz w:val="21"/>
                <w:highlight w:val="none"/>
                <w:lang w:val="en-US" w:eastAsia="zh-CN"/>
              </w:rPr>
              <w:t>0</w:t>
            </w:r>
            <w:r>
              <w:rPr>
                <w:rFonts w:ascii="Times New Roman" w:hAnsi="Times New Roman" w:eastAsia="宋体"/>
                <w:color w:val="auto"/>
                <w:spacing w:val="0"/>
                <w:kern w:val="21"/>
                <w:sz w:val="21"/>
                <w:highlight w:val="none"/>
              </w:rPr>
              <w:t>台</w:t>
            </w:r>
          </w:p>
        </w:tc>
        <w:tc>
          <w:tcPr>
            <w:tcW w:w="676" w:type="pct"/>
            <w:vMerge w:val="continue"/>
            <w:tcBorders>
              <w:tl2br w:val="nil"/>
              <w:tr2bl w:val="nil"/>
            </w:tcBorders>
            <w:noWrap w:val="0"/>
            <w:vAlign w:val="center"/>
          </w:tcPr>
          <w:p w14:paraId="3B8DDE37">
            <w:pPr>
              <w:keepNext w:val="0"/>
              <w:keepLines w:val="0"/>
              <w:widowControl/>
              <w:suppressLineNumbers w:val="0"/>
              <w:jc w:val="center"/>
              <w:textAlignment w:val="center"/>
              <w:rPr>
                <w:rStyle w:val="33"/>
                <w:rFonts w:hint="eastAsia" w:ascii="Times New Roman" w:hAnsi="Times New Roman" w:eastAsia="宋体"/>
                <w:color w:val="auto"/>
                <w:sz w:val="21"/>
                <w:highlight w:val="none"/>
                <w:lang w:val="en-US" w:eastAsia="zh-CN" w:bidi="ar"/>
              </w:rPr>
            </w:pPr>
          </w:p>
        </w:tc>
      </w:tr>
      <w:tr w14:paraId="3EC83BA8">
        <w:tblPrEx>
          <w:tblBorders>
            <w:top w:val="single" w:color="000000" w:sz="4" w:space="0"/>
            <w:left w:val="single" w:color="000000" w:sz="4" w:space="0"/>
            <w:bottom w:val="single" w:color="000000"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89" w:hRule="atLeast"/>
          <w:jc w:val="center"/>
        </w:trPr>
        <w:tc>
          <w:tcPr>
            <w:tcW w:w="248" w:type="pct"/>
            <w:tcBorders>
              <w:tl2br w:val="nil"/>
              <w:tr2bl w:val="nil"/>
            </w:tcBorders>
            <w:noWrap w:val="0"/>
            <w:vAlign w:val="center"/>
          </w:tcPr>
          <w:p w14:paraId="46E0813C">
            <w:pPr>
              <w:keepNext w:val="0"/>
              <w:keepLines w:val="0"/>
              <w:widowControl/>
              <w:suppressLineNumbers w:val="0"/>
              <w:jc w:val="center"/>
              <w:textAlignment w:val="center"/>
              <w:rPr>
                <w:rFonts w:hint="eastAsia" w:ascii="Times New Roman" w:hAnsi="Times New Roman" w:eastAsia="宋体" w:cs="宋体"/>
                <w:i w:val="0"/>
                <w:iCs w:val="0"/>
                <w:color w:val="auto"/>
                <w:kern w:val="0"/>
                <w:sz w:val="21"/>
                <w:szCs w:val="22"/>
                <w:highlight w:val="none"/>
                <w:u w:val="none"/>
                <w:lang w:val="en-US" w:eastAsia="zh-CN" w:bidi="ar"/>
              </w:rPr>
            </w:pPr>
            <w:r>
              <w:rPr>
                <w:rFonts w:hint="eastAsia" w:ascii="Times New Roman" w:hAnsi="Times New Roman" w:eastAsia="宋体" w:cs="宋体"/>
                <w:i w:val="0"/>
                <w:iCs w:val="0"/>
                <w:color w:val="auto"/>
                <w:kern w:val="0"/>
                <w:sz w:val="21"/>
                <w:szCs w:val="22"/>
                <w:highlight w:val="none"/>
                <w:u w:val="none"/>
                <w:lang w:val="en-US" w:eastAsia="zh-CN" w:bidi="ar"/>
              </w:rPr>
              <w:t>30</w:t>
            </w:r>
          </w:p>
        </w:tc>
        <w:tc>
          <w:tcPr>
            <w:tcW w:w="1331" w:type="pct"/>
            <w:tcBorders>
              <w:tl2br w:val="nil"/>
              <w:tr2bl w:val="nil"/>
            </w:tcBorders>
            <w:noWrap w:val="0"/>
            <w:vAlign w:val="center"/>
          </w:tcPr>
          <w:p w14:paraId="1B30C0EC">
            <w:pPr>
              <w:pStyle w:val="28"/>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rightChars="0" w:firstLine="0" w:firstLineChars="0"/>
              <w:jc w:val="center"/>
              <w:textAlignment w:val="baseline"/>
              <w:rPr>
                <w:rFonts w:ascii="Times New Roman" w:hAnsi="Times New Roman" w:eastAsia="宋体"/>
                <w:color w:val="auto"/>
                <w:spacing w:val="0"/>
                <w:kern w:val="21"/>
                <w:sz w:val="21"/>
                <w:highlight w:val="none"/>
              </w:rPr>
            </w:pPr>
            <w:r>
              <w:rPr>
                <w:rFonts w:hint="eastAsia" w:ascii="Times New Roman" w:hAnsi="Times New Roman" w:eastAsia="宋体"/>
                <w:color w:val="auto"/>
                <w:spacing w:val="0"/>
                <w:kern w:val="21"/>
                <w:sz w:val="21"/>
                <w:highlight w:val="none"/>
                <w:lang w:val="en-US" w:eastAsia="zh-CN"/>
              </w:rPr>
              <w:t>磨底机</w:t>
            </w:r>
          </w:p>
        </w:tc>
        <w:tc>
          <w:tcPr>
            <w:tcW w:w="1176" w:type="pct"/>
            <w:tcBorders>
              <w:tl2br w:val="nil"/>
              <w:tr2bl w:val="nil"/>
            </w:tcBorders>
            <w:noWrap w:val="0"/>
            <w:vAlign w:val="center"/>
          </w:tcPr>
          <w:p w14:paraId="16666708">
            <w:pPr>
              <w:keepNext w:val="0"/>
              <w:keepLines w:val="0"/>
              <w:widowControl/>
              <w:suppressLineNumbers w:val="0"/>
              <w:jc w:val="center"/>
              <w:textAlignment w:val="center"/>
              <w:rPr>
                <w:rFonts w:hint="default" w:ascii="Times New Roman" w:hAnsi="Times New Roman" w:eastAsia="宋体" w:cs="Arial"/>
                <w:i w:val="0"/>
                <w:iCs w:val="0"/>
                <w:color w:val="auto"/>
                <w:kern w:val="0"/>
                <w:sz w:val="21"/>
                <w:szCs w:val="20"/>
                <w:highlight w:val="none"/>
                <w:u w:val="none"/>
                <w:lang w:val="en-US" w:eastAsia="zh-CN" w:bidi="ar"/>
              </w:rPr>
            </w:pPr>
            <w:r>
              <w:rPr>
                <w:rFonts w:hint="eastAsia" w:ascii="Times New Roman" w:hAnsi="Times New Roman" w:eastAsia="宋体"/>
                <w:color w:val="auto"/>
                <w:spacing w:val="0"/>
                <w:kern w:val="21"/>
                <w:sz w:val="21"/>
                <w:highlight w:val="none"/>
                <w:lang w:val="en-US" w:eastAsia="zh-CN"/>
              </w:rPr>
              <w:t>/</w:t>
            </w:r>
          </w:p>
        </w:tc>
        <w:tc>
          <w:tcPr>
            <w:tcW w:w="784" w:type="pct"/>
            <w:tcBorders>
              <w:tl2br w:val="nil"/>
              <w:tr2bl w:val="nil"/>
            </w:tcBorders>
            <w:noWrap w:val="0"/>
            <w:vAlign w:val="center"/>
          </w:tcPr>
          <w:p w14:paraId="18CC6E6F">
            <w:pPr>
              <w:pStyle w:val="28"/>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firstLine="0" w:firstLineChars="0"/>
              <w:jc w:val="center"/>
              <w:textAlignment w:val="baseline"/>
              <w:rPr>
                <w:rFonts w:ascii="Times New Roman" w:hAnsi="Times New Roman" w:eastAsia="宋体"/>
                <w:color w:val="auto"/>
                <w:spacing w:val="0"/>
                <w:kern w:val="21"/>
                <w:sz w:val="21"/>
                <w:highlight w:val="none"/>
              </w:rPr>
            </w:pPr>
            <w:r>
              <w:rPr>
                <w:rFonts w:hint="eastAsia" w:ascii="Times New Roman" w:hAnsi="Times New Roman" w:eastAsia="宋体"/>
                <w:color w:val="auto"/>
                <w:spacing w:val="0"/>
                <w:kern w:val="21"/>
                <w:sz w:val="21"/>
                <w:highlight w:val="none"/>
                <w:lang w:val="en-US" w:eastAsia="zh-CN"/>
              </w:rPr>
              <w:t>2</w:t>
            </w:r>
            <w:r>
              <w:rPr>
                <w:rFonts w:ascii="Times New Roman" w:hAnsi="Times New Roman" w:eastAsia="宋体"/>
                <w:color w:val="auto"/>
                <w:spacing w:val="0"/>
                <w:kern w:val="21"/>
                <w:sz w:val="21"/>
                <w:highlight w:val="none"/>
              </w:rPr>
              <w:t>台</w:t>
            </w:r>
          </w:p>
        </w:tc>
        <w:tc>
          <w:tcPr>
            <w:tcW w:w="1330" w:type="dxa"/>
            <w:tcBorders>
              <w:tl2br w:val="nil"/>
              <w:tr2bl w:val="nil"/>
            </w:tcBorders>
            <w:shd w:val="clear"/>
            <w:noWrap w:val="0"/>
            <w:vAlign w:val="center"/>
          </w:tcPr>
          <w:p w14:paraId="07B9D81C">
            <w:pPr>
              <w:pStyle w:val="28"/>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firstLine="0" w:firstLineChars="0"/>
              <w:jc w:val="center"/>
              <w:textAlignment w:val="baseline"/>
              <w:rPr>
                <w:rFonts w:hint="eastAsia" w:ascii="Times New Roman" w:hAnsi="Times New Roman" w:eastAsia="宋体" w:cs="宋体"/>
                <w:color w:val="auto"/>
                <w:spacing w:val="0"/>
                <w:kern w:val="21"/>
                <w:sz w:val="21"/>
                <w:szCs w:val="20"/>
                <w:highlight w:val="none"/>
                <w:lang w:val="en-US" w:eastAsia="zh-CN" w:bidi="ar-SA"/>
              </w:rPr>
            </w:pPr>
            <w:r>
              <w:rPr>
                <w:rFonts w:hint="eastAsia" w:ascii="Times New Roman" w:hAnsi="Times New Roman" w:eastAsia="宋体"/>
                <w:color w:val="auto"/>
                <w:spacing w:val="0"/>
                <w:kern w:val="21"/>
                <w:sz w:val="21"/>
                <w:highlight w:val="none"/>
                <w:lang w:val="en-US" w:eastAsia="zh-CN"/>
              </w:rPr>
              <w:t>2</w:t>
            </w:r>
            <w:r>
              <w:rPr>
                <w:rFonts w:ascii="Times New Roman" w:hAnsi="Times New Roman" w:eastAsia="宋体"/>
                <w:color w:val="auto"/>
                <w:spacing w:val="0"/>
                <w:kern w:val="21"/>
                <w:sz w:val="21"/>
                <w:highlight w:val="none"/>
              </w:rPr>
              <w:t>台</w:t>
            </w:r>
          </w:p>
        </w:tc>
        <w:tc>
          <w:tcPr>
            <w:tcW w:w="676" w:type="pct"/>
            <w:vMerge w:val="continue"/>
            <w:tcBorders>
              <w:tl2br w:val="nil"/>
              <w:tr2bl w:val="nil"/>
            </w:tcBorders>
            <w:noWrap w:val="0"/>
            <w:vAlign w:val="center"/>
          </w:tcPr>
          <w:p w14:paraId="5474DB28">
            <w:pPr>
              <w:keepNext w:val="0"/>
              <w:keepLines w:val="0"/>
              <w:widowControl/>
              <w:suppressLineNumbers w:val="0"/>
              <w:jc w:val="center"/>
              <w:textAlignment w:val="center"/>
              <w:rPr>
                <w:rStyle w:val="33"/>
                <w:rFonts w:hint="eastAsia" w:ascii="Times New Roman" w:hAnsi="Times New Roman" w:eastAsia="宋体"/>
                <w:color w:val="auto"/>
                <w:sz w:val="21"/>
                <w:highlight w:val="none"/>
                <w:lang w:val="en-US" w:eastAsia="zh-CN" w:bidi="ar"/>
              </w:rPr>
            </w:pPr>
          </w:p>
        </w:tc>
      </w:tr>
      <w:tr w14:paraId="5CFDA530">
        <w:tblPrEx>
          <w:tblBorders>
            <w:top w:val="single" w:color="000000" w:sz="4" w:space="0"/>
            <w:left w:val="single" w:color="000000" w:sz="4" w:space="0"/>
            <w:bottom w:val="single" w:color="000000"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89" w:hRule="atLeast"/>
          <w:jc w:val="center"/>
        </w:trPr>
        <w:tc>
          <w:tcPr>
            <w:tcW w:w="248" w:type="pct"/>
            <w:tcBorders>
              <w:tl2br w:val="nil"/>
              <w:tr2bl w:val="nil"/>
            </w:tcBorders>
            <w:noWrap w:val="0"/>
            <w:vAlign w:val="center"/>
          </w:tcPr>
          <w:p w14:paraId="1DAF1F9A">
            <w:pPr>
              <w:keepNext w:val="0"/>
              <w:keepLines w:val="0"/>
              <w:widowControl/>
              <w:suppressLineNumbers w:val="0"/>
              <w:jc w:val="center"/>
              <w:textAlignment w:val="center"/>
              <w:rPr>
                <w:rFonts w:hint="eastAsia" w:ascii="Times New Roman" w:hAnsi="Times New Roman" w:eastAsia="宋体" w:cs="宋体"/>
                <w:i w:val="0"/>
                <w:iCs w:val="0"/>
                <w:color w:val="auto"/>
                <w:kern w:val="0"/>
                <w:sz w:val="21"/>
                <w:szCs w:val="22"/>
                <w:highlight w:val="none"/>
                <w:u w:val="none"/>
                <w:lang w:val="en-US" w:eastAsia="zh-CN" w:bidi="ar"/>
              </w:rPr>
            </w:pPr>
            <w:r>
              <w:rPr>
                <w:rFonts w:hint="eastAsia" w:ascii="Times New Roman" w:hAnsi="Times New Roman" w:eastAsia="宋体" w:cs="宋体"/>
                <w:i w:val="0"/>
                <w:iCs w:val="0"/>
                <w:color w:val="auto"/>
                <w:kern w:val="0"/>
                <w:sz w:val="21"/>
                <w:szCs w:val="22"/>
                <w:highlight w:val="none"/>
                <w:u w:val="none"/>
                <w:lang w:val="en-US" w:eastAsia="zh-CN" w:bidi="ar"/>
              </w:rPr>
              <w:t>31</w:t>
            </w:r>
          </w:p>
        </w:tc>
        <w:tc>
          <w:tcPr>
            <w:tcW w:w="1331" w:type="pct"/>
            <w:tcBorders>
              <w:tl2br w:val="nil"/>
              <w:tr2bl w:val="nil"/>
            </w:tcBorders>
            <w:noWrap w:val="0"/>
            <w:vAlign w:val="center"/>
          </w:tcPr>
          <w:p w14:paraId="17194D87">
            <w:pPr>
              <w:keepNext w:val="0"/>
              <w:keepLines w:val="0"/>
              <w:widowControl/>
              <w:suppressLineNumbers w:val="0"/>
              <w:jc w:val="center"/>
              <w:textAlignment w:val="center"/>
              <w:rPr>
                <w:rFonts w:ascii="Times New Roman" w:hAnsi="Times New Roman" w:eastAsia="宋体"/>
                <w:color w:val="auto"/>
                <w:spacing w:val="0"/>
                <w:kern w:val="21"/>
                <w:sz w:val="21"/>
                <w:highlight w:val="none"/>
              </w:rPr>
            </w:pPr>
            <w:r>
              <w:rPr>
                <w:rStyle w:val="33"/>
                <w:rFonts w:hint="eastAsia" w:ascii="Times New Roman" w:hAnsi="Times New Roman" w:eastAsia="宋体"/>
                <w:color w:val="auto"/>
                <w:sz w:val="21"/>
                <w:highlight w:val="none"/>
                <w:lang w:val="en-US" w:eastAsia="zh-CN" w:bidi="ar"/>
              </w:rPr>
              <w:t>气磨机</w:t>
            </w:r>
          </w:p>
        </w:tc>
        <w:tc>
          <w:tcPr>
            <w:tcW w:w="1176" w:type="pct"/>
            <w:tcBorders>
              <w:tl2br w:val="nil"/>
              <w:tr2bl w:val="nil"/>
            </w:tcBorders>
            <w:noWrap w:val="0"/>
            <w:vAlign w:val="center"/>
          </w:tcPr>
          <w:p w14:paraId="63C30F3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Arial"/>
                <w:i w:val="0"/>
                <w:iCs w:val="0"/>
                <w:color w:val="auto"/>
                <w:kern w:val="0"/>
                <w:sz w:val="21"/>
                <w:szCs w:val="20"/>
                <w:highlight w:val="none"/>
                <w:u w:val="none"/>
                <w:lang w:val="en-US" w:eastAsia="zh-CN" w:bidi="ar"/>
              </w:rPr>
            </w:pPr>
            <w:r>
              <w:rPr>
                <w:rFonts w:ascii="Times New Roman" w:hAnsi="Times New Roman" w:eastAsia="宋体" w:cs="Arial"/>
                <w:i w:val="0"/>
                <w:iCs w:val="0"/>
                <w:color w:val="auto"/>
                <w:kern w:val="0"/>
                <w:sz w:val="21"/>
                <w:szCs w:val="20"/>
                <w:highlight w:val="none"/>
                <w:u w:val="none"/>
                <w:lang w:val="en-US" w:eastAsia="zh-CN" w:bidi="ar"/>
              </w:rPr>
              <w:t>2 台 2 个</w:t>
            </w:r>
            <w:r>
              <w:rPr>
                <w:rFonts w:hint="eastAsia" w:ascii="Times New Roman" w:hAnsi="Times New Roman" w:eastAsia="宋体" w:cs="Arial"/>
                <w:i w:val="0"/>
                <w:iCs w:val="0"/>
                <w:color w:val="auto"/>
                <w:kern w:val="0"/>
                <w:sz w:val="21"/>
                <w:szCs w:val="20"/>
                <w:highlight w:val="none"/>
                <w:u w:val="none"/>
                <w:lang w:val="en-US" w:eastAsia="zh-CN" w:bidi="ar"/>
              </w:rPr>
              <w:t>打磨</w:t>
            </w:r>
            <w:r>
              <w:rPr>
                <w:rFonts w:ascii="Times New Roman" w:hAnsi="Times New Roman" w:eastAsia="宋体" w:cs="Arial"/>
                <w:i w:val="0"/>
                <w:iCs w:val="0"/>
                <w:color w:val="auto"/>
                <w:kern w:val="0"/>
                <w:sz w:val="21"/>
                <w:szCs w:val="20"/>
                <w:highlight w:val="none"/>
                <w:u w:val="none"/>
                <w:lang w:val="en-US" w:eastAsia="zh-CN" w:bidi="ar"/>
              </w:rPr>
              <w:t>工位，2 台 1 个</w:t>
            </w:r>
            <w:r>
              <w:rPr>
                <w:rFonts w:hint="eastAsia" w:ascii="Times New Roman" w:hAnsi="Times New Roman" w:eastAsia="宋体" w:cs="Arial"/>
                <w:i w:val="0"/>
                <w:iCs w:val="0"/>
                <w:color w:val="auto"/>
                <w:kern w:val="0"/>
                <w:sz w:val="21"/>
                <w:szCs w:val="20"/>
                <w:highlight w:val="none"/>
                <w:u w:val="none"/>
                <w:lang w:val="en-US" w:eastAsia="zh-CN" w:bidi="ar"/>
              </w:rPr>
              <w:t>打磨</w:t>
            </w:r>
            <w:r>
              <w:rPr>
                <w:rFonts w:ascii="Times New Roman" w:hAnsi="Times New Roman" w:eastAsia="宋体" w:cs="Arial"/>
                <w:i w:val="0"/>
                <w:iCs w:val="0"/>
                <w:color w:val="auto"/>
                <w:kern w:val="0"/>
                <w:sz w:val="21"/>
                <w:szCs w:val="20"/>
                <w:highlight w:val="none"/>
                <w:u w:val="none"/>
                <w:lang w:val="en-US" w:eastAsia="zh-CN" w:bidi="ar"/>
              </w:rPr>
              <w:t>工位</w:t>
            </w:r>
          </w:p>
        </w:tc>
        <w:tc>
          <w:tcPr>
            <w:tcW w:w="784" w:type="pct"/>
            <w:tcBorders>
              <w:tl2br w:val="nil"/>
              <w:tr2bl w:val="nil"/>
            </w:tcBorders>
            <w:noWrap w:val="0"/>
            <w:vAlign w:val="center"/>
          </w:tcPr>
          <w:p w14:paraId="7A4C2F15">
            <w:pPr>
              <w:keepNext w:val="0"/>
              <w:keepLines w:val="0"/>
              <w:widowControl/>
              <w:suppressLineNumbers w:val="0"/>
              <w:jc w:val="center"/>
              <w:textAlignment w:val="center"/>
              <w:rPr>
                <w:rFonts w:ascii="Times New Roman" w:hAnsi="Times New Roman" w:eastAsia="宋体"/>
                <w:color w:val="auto"/>
                <w:spacing w:val="0"/>
                <w:kern w:val="21"/>
                <w:sz w:val="21"/>
                <w:highlight w:val="none"/>
              </w:rPr>
            </w:pPr>
            <w:r>
              <w:rPr>
                <w:rStyle w:val="33"/>
                <w:rFonts w:hint="eastAsia" w:ascii="Times New Roman" w:hAnsi="Times New Roman" w:eastAsia="宋体"/>
                <w:color w:val="auto"/>
                <w:sz w:val="21"/>
                <w:highlight w:val="none"/>
                <w:lang w:val="en-US" w:eastAsia="zh-CN" w:bidi="ar"/>
              </w:rPr>
              <w:t>4台</w:t>
            </w:r>
          </w:p>
        </w:tc>
        <w:tc>
          <w:tcPr>
            <w:tcW w:w="1330" w:type="dxa"/>
            <w:tcBorders>
              <w:tl2br w:val="nil"/>
              <w:tr2bl w:val="nil"/>
            </w:tcBorders>
            <w:shd w:val="clear"/>
            <w:noWrap w:val="0"/>
            <w:vAlign w:val="center"/>
          </w:tcPr>
          <w:p w14:paraId="64B3A439">
            <w:pPr>
              <w:keepNext w:val="0"/>
              <w:keepLines w:val="0"/>
              <w:widowControl/>
              <w:suppressLineNumbers w:val="0"/>
              <w:jc w:val="center"/>
              <w:textAlignment w:val="center"/>
              <w:rPr>
                <w:rFonts w:hint="eastAsia" w:ascii="Times New Roman" w:hAnsi="Times New Roman" w:eastAsia="宋体" w:cstheme="minorBidi"/>
                <w:color w:val="auto"/>
                <w:spacing w:val="0"/>
                <w:kern w:val="21"/>
                <w:sz w:val="21"/>
                <w:szCs w:val="24"/>
                <w:highlight w:val="none"/>
                <w:lang w:val="en-US" w:eastAsia="zh-CN" w:bidi="ar-SA"/>
              </w:rPr>
            </w:pPr>
            <w:r>
              <w:rPr>
                <w:rStyle w:val="33"/>
                <w:rFonts w:hint="eastAsia" w:ascii="Times New Roman" w:hAnsi="Times New Roman" w:eastAsia="宋体"/>
                <w:color w:val="auto"/>
                <w:sz w:val="21"/>
                <w:highlight w:val="none"/>
                <w:lang w:val="en-US" w:eastAsia="zh-CN" w:bidi="ar"/>
              </w:rPr>
              <w:t>4台</w:t>
            </w:r>
          </w:p>
        </w:tc>
        <w:tc>
          <w:tcPr>
            <w:tcW w:w="676" w:type="pct"/>
            <w:vMerge w:val="continue"/>
            <w:tcBorders>
              <w:tl2br w:val="nil"/>
              <w:tr2bl w:val="nil"/>
            </w:tcBorders>
            <w:noWrap w:val="0"/>
            <w:vAlign w:val="center"/>
          </w:tcPr>
          <w:p w14:paraId="5FF01099">
            <w:pPr>
              <w:keepNext w:val="0"/>
              <w:keepLines w:val="0"/>
              <w:widowControl/>
              <w:suppressLineNumbers w:val="0"/>
              <w:jc w:val="center"/>
              <w:textAlignment w:val="center"/>
              <w:rPr>
                <w:rStyle w:val="33"/>
                <w:rFonts w:hint="eastAsia" w:ascii="Times New Roman" w:hAnsi="Times New Roman" w:eastAsia="宋体"/>
                <w:color w:val="auto"/>
                <w:sz w:val="21"/>
                <w:highlight w:val="none"/>
                <w:lang w:val="en-US" w:eastAsia="zh-CN" w:bidi="ar"/>
              </w:rPr>
            </w:pPr>
          </w:p>
        </w:tc>
      </w:tr>
      <w:tr w14:paraId="054F2157">
        <w:tblPrEx>
          <w:tblBorders>
            <w:top w:val="single" w:color="000000" w:sz="4" w:space="0"/>
            <w:left w:val="single" w:color="000000" w:sz="4" w:space="0"/>
            <w:bottom w:val="single" w:color="000000"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89" w:hRule="atLeast"/>
          <w:jc w:val="center"/>
        </w:trPr>
        <w:tc>
          <w:tcPr>
            <w:tcW w:w="248" w:type="pct"/>
            <w:tcBorders>
              <w:tl2br w:val="nil"/>
              <w:tr2bl w:val="nil"/>
            </w:tcBorders>
            <w:noWrap w:val="0"/>
            <w:vAlign w:val="center"/>
          </w:tcPr>
          <w:p w14:paraId="2DAD7E3E">
            <w:pPr>
              <w:keepNext w:val="0"/>
              <w:keepLines w:val="0"/>
              <w:widowControl/>
              <w:suppressLineNumbers w:val="0"/>
              <w:jc w:val="center"/>
              <w:textAlignment w:val="center"/>
              <w:rPr>
                <w:rFonts w:hint="eastAsia" w:ascii="Times New Roman" w:hAnsi="Times New Roman" w:eastAsia="宋体" w:cs="宋体"/>
                <w:i w:val="0"/>
                <w:iCs w:val="0"/>
                <w:color w:val="auto"/>
                <w:kern w:val="0"/>
                <w:sz w:val="21"/>
                <w:szCs w:val="22"/>
                <w:highlight w:val="none"/>
                <w:u w:val="none"/>
                <w:lang w:val="en-US" w:eastAsia="zh-CN" w:bidi="ar"/>
              </w:rPr>
            </w:pPr>
            <w:r>
              <w:rPr>
                <w:rFonts w:hint="eastAsia" w:ascii="Times New Roman" w:hAnsi="Times New Roman" w:eastAsia="宋体" w:cs="宋体"/>
                <w:i w:val="0"/>
                <w:iCs w:val="0"/>
                <w:color w:val="auto"/>
                <w:kern w:val="0"/>
                <w:sz w:val="21"/>
                <w:szCs w:val="22"/>
                <w:highlight w:val="none"/>
                <w:u w:val="none"/>
                <w:lang w:val="en-US" w:eastAsia="zh-CN" w:bidi="ar"/>
              </w:rPr>
              <w:t>32</w:t>
            </w:r>
          </w:p>
        </w:tc>
        <w:tc>
          <w:tcPr>
            <w:tcW w:w="1331" w:type="pct"/>
            <w:tcBorders>
              <w:tl2br w:val="nil"/>
              <w:tr2bl w:val="nil"/>
            </w:tcBorders>
            <w:noWrap w:val="0"/>
            <w:vAlign w:val="center"/>
          </w:tcPr>
          <w:p w14:paraId="0E371F4B">
            <w:pPr>
              <w:keepNext w:val="0"/>
              <w:keepLines w:val="0"/>
              <w:widowControl/>
              <w:suppressLineNumbers w:val="0"/>
              <w:jc w:val="center"/>
              <w:textAlignment w:val="center"/>
              <w:rPr>
                <w:rFonts w:ascii="Times New Roman" w:hAnsi="Times New Roman" w:eastAsia="宋体"/>
                <w:color w:val="auto"/>
                <w:spacing w:val="0"/>
                <w:kern w:val="21"/>
                <w:sz w:val="21"/>
                <w:highlight w:val="none"/>
              </w:rPr>
            </w:pPr>
            <w:r>
              <w:rPr>
                <w:rStyle w:val="33"/>
                <w:rFonts w:hint="eastAsia" w:ascii="Times New Roman" w:hAnsi="Times New Roman" w:eastAsia="宋体"/>
                <w:color w:val="auto"/>
                <w:sz w:val="21"/>
                <w:highlight w:val="none"/>
                <w:lang w:val="en-US" w:eastAsia="zh-CN" w:bidi="ar"/>
              </w:rPr>
              <w:t>平磨机</w:t>
            </w:r>
          </w:p>
        </w:tc>
        <w:tc>
          <w:tcPr>
            <w:tcW w:w="1176" w:type="pct"/>
            <w:tcBorders>
              <w:tl2br w:val="nil"/>
              <w:tr2bl w:val="nil"/>
            </w:tcBorders>
            <w:noWrap w:val="0"/>
            <w:vAlign w:val="center"/>
          </w:tcPr>
          <w:p w14:paraId="3FC397C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Arial"/>
                <w:i w:val="0"/>
                <w:iCs w:val="0"/>
                <w:color w:val="auto"/>
                <w:kern w:val="0"/>
                <w:sz w:val="21"/>
                <w:szCs w:val="20"/>
                <w:highlight w:val="none"/>
                <w:u w:val="none"/>
                <w:lang w:val="en-US" w:eastAsia="zh-CN" w:bidi="ar"/>
              </w:rPr>
            </w:pPr>
            <w:r>
              <w:rPr>
                <w:rFonts w:hint="eastAsia" w:ascii="Times New Roman" w:hAnsi="Times New Roman" w:eastAsia="宋体" w:cs="Arial"/>
                <w:i w:val="0"/>
                <w:iCs w:val="0"/>
                <w:color w:val="auto"/>
                <w:kern w:val="0"/>
                <w:sz w:val="21"/>
                <w:szCs w:val="20"/>
                <w:highlight w:val="none"/>
                <w:u w:val="none"/>
                <w:lang w:val="en-US" w:eastAsia="zh-CN" w:bidi="ar"/>
              </w:rPr>
              <w:t>/</w:t>
            </w:r>
          </w:p>
        </w:tc>
        <w:tc>
          <w:tcPr>
            <w:tcW w:w="784" w:type="pct"/>
            <w:tcBorders>
              <w:tl2br w:val="nil"/>
              <w:tr2bl w:val="nil"/>
            </w:tcBorders>
            <w:noWrap w:val="0"/>
            <w:vAlign w:val="center"/>
          </w:tcPr>
          <w:p w14:paraId="3010511F">
            <w:pPr>
              <w:keepNext w:val="0"/>
              <w:keepLines w:val="0"/>
              <w:widowControl/>
              <w:suppressLineNumbers w:val="0"/>
              <w:jc w:val="center"/>
              <w:textAlignment w:val="center"/>
              <w:rPr>
                <w:rFonts w:ascii="Times New Roman" w:hAnsi="Times New Roman" w:eastAsia="宋体"/>
                <w:color w:val="auto"/>
                <w:spacing w:val="0"/>
                <w:kern w:val="21"/>
                <w:sz w:val="21"/>
                <w:highlight w:val="none"/>
              </w:rPr>
            </w:pPr>
            <w:r>
              <w:rPr>
                <w:rStyle w:val="33"/>
                <w:rFonts w:hint="eastAsia" w:ascii="Times New Roman" w:hAnsi="Times New Roman" w:eastAsia="宋体"/>
                <w:color w:val="auto"/>
                <w:sz w:val="21"/>
                <w:highlight w:val="none"/>
                <w:lang w:val="en-US" w:eastAsia="zh-CN" w:bidi="ar"/>
              </w:rPr>
              <w:t>1台</w:t>
            </w:r>
          </w:p>
        </w:tc>
        <w:tc>
          <w:tcPr>
            <w:tcW w:w="1330" w:type="dxa"/>
            <w:tcBorders>
              <w:tl2br w:val="nil"/>
              <w:tr2bl w:val="nil"/>
            </w:tcBorders>
            <w:shd w:val="clear"/>
            <w:noWrap w:val="0"/>
            <w:vAlign w:val="center"/>
          </w:tcPr>
          <w:p w14:paraId="083E2CF2">
            <w:pPr>
              <w:keepNext w:val="0"/>
              <w:keepLines w:val="0"/>
              <w:widowControl/>
              <w:suppressLineNumbers w:val="0"/>
              <w:jc w:val="center"/>
              <w:textAlignment w:val="center"/>
              <w:rPr>
                <w:rFonts w:hint="eastAsia" w:ascii="Times New Roman" w:hAnsi="Times New Roman" w:eastAsia="宋体" w:cstheme="minorBidi"/>
                <w:color w:val="auto"/>
                <w:spacing w:val="0"/>
                <w:kern w:val="21"/>
                <w:sz w:val="21"/>
                <w:szCs w:val="24"/>
                <w:highlight w:val="none"/>
                <w:lang w:val="en-US" w:eastAsia="zh-CN" w:bidi="ar-SA"/>
              </w:rPr>
            </w:pPr>
            <w:r>
              <w:rPr>
                <w:rStyle w:val="33"/>
                <w:rFonts w:hint="eastAsia" w:ascii="Times New Roman" w:hAnsi="Times New Roman" w:eastAsia="宋体"/>
                <w:color w:val="auto"/>
                <w:sz w:val="21"/>
                <w:highlight w:val="none"/>
                <w:lang w:val="en-US" w:eastAsia="zh-CN" w:bidi="ar"/>
              </w:rPr>
              <w:t>0台</w:t>
            </w:r>
          </w:p>
        </w:tc>
        <w:tc>
          <w:tcPr>
            <w:tcW w:w="676" w:type="pct"/>
            <w:vMerge w:val="continue"/>
            <w:tcBorders>
              <w:tl2br w:val="nil"/>
              <w:tr2bl w:val="nil"/>
            </w:tcBorders>
            <w:noWrap w:val="0"/>
            <w:vAlign w:val="center"/>
          </w:tcPr>
          <w:p w14:paraId="3A8BC73E">
            <w:pPr>
              <w:keepNext w:val="0"/>
              <w:keepLines w:val="0"/>
              <w:widowControl/>
              <w:suppressLineNumbers w:val="0"/>
              <w:jc w:val="center"/>
              <w:textAlignment w:val="center"/>
              <w:rPr>
                <w:rStyle w:val="33"/>
                <w:rFonts w:hint="eastAsia" w:ascii="Times New Roman" w:hAnsi="Times New Roman" w:eastAsia="宋体"/>
                <w:color w:val="auto"/>
                <w:sz w:val="21"/>
                <w:highlight w:val="none"/>
                <w:lang w:val="en-US" w:eastAsia="zh-CN" w:bidi="ar"/>
              </w:rPr>
            </w:pPr>
          </w:p>
        </w:tc>
      </w:tr>
      <w:tr w14:paraId="77A080C2">
        <w:tblPrEx>
          <w:tblBorders>
            <w:top w:val="single" w:color="000000" w:sz="4" w:space="0"/>
            <w:left w:val="single" w:color="000000" w:sz="4" w:space="0"/>
            <w:bottom w:val="single" w:color="000000"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89" w:hRule="atLeast"/>
          <w:jc w:val="center"/>
        </w:trPr>
        <w:tc>
          <w:tcPr>
            <w:tcW w:w="248" w:type="pct"/>
            <w:tcBorders>
              <w:tl2br w:val="nil"/>
              <w:tr2bl w:val="nil"/>
            </w:tcBorders>
            <w:noWrap w:val="0"/>
            <w:vAlign w:val="center"/>
          </w:tcPr>
          <w:p w14:paraId="584C9025">
            <w:pPr>
              <w:keepNext w:val="0"/>
              <w:keepLines w:val="0"/>
              <w:widowControl/>
              <w:suppressLineNumbers w:val="0"/>
              <w:jc w:val="center"/>
              <w:textAlignment w:val="center"/>
              <w:rPr>
                <w:rFonts w:hint="eastAsia" w:ascii="Times New Roman" w:hAnsi="Times New Roman" w:eastAsia="宋体" w:cs="宋体"/>
                <w:i w:val="0"/>
                <w:iCs w:val="0"/>
                <w:color w:val="auto"/>
                <w:kern w:val="0"/>
                <w:sz w:val="21"/>
                <w:szCs w:val="22"/>
                <w:highlight w:val="none"/>
                <w:u w:val="none"/>
                <w:lang w:val="en-US" w:eastAsia="zh-CN" w:bidi="ar"/>
              </w:rPr>
            </w:pPr>
            <w:r>
              <w:rPr>
                <w:rFonts w:hint="eastAsia" w:ascii="Times New Roman" w:hAnsi="Times New Roman" w:eastAsia="宋体" w:cs="宋体"/>
                <w:i w:val="0"/>
                <w:iCs w:val="0"/>
                <w:color w:val="auto"/>
                <w:kern w:val="0"/>
                <w:sz w:val="21"/>
                <w:szCs w:val="22"/>
                <w:highlight w:val="none"/>
                <w:u w:val="none"/>
                <w:lang w:val="en-US" w:eastAsia="zh-CN" w:bidi="ar"/>
              </w:rPr>
              <w:t>33</w:t>
            </w:r>
          </w:p>
        </w:tc>
        <w:tc>
          <w:tcPr>
            <w:tcW w:w="1331" w:type="pct"/>
            <w:tcBorders>
              <w:tl2br w:val="nil"/>
              <w:tr2bl w:val="nil"/>
            </w:tcBorders>
            <w:noWrap w:val="0"/>
            <w:vAlign w:val="center"/>
          </w:tcPr>
          <w:p w14:paraId="6FBEF4B2">
            <w:pPr>
              <w:pStyle w:val="28"/>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rightChars="0" w:firstLine="0" w:firstLineChars="0"/>
              <w:jc w:val="center"/>
              <w:textAlignment w:val="baseline"/>
              <w:rPr>
                <w:rStyle w:val="33"/>
                <w:rFonts w:hint="eastAsia" w:ascii="Times New Roman" w:hAnsi="Times New Roman" w:eastAsia="宋体"/>
                <w:color w:val="auto"/>
                <w:sz w:val="21"/>
                <w:highlight w:val="none"/>
                <w:lang w:val="en-US" w:eastAsia="zh-CN" w:bidi="ar"/>
              </w:rPr>
            </w:pPr>
            <w:r>
              <w:rPr>
                <w:rFonts w:hint="eastAsia" w:ascii="Times New Roman" w:hAnsi="Times New Roman" w:eastAsia="宋体"/>
                <w:color w:val="auto"/>
                <w:spacing w:val="0"/>
                <w:kern w:val="21"/>
                <w:sz w:val="21"/>
                <w:highlight w:val="none"/>
                <w:lang w:val="en-US" w:eastAsia="zh-CN"/>
              </w:rPr>
              <w:t>磨刀机</w:t>
            </w:r>
          </w:p>
        </w:tc>
        <w:tc>
          <w:tcPr>
            <w:tcW w:w="1176" w:type="pct"/>
            <w:tcBorders>
              <w:tl2br w:val="nil"/>
              <w:tr2bl w:val="nil"/>
            </w:tcBorders>
            <w:noWrap w:val="0"/>
            <w:vAlign w:val="center"/>
          </w:tcPr>
          <w:p w14:paraId="6D47994A">
            <w:pPr>
              <w:keepNext w:val="0"/>
              <w:keepLines w:val="0"/>
              <w:widowControl/>
              <w:suppressLineNumbers w:val="0"/>
              <w:jc w:val="center"/>
              <w:textAlignment w:val="center"/>
              <w:rPr>
                <w:rFonts w:hint="eastAsia" w:ascii="Times New Roman" w:hAnsi="Times New Roman" w:eastAsia="宋体" w:cs="Arial"/>
                <w:i w:val="0"/>
                <w:iCs w:val="0"/>
                <w:color w:val="auto"/>
                <w:kern w:val="0"/>
                <w:sz w:val="21"/>
                <w:szCs w:val="20"/>
                <w:highlight w:val="none"/>
                <w:u w:val="none"/>
                <w:lang w:val="en-US" w:eastAsia="zh-CN" w:bidi="ar"/>
              </w:rPr>
            </w:pPr>
            <w:r>
              <w:rPr>
                <w:rFonts w:hint="eastAsia" w:ascii="Times New Roman" w:hAnsi="Times New Roman" w:eastAsia="宋体" w:cs="Arial"/>
                <w:i w:val="0"/>
                <w:iCs w:val="0"/>
                <w:color w:val="auto"/>
                <w:kern w:val="0"/>
                <w:sz w:val="21"/>
                <w:szCs w:val="20"/>
                <w:highlight w:val="none"/>
                <w:u w:val="none"/>
                <w:lang w:val="en-US" w:eastAsia="zh-CN" w:bidi="ar"/>
              </w:rPr>
              <w:t>0.4kW/0.75kW</w:t>
            </w:r>
          </w:p>
        </w:tc>
        <w:tc>
          <w:tcPr>
            <w:tcW w:w="784" w:type="pct"/>
            <w:tcBorders>
              <w:tl2br w:val="nil"/>
              <w:tr2bl w:val="nil"/>
            </w:tcBorders>
            <w:noWrap w:val="0"/>
            <w:vAlign w:val="center"/>
          </w:tcPr>
          <w:p w14:paraId="67778DE5">
            <w:pPr>
              <w:pStyle w:val="28"/>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firstLine="0" w:firstLineChars="0"/>
              <w:jc w:val="center"/>
              <w:textAlignment w:val="baseline"/>
              <w:rPr>
                <w:rStyle w:val="33"/>
                <w:rFonts w:hint="eastAsia" w:ascii="Times New Roman" w:hAnsi="Times New Roman" w:eastAsia="宋体"/>
                <w:color w:val="auto"/>
                <w:sz w:val="21"/>
                <w:highlight w:val="none"/>
                <w:lang w:val="en-US" w:eastAsia="zh-CN" w:bidi="ar"/>
              </w:rPr>
            </w:pPr>
            <w:r>
              <w:rPr>
                <w:rFonts w:hint="eastAsia" w:ascii="Times New Roman" w:hAnsi="Times New Roman" w:eastAsia="宋体"/>
                <w:color w:val="auto"/>
                <w:spacing w:val="0"/>
                <w:kern w:val="21"/>
                <w:sz w:val="21"/>
                <w:highlight w:val="none"/>
                <w:lang w:val="en-US" w:eastAsia="zh-CN"/>
              </w:rPr>
              <w:t>2</w:t>
            </w:r>
            <w:r>
              <w:rPr>
                <w:rFonts w:ascii="Times New Roman" w:hAnsi="Times New Roman" w:eastAsia="宋体"/>
                <w:color w:val="auto"/>
                <w:spacing w:val="0"/>
                <w:kern w:val="21"/>
                <w:sz w:val="21"/>
                <w:highlight w:val="none"/>
              </w:rPr>
              <w:t>台</w:t>
            </w:r>
          </w:p>
        </w:tc>
        <w:tc>
          <w:tcPr>
            <w:tcW w:w="1330" w:type="dxa"/>
            <w:tcBorders>
              <w:tl2br w:val="nil"/>
              <w:tr2bl w:val="nil"/>
            </w:tcBorders>
            <w:shd w:val="clear"/>
            <w:noWrap w:val="0"/>
            <w:vAlign w:val="center"/>
          </w:tcPr>
          <w:p w14:paraId="10C91D4D">
            <w:pPr>
              <w:pStyle w:val="28"/>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firstLine="0" w:firstLineChars="0"/>
              <w:jc w:val="center"/>
              <w:textAlignment w:val="baseline"/>
              <w:rPr>
                <w:rFonts w:hint="eastAsia" w:ascii="Times New Roman" w:hAnsi="Times New Roman" w:eastAsia="宋体" w:cs="宋体"/>
                <w:color w:val="auto"/>
                <w:kern w:val="2"/>
                <w:sz w:val="21"/>
                <w:szCs w:val="21"/>
                <w:highlight w:val="none"/>
                <w:u w:val="none"/>
                <w:lang w:val="en-US" w:eastAsia="zh-CN" w:bidi="ar"/>
              </w:rPr>
            </w:pPr>
            <w:r>
              <w:rPr>
                <w:rFonts w:hint="eastAsia" w:ascii="Times New Roman" w:hAnsi="Times New Roman" w:eastAsia="宋体"/>
                <w:color w:val="auto"/>
                <w:spacing w:val="0"/>
                <w:kern w:val="21"/>
                <w:sz w:val="21"/>
                <w:highlight w:val="none"/>
                <w:lang w:val="en-US" w:eastAsia="zh-CN"/>
              </w:rPr>
              <w:t>2</w:t>
            </w:r>
            <w:r>
              <w:rPr>
                <w:rFonts w:ascii="Times New Roman" w:hAnsi="Times New Roman" w:eastAsia="宋体"/>
                <w:color w:val="auto"/>
                <w:spacing w:val="0"/>
                <w:kern w:val="21"/>
                <w:sz w:val="21"/>
                <w:highlight w:val="none"/>
              </w:rPr>
              <w:t>台</w:t>
            </w:r>
          </w:p>
        </w:tc>
        <w:tc>
          <w:tcPr>
            <w:tcW w:w="676" w:type="pct"/>
            <w:vMerge w:val="continue"/>
            <w:tcBorders>
              <w:tl2br w:val="nil"/>
              <w:tr2bl w:val="nil"/>
            </w:tcBorders>
            <w:noWrap w:val="0"/>
            <w:vAlign w:val="center"/>
          </w:tcPr>
          <w:p w14:paraId="6A0DA77F">
            <w:pPr>
              <w:keepNext w:val="0"/>
              <w:keepLines w:val="0"/>
              <w:widowControl/>
              <w:suppressLineNumbers w:val="0"/>
              <w:jc w:val="center"/>
              <w:textAlignment w:val="center"/>
              <w:rPr>
                <w:rStyle w:val="33"/>
                <w:rFonts w:hint="eastAsia" w:ascii="Times New Roman" w:hAnsi="Times New Roman" w:eastAsia="宋体"/>
                <w:color w:val="auto"/>
                <w:sz w:val="21"/>
                <w:highlight w:val="none"/>
                <w:lang w:val="en-US" w:eastAsia="zh-CN" w:bidi="ar"/>
              </w:rPr>
            </w:pPr>
          </w:p>
        </w:tc>
      </w:tr>
      <w:tr w14:paraId="51EA7E8C">
        <w:tblPrEx>
          <w:tblBorders>
            <w:top w:val="single" w:color="000000" w:sz="4" w:space="0"/>
            <w:left w:val="single" w:color="000000" w:sz="4" w:space="0"/>
            <w:bottom w:val="single" w:color="000000"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89" w:hRule="atLeast"/>
          <w:jc w:val="center"/>
        </w:trPr>
        <w:tc>
          <w:tcPr>
            <w:tcW w:w="248" w:type="pct"/>
            <w:tcBorders>
              <w:tl2br w:val="nil"/>
              <w:tr2bl w:val="nil"/>
            </w:tcBorders>
            <w:noWrap w:val="0"/>
            <w:vAlign w:val="center"/>
          </w:tcPr>
          <w:p w14:paraId="5F232AB3">
            <w:pPr>
              <w:keepNext w:val="0"/>
              <w:keepLines w:val="0"/>
              <w:widowControl/>
              <w:suppressLineNumbers w:val="0"/>
              <w:jc w:val="center"/>
              <w:textAlignment w:val="center"/>
              <w:rPr>
                <w:rFonts w:hint="eastAsia" w:ascii="Times New Roman" w:hAnsi="Times New Roman" w:eastAsia="宋体" w:cs="宋体"/>
                <w:i w:val="0"/>
                <w:iCs w:val="0"/>
                <w:color w:val="auto"/>
                <w:kern w:val="0"/>
                <w:sz w:val="21"/>
                <w:szCs w:val="22"/>
                <w:highlight w:val="none"/>
                <w:u w:val="none"/>
                <w:lang w:val="en-US" w:eastAsia="zh-CN" w:bidi="ar"/>
              </w:rPr>
            </w:pPr>
            <w:r>
              <w:rPr>
                <w:rFonts w:hint="eastAsia" w:ascii="Times New Roman" w:hAnsi="Times New Roman" w:eastAsia="宋体" w:cs="宋体"/>
                <w:i w:val="0"/>
                <w:iCs w:val="0"/>
                <w:color w:val="auto"/>
                <w:kern w:val="0"/>
                <w:sz w:val="21"/>
                <w:szCs w:val="22"/>
                <w:highlight w:val="none"/>
                <w:u w:val="none"/>
                <w:lang w:val="en-US" w:eastAsia="zh-CN" w:bidi="ar"/>
              </w:rPr>
              <w:t>34</w:t>
            </w:r>
          </w:p>
        </w:tc>
        <w:tc>
          <w:tcPr>
            <w:tcW w:w="1331" w:type="pct"/>
            <w:tcBorders>
              <w:tl2br w:val="nil"/>
              <w:tr2bl w:val="nil"/>
            </w:tcBorders>
            <w:noWrap w:val="0"/>
            <w:vAlign w:val="center"/>
          </w:tcPr>
          <w:p w14:paraId="4AB1598E">
            <w:pPr>
              <w:pStyle w:val="28"/>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rightChars="0" w:firstLine="0" w:firstLineChars="0"/>
              <w:jc w:val="center"/>
              <w:textAlignment w:val="baseline"/>
              <w:rPr>
                <w:rStyle w:val="33"/>
                <w:rFonts w:hint="eastAsia" w:ascii="Times New Roman" w:hAnsi="Times New Roman" w:eastAsia="宋体"/>
                <w:color w:val="auto"/>
                <w:sz w:val="21"/>
                <w:highlight w:val="none"/>
                <w:lang w:val="en-US" w:eastAsia="zh-CN" w:bidi="ar"/>
              </w:rPr>
            </w:pPr>
            <w:r>
              <w:rPr>
                <w:rFonts w:hint="eastAsia" w:ascii="Times New Roman" w:hAnsi="Times New Roman" w:eastAsia="宋体"/>
                <w:color w:val="auto"/>
                <w:spacing w:val="0"/>
                <w:kern w:val="21"/>
                <w:sz w:val="21"/>
                <w:highlight w:val="none"/>
                <w:lang w:val="en-US" w:eastAsia="zh-CN"/>
              </w:rPr>
              <w:t>砂轮</w:t>
            </w:r>
            <w:r>
              <w:rPr>
                <w:rFonts w:ascii="Times New Roman" w:hAnsi="Times New Roman" w:eastAsia="宋体"/>
                <w:color w:val="auto"/>
                <w:spacing w:val="0"/>
                <w:kern w:val="21"/>
                <w:sz w:val="21"/>
                <w:highlight w:val="none"/>
              </w:rPr>
              <w:t>机</w:t>
            </w:r>
          </w:p>
        </w:tc>
        <w:tc>
          <w:tcPr>
            <w:tcW w:w="1176" w:type="pct"/>
            <w:tcBorders>
              <w:tl2br w:val="nil"/>
              <w:tr2bl w:val="nil"/>
            </w:tcBorders>
            <w:noWrap w:val="0"/>
            <w:vAlign w:val="center"/>
          </w:tcPr>
          <w:p w14:paraId="4A8CBF59">
            <w:pPr>
              <w:keepNext w:val="0"/>
              <w:keepLines w:val="0"/>
              <w:widowControl/>
              <w:suppressLineNumbers w:val="0"/>
              <w:jc w:val="center"/>
              <w:textAlignment w:val="center"/>
              <w:rPr>
                <w:rFonts w:hint="eastAsia" w:ascii="Times New Roman" w:hAnsi="Times New Roman" w:eastAsia="宋体" w:cs="Arial"/>
                <w:i w:val="0"/>
                <w:iCs w:val="0"/>
                <w:color w:val="auto"/>
                <w:kern w:val="0"/>
                <w:sz w:val="21"/>
                <w:szCs w:val="20"/>
                <w:highlight w:val="none"/>
                <w:u w:val="none"/>
                <w:lang w:val="en-US" w:eastAsia="zh-CN" w:bidi="ar"/>
              </w:rPr>
            </w:pPr>
            <w:r>
              <w:rPr>
                <w:rFonts w:hint="eastAsia" w:ascii="Times New Roman" w:hAnsi="Times New Roman" w:eastAsia="宋体" w:cs="Arial"/>
                <w:i w:val="0"/>
                <w:iCs w:val="0"/>
                <w:color w:val="auto"/>
                <w:kern w:val="0"/>
                <w:sz w:val="21"/>
                <w:szCs w:val="20"/>
                <w:highlight w:val="none"/>
                <w:u w:val="none"/>
                <w:lang w:val="en-US" w:eastAsia="zh-CN" w:bidi="ar"/>
              </w:rPr>
              <w:t>/</w:t>
            </w:r>
          </w:p>
        </w:tc>
        <w:tc>
          <w:tcPr>
            <w:tcW w:w="784" w:type="pct"/>
            <w:tcBorders>
              <w:tl2br w:val="nil"/>
              <w:tr2bl w:val="nil"/>
            </w:tcBorders>
            <w:noWrap w:val="0"/>
            <w:vAlign w:val="center"/>
          </w:tcPr>
          <w:p w14:paraId="49E4445B">
            <w:pPr>
              <w:keepNext w:val="0"/>
              <w:keepLines w:val="0"/>
              <w:widowControl/>
              <w:suppressLineNumbers w:val="0"/>
              <w:jc w:val="center"/>
              <w:textAlignment w:val="center"/>
              <w:rPr>
                <w:rStyle w:val="33"/>
                <w:rFonts w:hint="eastAsia" w:ascii="Times New Roman" w:hAnsi="Times New Roman" w:eastAsia="宋体"/>
                <w:color w:val="auto"/>
                <w:sz w:val="21"/>
                <w:highlight w:val="none"/>
                <w:lang w:val="en-US" w:eastAsia="zh-CN" w:bidi="ar"/>
              </w:rPr>
            </w:pPr>
            <w:r>
              <w:rPr>
                <w:rStyle w:val="33"/>
                <w:rFonts w:hint="eastAsia" w:ascii="Times New Roman" w:hAnsi="Times New Roman" w:eastAsia="宋体"/>
                <w:color w:val="auto"/>
                <w:sz w:val="21"/>
                <w:highlight w:val="none"/>
                <w:lang w:val="en-US" w:eastAsia="zh-CN" w:bidi="ar"/>
              </w:rPr>
              <w:t>3台</w:t>
            </w:r>
          </w:p>
        </w:tc>
        <w:tc>
          <w:tcPr>
            <w:tcW w:w="1330" w:type="dxa"/>
            <w:tcBorders>
              <w:tl2br w:val="nil"/>
              <w:tr2bl w:val="nil"/>
            </w:tcBorders>
            <w:shd w:val="clear"/>
            <w:noWrap w:val="0"/>
            <w:vAlign w:val="center"/>
          </w:tcPr>
          <w:p w14:paraId="25516079">
            <w:pPr>
              <w:keepNext w:val="0"/>
              <w:keepLines w:val="0"/>
              <w:widowControl/>
              <w:suppressLineNumbers w:val="0"/>
              <w:jc w:val="center"/>
              <w:textAlignment w:val="center"/>
              <w:rPr>
                <w:rFonts w:hint="eastAsia" w:ascii="Times New Roman" w:hAnsi="Times New Roman" w:eastAsia="宋体" w:cs="宋体"/>
                <w:color w:val="auto"/>
                <w:kern w:val="2"/>
                <w:sz w:val="21"/>
                <w:szCs w:val="21"/>
                <w:highlight w:val="none"/>
                <w:u w:val="none"/>
                <w:lang w:val="en-US" w:eastAsia="zh-CN" w:bidi="ar"/>
              </w:rPr>
            </w:pPr>
            <w:r>
              <w:rPr>
                <w:rStyle w:val="33"/>
                <w:rFonts w:hint="eastAsia" w:ascii="Times New Roman" w:hAnsi="Times New Roman" w:eastAsia="宋体"/>
                <w:color w:val="auto"/>
                <w:sz w:val="21"/>
                <w:highlight w:val="none"/>
                <w:lang w:val="en-US" w:eastAsia="zh-CN" w:bidi="ar"/>
              </w:rPr>
              <w:t>3台</w:t>
            </w:r>
          </w:p>
        </w:tc>
        <w:tc>
          <w:tcPr>
            <w:tcW w:w="676" w:type="pct"/>
            <w:vMerge w:val="continue"/>
            <w:tcBorders>
              <w:tl2br w:val="nil"/>
              <w:tr2bl w:val="nil"/>
            </w:tcBorders>
            <w:noWrap w:val="0"/>
            <w:vAlign w:val="center"/>
          </w:tcPr>
          <w:p w14:paraId="0BE86DE2">
            <w:pPr>
              <w:keepNext w:val="0"/>
              <w:keepLines w:val="0"/>
              <w:widowControl/>
              <w:suppressLineNumbers w:val="0"/>
              <w:jc w:val="center"/>
              <w:textAlignment w:val="center"/>
              <w:rPr>
                <w:rStyle w:val="33"/>
                <w:rFonts w:hint="eastAsia" w:ascii="Times New Roman" w:hAnsi="Times New Roman" w:eastAsia="宋体"/>
                <w:color w:val="auto"/>
                <w:sz w:val="21"/>
                <w:highlight w:val="none"/>
                <w:lang w:val="en-US" w:eastAsia="zh-CN" w:bidi="ar"/>
              </w:rPr>
            </w:pPr>
          </w:p>
        </w:tc>
      </w:tr>
      <w:tr w14:paraId="7066B5BF">
        <w:tblPrEx>
          <w:tblBorders>
            <w:top w:val="single" w:color="000000" w:sz="4" w:space="0"/>
            <w:left w:val="single" w:color="000000" w:sz="4" w:space="0"/>
            <w:bottom w:val="single" w:color="000000"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89" w:hRule="atLeast"/>
          <w:jc w:val="center"/>
        </w:trPr>
        <w:tc>
          <w:tcPr>
            <w:tcW w:w="248" w:type="pct"/>
            <w:tcBorders>
              <w:tl2br w:val="nil"/>
              <w:tr2bl w:val="nil"/>
            </w:tcBorders>
            <w:noWrap w:val="0"/>
            <w:vAlign w:val="center"/>
          </w:tcPr>
          <w:p w14:paraId="50EC47C6">
            <w:pPr>
              <w:keepNext w:val="0"/>
              <w:keepLines w:val="0"/>
              <w:widowControl/>
              <w:suppressLineNumbers w:val="0"/>
              <w:jc w:val="center"/>
              <w:textAlignment w:val="center"/>
              <w:rPr>
                <w:rFonts w:hint="eastAsia" w:ascii="Times New Roman" w:hAnsi="Times New Roman" w:eastAsia="宋体" w:cs="宋体"/>
                <w:i w:val="0"/>
                <w:iCs w:val="0"/>
                <w:color w:val="auto"/>
                <w:kern w:val="0"/>
                <w:sz w:val="21"/>
                <w:szCs w:val="20"/>
                <w:highlight w:val="none"/>
                <w:u w:val="none"/>
                <w:lang w:val="en-US" w:eastAsia="zh-CN" w:bidi="ar"/>
              </w:rPr>
            </w:pPr>
            <w:r>
              <w:rPr>
                <w:rFonts w:hint="eastAsia" w:ascii="Times New Roman" w:hAnsi="Times New Roman" w:eastAsia="宋体" w:cs="宋体"/>
                <w:i w:val="0"/>
                <w:iCs w:val="0"/>
                <w:color w:val="auto"/>
                <w:kern w:val="0"/>
                <w:sz w:val="21"/>
                <w:szCs w:val="22"/>
                <w:highlight w:val="none"/>
                <w:u w:val="none"/>
                <w:lang w:val="en-US" w:eastAsia="zh-CN" w:bidi="ar"/>
              </w:rPr>
              <w:t>35</w:t>
            </w:r>
          </w:p>
        </w:tc>
        <w:tc>
          <w:tcPr>
            <w:tcW w:w="1331" w:type="pct"/>
            <w:tcBorders>
              <w:tl2br w:val="nil"/>
              <w:tr2bl w:val="nil"/>
            </w:tcBorders>
            <w:noWrap w:val="0"/>
            <w:vAlign w:val="center"/>
          </w:tcPr>
          <w:p w14:paraId="6634004D">
            <w:pPr>
              <w:pStyle w:val="28"/>
              <w:keepNext w:val="0"/>
              <w:keepLines w:val="0"/>
              <w:pageBreakBefore w:val="0"/>
              <w:widowControl/>
              <w:kinsoku w:val="0"/>
              <w:wordWrap/>
              <w:overflowPunct/>
              <w:topLinePunct w:val="0"/>
              <w:autoSpaceDE w:val="0"/>
              <w:autoSpaceDN w:val="0"/>
              <w:bidi w:val="0"/>
              <w:adjustRightInd w:val="0"/>
              <w:snapToGrid w:val="0"/>
              <w:spacing w:line="237" w:lineRule="auto"/>
              <w:ind w:left="0" w:leftChars="0" w:right="0" w:rightChars="0" w:firstLine="0" w:firstLineChars="0"/>
              <w:jc w:val="center"/>
              <w:textAlignment w:val="baseline"/>
              <w:rPr>
                <w:rFonts w:ascii="Times New Roman" w:hAnsi="Times New Roman" w:eastAsia="宋体"/>
                <w:color w:val="auto"/>
                <w:spacing w:val="0"/>
                <w:kern w:val="21"/>
                <w:sz w:val="21"/>
                <w:highlight w:val="none"/>
              </w:rPr>
            </w:pPr>
            <w:r>
              <w:rPr>
                <w:rFonts w:ascii="Times New Roman" w:hAnsi="Times New Roman" w:eastAsia="宋体"/>
                <w:color w:val="auto"/>
                <w:spacing w:val="0"/>
                <w:kern w:val="21"/>
                <w:sz w:val="21"/>
                <w:highlight w:val="none"/>
              </w:rPr>
              <w:t>螺旋式振动研磨机</w:t>
            </w:r>
          </w:p>
        </w:tc>
        <w:tc>
          <w:tcPr>
            <w:tcW w:w="1176" w:type="pct"/>
            <w:tcBorders>
              <w:tl2br w:val="nil"/>
              <w:tr2bl w:val="nil"/>
            </w:tcBorders>
            <w:noWrap w:val="0"/>
            <w:vAlign w:val="center"/>
          </w:tcPr>
          <w:p w14:paraId="1F0C26B3">
            <w:pPr>
              <w:keepNext w:val="0"/>
              <w:keepLines w:val="0"/>
              <w:widowControl/>
              <w:suppressLineNumbers w:val="0"/>
              <w:jc w:val="center"/>
              <w:textAlignment w:val="center"/>
              <w:rPr>
                <w:rFonts w:ascii="Times New Roman" w:hAnsi="Times New Roman" w:eastAsia="宋体" w:cs="Arial"/>
                <w:i w:val="0"/>
                <w:iCs w:val="0"/>
                <w:color w:val="auto"/>
                <w:kern w:val="0"/>
                <w:sz w:val="21"/>
                <w:szCs w:val="20"/>
                <w:highlight w:val="none"/>
                <w:u w:val="none"/>
                <w:lang w:val="en-US" w:eastAsia="zh-CN" w:bidi="ar"/>
              </w:rPr>
            </w:pPr>
            <w:r>
              <w:rPr>
                <w:rFonts w:ascii="Times New Roman" w:hAnsi="Times New Roman" w:eastAsia="宋体" w:cs="Arial"/>
                <w:i w:val="0"/>
                <w:iCs w:val="0"/>
                <w:color w:val="auto"/>
                <w:kern w:val="0"/>
                <w:sz w:val="21"/>
                <w:szCs w:val="20"/>
                <w:highlight w:val="none"/>
                <w:u w:val="none"/>
                <w:lang w:val="en-US" w:eastAsia="zh-CN" w:bidi="ar"/>
              </w:rPr>
              <w:t>350L</w:t>
            </w:r>
            <w:r>
              <w:rPr>
                <w:rFonts w:hint="eastAsia" w:ascii="Times New Roman" w:hAnsi="Times New Roman" w:eastAsia="宋体" w:cs="Arial"/>
                <w:i w:val="0"/>
                <w:iCs w:val="0"/>
                <w:color w:val="auto"/>
                <w:kern w:val="0"/>
                <w:sz w:val="21"/>
                <w:szCs w:val="20"/>
                <w:highlight w:val="none"/>
                <w:u w:val="none"/>
                <w:lang w:val="en-US" w:eastAsia="zh-CN" w:bidi="ar"/>
              </w:rPr>
              <w:t>/600L</w:t>
            </w:r>
          </w:p>
        </w:tc>
        <w:tc>
          <w:tcPr>
            <w:tcW w:w="784" w:type="pct"/>
            <w:tcBorders>
              <w:tl2br w:val="nil"/>
              <w:tr2bl w:val="nil"/>
            </w:tcBorders>
            <w:noWrap w:val="0"/>
            <w:vAlign w:val="center"/>
          </w:tcPr>
          <w:p w14:paraId="7AE867C7">
            <w:pPr>
              <w:keepNext w:val="0"/>
              <w:keepLines w:val="0"/>
              <w:widowControl/>
              <w:suppressLineNumbers w:val="0"/>
              <w:jc w:val="center"/>
              <w:textAlignment w:val="center"/>
              <w:rPr>
                <w:rStyle w:val="33"/>
                <w:rFonts w:hint="default" w:ascii="Times New Roman" w:hAnsi="Times New Roman" w:eastAsia="宋体"/>
                <w:color w:val="auto"/>
                <w:sz w:val="21"/>
                <w:highlight w:val="none"/>
                <w:lang w:val="en-US" w:eastAsia="zh-CN" w:bidi="ar"/>
              </w:rPr>
            </w:pPr>
            <w:r>
              <w:rPr>
                <w:rStyle w:val="33"/>
                <w:rFonts w:hint="eastAsia" w:ascii="Times New Roman" w:hAnsi="Times New Roman" w:eastAsia="宋体"/>
                <w:color w:val="auto"/>
                <w:sz w:val="21"/>
                <w:highlight w:val="none"/>
                <w:lang w:val="en-US" w:eastAsia="zh-CN" w:bidi="ar"/>
              </w:rPr>
              <w:t>4台</w:t>
            </w:r>
          </w:p>
        </w:tc>
        <w:tc>
          <w:tcPr>
            <w:tcW w:w="1330" w:type="dxa"/>
            <w:tcBorders>
              <w:tl2br w:val="nil"/>
              <w:tr2bl w:val="nil"/>
            </w:tcBorders>
            <w:shd w:val="clear"/>
            <w:noWrap w:val="0"/>
            <w:vAlign w:val="center"/>
          </w:tcPr>
          <w:p w14:paraId="419EA2AA">
            <w:pPr>
              <w:keepNext w:val="0"/>
              <w:keepLines w:val="0"/>
              <w:widowControl/>
              <w:suppressLineNumbers w:val="0"/>
              <w:jc w:val="center"/>
              <w:textAlignment w:val="center"/>
              <w:rPr>
                <w:rFonts w:hint="eastAsia" w:ascii="Times New Roman" w:hAnsi="Times New Roman" w:eastAsia="宋体" w:cs="宋体"/>
                <w:color w:val="auto"/>
                <w:kern w:val="2"/>
                <w:sz w:val="21"/>
                <w:szCs w:val="21"/>
                <w:highlight w:val="none"/>
                <w:u w:val="none"/>
                <w:lang w:val="en-US" w:eastAsia="zh-CN" w:bidi="ar"/>
              </w:rPr>
            </w:pPr>
            <w:r>
              <w:rPr>
                <w:rStyle w:val="33"/>
                <w:rFonts w:hint="eastAsia" w:ascii="Times New Roman" w:hAnsi="Times New Roman" w:eastAsia="宋体"/>
                <w:color w:val="auto"/>
                <w:sz w:val="21"/>
                <w:highlight w:val="none"/>
                <w:lang w:val="en-US" w:eastAsia="zh-CN" w:bidi="ar"/>
              </w:rPr>
              <w:t>4台</w:t>
            </w:r>
          </w:p>
        </w:tc>
        <w:tc>
          <w:tcPr>
            <w:tcW w:w="676" w:type="pct"/>
            <w:vMerge w:val="restart"/>
            <w:tcBorders>
              <w:tl2br w:val="nil"/>
              <w:tr2bl w:val="nil"/>
            </w:tcBorders>
            <w:noWrap w:val="0"/>
            <w:vAlign w:val="center"/>
          </w:tcPr>
          <w:p w14:paraId="402B7747">
            <w:pPr>
              <w:keepNext w:val="0"/>
              <w:keepLines w:val="0"/>
              <w:widowControl/>
              <w:suppressLineNumbers w:val="0"/>
              <w:jc w:val="center"/>
              <w:textAlignment w:val="center"/>
              <w:rPr>
                <w:rStyle w:val="33"/>
                <w:rFonts w:hint="default" w:ascii="Times New Roman" w:hAnsi="Times New Roman" w:eastAsia="宋体"/>
                <w:color w:val="auto"/>
                <w:sz w:val="21"/>
                <w:highlight w:val="none"/>
                <w:lang w:val="en-US" w:eastAsia="zh-CN" w:bidi="ar"/>
              </w:rPr>
            </w:pPr>
            <w:r>
              <w:rPr>
                <w:rStyle w:val="33"/>
                <w:rFonts w:hint="eastAsia" w:ascii="Times New Roman" w:hAnsi="Times New Roman" w:eastAsia="宋体"/>
                <w:color w:val="auto"/>
                <w:sz w:val="21"/>
                <w:highlight w:val="none"/>
                <w:lang w:val="en-US" w:eastAsia="zh-CN" w:bidi="ar"/>
              </w:rPr>
              <w:t>研磨</w:t>
            </w:r>
          </w:p>
        </w:tc>
      </w:tr>
      <w:tr w14:paraId="3E6151FC">
        <w:tblPrEx>
          <w:tblBorders>
            <w:top w:val="single" w:color="000000" w:sz="4" w:space="0"/>
            <w:left w:val="single" w:color="000000" w:sz="4" w:space="0"/>
            <w:bottom w:val="single" w:color="000000"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51" w:hRule="atLeast"/>
          <w:jc w:val="center"/>
        </w:trPr>
        <w:tc>
          <w:tcPr>
            <w:tcW w:w="248" w:type="pct"/>
            <w:tcBorders>
              <w:tl2br w:val="nil"/>
              <w:tr2bl w:val="nil"/>
            </w:tcBorders>
            <w:noWrap w:val="0"/>
            <w:vAlign w:val="center"/>
          </w:tcPr>
          <w:p w14:paraId="771B7AEB">
            <w:pPr>
              <w:keepNext w:val="0"/>
              <w:keepLines w:val="0"/>
              <w:widowControl/>
              <w:suppressLineNumbers w:val="0"/>
              <w:jc w:val="center"/>
              <w:textAlignment w:val="center"/>
              <w:rPr>
                <w:rFonts w:hint="eastAsia" w:ascii="Times New Roman" w:hAnsi="Times New Roman" w:eastAsia="宋体" w:cs="宋体"/>
                <w:i w:val="0"/>
                <w:iCs w:val="0"/>
                <w:color w:val="auto"/>
                <w:kern w:val="0"/>
                <w:sz w:val="21"/>
                <w:szCs w:val="20"/>
                <w:highlight w:val="none"/>
                <w:u w:val="none"/>
                <w:lang w:val="en-US" w:eastAsia="zh-CN" w:bidi="ar"/>
              </w:rPr>
            </w:pPr>
            <w:r>
              <w:rPr>
                <w:rFonts w:hint="eastAsia" w:ascii="Times New Roman" w:hAnsi="Times New Roman" w:eastAsia="宋体" w:cs="宋体"/>
                <w:i w:val="0"/>
                <w:iCs w:val="0"/>
                <w:color w:val="auto"/>
                <w:kern w:val="0"/>
                <w:sz w:val="21"/>
                <w:szCs w:val="22"/>
                <w:highlight w:val="none"/>
                <w:u w:val="none"/>
                <w:lang w:val="en-US" w:eastAsia="zh-CN" w:bidi="ar"/>
              </w:rPr>
              <w:t>36</w:t>
            </w:r>
          </w:p>
        </w:tc>
        <w:tc>
          <w:tcPr>
            <w:tcW w:w="1331" w:type="pct"/>
            <w:tcBorders>
              <w:tl2br w:val="nil"/>
              <w:tr2bl w:val="nil"/>
            </w:tcBorders>
            <w:noWrap w:val="0"/>
            <w:vAlign w:val="center"/>
          </w:tcPr>
          <w:p w14:paraId="5EF3F0EE">
            <w:pPr>
              <w:pStyle w:val="28"/>
              <w:keepNext w:val="0"/>
              <w:keepLines w:val="0"/>
              <w:pageBreakBefore w:val="0"/>
              <w:widowControl/>
              <w:kinsoku w:val="0"/>
              <w:wordWrap/>
              <w:overflowPunct/>
              <w:topLinePunct w:val="0"/>
              <w:autoSpaceDE w:val="0"/>
              <w:autoSpaceDN w:val="0"/>
              <w:bidi w:val="0"/>
              <w:adjustRightInd w:val="0"/>
              <w:snapToGrid w:val="0"/>
              <w:spacing w:line="228" w:lineRule="auto"/>
              <w:ind w:left="0" w:leftChars="0" w:right="0" w:rightChars="0" w:firstLine="0" w:firstLineChars="0"/>
              <w:jc w:val="center"/>
              <w:textAlignment w:val="baseline"/>
              <w:rPr>
                <w:rFonts w:ascii="Times New Roman" w:hAnsi="Times New Roman" w:eastAsia="宋体"/>
                <w:color w:val="auto"/>
                <w:spacing w:val="0"/>
                <w:kern w:val="21"/>
                <w:sz w:val="21"/>
                <w:highlight w:val="none"/>
              </w:rPr>
            </w:pPr>
            <w:r>
              <w:rPr>
                <w:rFonts w:hint="eastAsia" w:ascii="Times New Roman" w:hAnsi="Times New Roman" w:eastAsia="宋体"/>
                <w:color w:val="auto"/>
                <w:spacing w:val="0"/>
                <w:kern w:val="21"/>
                <w:sz w:val="21"/>
                <w:highlight w:val="none"/>
                <w:lang w:val="en-US" w:eastAsia="zh-CN"/>
              </w:rPr>
              <w:t>磁力研磨机</w:t>
            </w:r>
          </w:p>
        </w:tc>
        <w:tc>
          <w:tcPr>
            <w:tcW w:w="1176" w:type="pct"/>
            <w:tcBorders>
              <w:tl2br w:val="nil"/>
              <w:tr2bl w:val="nil"/>
            </w:tcBorders>
            <w:noWrap w:val="0"/>
            <w:vAlign w:val="center"/>
          </w:tcPr>
          <w:p w14:paraId="3FB8CAAA">
            <w:pPr>
              <w:keepNext w:val="0"/>
              <w:keepLines w:val="0"/>
              <w:widowControl/>
              <w:suppressLineNumbers w:val="0"/>
              <w:jc w:val="center"/>
              <w:textAlignment w:val="center"/>
              <w:rPr>
                <w:rFonts w:ascii="Times New Roman" w:hAnsi="Times New Roman" w:eastAsia="宋体" w:cs="Arial"/>
                <w:i w:val="0"/>
                <w:iCs w:val="0"/>
                <w:color w:val="auto"/>
                <w:kern w:val="0"/>
                <w:sz w:val="21"/>
                <w:szCs w:val="20"/>
                <w:highlight w:val="none"/>
                <w:u w:val="none"/>
                <w:lang w:val="en-US" w:eastAsia="zh-CN" w:bidi="ar"/>
              </w:rPr>
            </w:pPr>
            <w:r>
              <w:rPr>
                <w:rFonts w:hint="eastAsia" w:ascii="Times New Roman" w:hAnsi="Times New Roman" w:eastAsia="宋体" w:cs="Arial"/>
                <w:i w:val="0"/>
                <w:iCs w:val="0"/>
                <w:color w:val="auto"/>
                <w:kern w:val="0"/>
                <w:sz w:val="21"/>
                <w:szCs w:val="20"/>
                <w:highlight w:val="none"/>
                <w:u w:val="none"/>
                <w:lang w:val="en-US" w:eastAsia="zh-CN" w:bidi="ar"/>
              </w:rPr>
              <w:t>/</w:t>
            </w:r>
          </w:p>
        </w:tc>
        <w:tc>
          <w:tcPr>
            <w:tcW w:w="784" w:type="pct"/>
            <w:tcBorders>
              <w:tl2br w:val="nil"/>
              <w:tr2bl w:val="nil"/>
            </w:tcBorders>
            <w:noWrap w:val="0"/>
            <w:vAlign w:val="center"/>
          </w:tcPr>
          <w:p w14:paraId="60027CC2">
            <w:pPr>
              <w:pStyle w:val="28"/>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firstLine="0" w:firstLineChars="0"/>
              <w:jc w:val="center"/>
              <w:textAlignment w:val="baseline"/>
              <w:rPr>
                <w:rStyle w:val="33"/>
                <w:rFonts w:hint="eastAsia" w:ascii="Times New Roman" w:hAnsi="Times New Roman" w:eastAsia="宋体"/>
                <w:color w:val="auto"/>
                <w:sz w:val="21"/>
                <w:highlight w:val="none"/>
                <w:lang w:val="en-US" w:eastAsia="zh-CN" w:bidi="ar"/>
              </w:rPr>
            </w:pPr>
            <w:r>
              <w:rPr>
                <w:rFonts w:hint="eastAsia" w:ascii="Times New Roman" w:hAnsi="Times New Roman" w:eastAsia="宋体"/>
                <w:color w:val="auto"/>
                <w:spacing w:val="0"/>
                <w:kern w:val="21"/>
                <w:sz w:val="21"/>
                <w:highlight w:val="none"/>
                <w:lang w:val="en-US" w:eastAsia="zh-CN"/>
              </w:rPr>
              <w:t>2台</w:t>
            </w:r>
          </w:p>
        </w:tc>
        <w:tc>
          <w:tcPr>
            <w:tcW w:w="1330" w:type="dxa"/>
            <w:tcBorders>
              <w:tl2br w:val="nil"/>
              <w:tr2bl w:val="nil"/>
            </w:tcBorders>
            <w:shd w:val="clear"/>
            <w:noWrap w:val="0"/>
            <w:vAlign w:val="center"/>
          </w:tcPr>
          <w:p w14:paraId="47A3F535">
            <w:pPr>
              <w:pStyle w:val="28"/>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firstLine="0" w:firstLineChars="0"/>
              <w:jc w:val="center"/>
              <w:textAlignment w:val="baseline"/>
              <w:rPr>
                <w:rFonts w:hint="eastAsia" w:ascii="Times New Roman" w:hAnsi="Times New Roman" w:eastAsia="宋体" w:cs="宋体"/>
                <w:color w:val="auto"/>
                <w:kern w:val="2"/>
                <w:sz w:val="21"/>
                <w:szCs w:val="21"/>
                <w:highlight w:val="none"/>
                <w:u w:val="none"/>
                <w:lang w:val="en-US" w:eastAsia="zh-CN" w:bidi="ar"/>
              </w:rPr>
            </w:pPr>
            <w:r>
              <w:rPr>
                <w:rFonts w:hint="eastAsia" w:ascii="Times New Roman" w:hAnsi="Times New Roman"/>
                <w:color w:val="auto"/>
                <w:spacing w:val="0"/>
                <w:kern w:val="21"/>
                <w:sz w:val="21"/>
                <w:highlight w:val="none"/>
                <w:lang w:val="en-US" w:eastAsia="zh-CN"/>
              </w:rPr>
              <w:t>1</w:t>
            </w:r>
            <w:r>
              <w:rPr>
                <w:rFonts w:hint="eastAsia" w:ascii="Times New Roman" w:hAnsi="Times New Roman" w:eastAsia="宋体"/>
                <w:color w:val="auto"/>
                <w:spacing w:val="0"/>
                <w:kern w:val="21"/>
                <w:sz w:val="21"/>
                <w:highlight w:val="none"/>
                <w:lang w:val="en-US" w:eastAsia="zh-CN"/>
              </w:rPr>
              <w:t>台</w:t>
            </w:r>
          </w:p>
        </w:tc>
        <w:tc>
          <w:tcPr>
            <w:tcW w:w="676" w:type="pct"/>
            <w:vMerge w:val="continue"/>
            <w:tcBorders>
              <w:tl2br w:val="nil"/>
              <w:tr2bl w:val="nil"/>
            </w:tcBorders>
            <w:noWrap w:val="0"/>
            <w:vAlign w:val="center"/>
          </w:tcPr>
          <w:p w14:paraId="0A6D48C9">
            <w:pPr>
              <w:keepNext w:val="0"/>
              <w:keepLines w:val="0"/>
              <w:widowControl/>
              <w:suppressLineNumbers w:val="0"/>
              <w:jc w:val="center"/>
              <w:textAlignment w:val="center"/>
              <w:rPr>
                <w:rStyle w:val="33"/>
                <w:rFonts w:hint="eastAsia" w:ascii="Times New Roman" w:hAnsi="Times New Roman" w:eastAsia="宋体"/>
                <w:color w:val="auto"/>
                <w:sz w:val="21"/>
                <w:highlight w:val="none"/>
                <w:lang w:val="en-US" w:eastAsia="zh-CN" w:bidi="ar"/>
              </w:rPr>
            </w:pPr>
          </w:p>
        </w:tc>
      </w:tr>
      <w:tr w14:paraId="1D933AB4">
        <w:tblPrEx>
          <w:tblBorders>
            <w:top w:val="single" w:color="000000" w:sz="4" w:space="0"/>
            <w:left w:val="single" w:color="000000" w:sz="4" w:space="0"/>
            <w:bottom w:val="single" w:color="000000"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51" w:hRule="atLeast"/>
          <w:jc w:val="center"/>
        </w:trPr>
        <w:tc>
          <w:tcPr>
            <w:tcW w:w="248" w:type="pct"/>
            <w:tcBorders>
              <w:tl2br w:val="nil"/>
              <w:tr2bl w:val="nil"/>
            </w:tcBorders>
            <w:noWrap w:val="0"/>
            <w:vAlign w:val="center"/>
          </w:tcPr>
          <w:p w14:paraId="3CE91EC4">
            <w:pPr>
              <w:keepNext w:val="0"/>
              <w:keepLines w:val="0"/>
              <w:widowControl/>
              <w:suppressLineNumbers w:val="0"/>
              <w:jc w:val="center"/>
              <w:textAlignment w:val="center"/>
              <w:rPr>
                <w:rFonts w:hint="eastAsia" w:ascii="Times New Roman" w:hAnsi="Times New Roman" w:eastAsia="宋体" w:cs="宋体"/>
                <w:i w:val="0"/>
                <w:iCs w:val="0"/>
                <w:color w:val="auto"/>
                <w:kern w:val="0"/>
                <w:sz w:val="21"/>
                <w:szCs w:val="22"/>
                <w:highlight w:val="none"/>
                <w:u w:val="none"/>
                <w:lang w:val="en-US" w:eastAsia="zh-CN" w:bidi="ar"/>
              </w:rPr>
            </w:pPr>
            <w:r>
              <w:rPr>
                <w:rFonts w:hint="eastAsia" w:ascii="Times New Roman" w:hAnsi="Times New Roman" w:eastAsia="宋体" w:cs="宋体"/>
                <w:i w:val="0"/>
                <w:iCs w:val="0"/>
                <w:color w:val="auto"/>
                <w:kern w:val="0"/>
                <w:sz w:val="21"/>
                <w:szCs w:val="22"/>
                <w:highlight w:val="none"/>
                <w:u w:val="none"/>
                <w:lang w:val="en-US" w:eastAsia="zh-CN" w:bidi="ar"/>
              </w:rPr>
              <w:t>37</w:t>
            </w:r>
          </w:p>
        </w:tc>
        <w:tc>
          <w:tcPr>
            <w:tcW w:w="1331" w:type="pct"/>
            <w:tcBorders>
              <w:tl2br w:val="nil"/>
              <w:tr2bl w:val="nil"/>
            </w:tcBorders>
            <w:noWrap w:val="0"/>
            <w:vAlign w:val="center"/>
          </w:tcPr>
          <w:p w14:paraId="3601A516">
            <w:pPr>
              <w:pStyle w:val="28"/>
              <w:keepNext w:val="0"/>
              <w:keepLines w:val="0"/>
              <w:pageBreakBefore w:val="0"/>
              <w:widowControl/>
              <w:kinsoku w:val="0"/>
              <w:wordWrap/>
              <w:overflowPunct/>
              <w:topLinePunct w:val="0"/>
              <w:autoSpaceDE w:val="0"/>
              <w:autoSpaceDN w:val="0"/>
              <w:bidi w:val="0"/>
              <w:adjustRightInd w:val="0"/>
              <w:snapToGrid w:val="0"/>
              <w:spacing w:line="228" w:lineRule="auto"/>
              <w:ind w:left="0" w:leftChars="0" w:right="0" w:rightChars="0" w:firstLine="0" w:firstLineChars="0"/>
              <w:jc w:val="center"/>
              <w:textAlignment w:val="baseline"/>
              <w:rPr>
                <w:rFonts w:hint="eastAsia" w:ascii="Times New Roman" w:hAnsi="Times New Roman" w:eastAsia="宋体"/>
                <w:color w:val="auto"/>
                <w:spacing w:val="0"/>
                <w:kern w:val="21"/>
                <w:sz w:val="21"/>
                <w:highlight w:val="none"/>
                <w:lang w:val="en-US" w:eastAsia="zh-CN"/>
              </w:rPr>
            </w:pPr>
            <w:r>
              <w:rPr>
                <w:rFonts w:hint="eastAsia" w:ascii="Times New Roman" w:hAnsi="Times New Roman" w:eastAsia="宋体"/>
                <w:color w:val="auto"/>
                <w:spacing w:val="0"/>
                <w:kern w:val="21"/>
                <w:sz w:val="21"/>
                <w:highlight w:val="none"/>
                <w:lang w:val="en-US" w:eastAsia="zh-CN"/>
              </w:rPr>
              <w:t>滚筒式研磨机</w:t>
            </w:r>
          </w:p>
        </w:tc>
        <w:tc>
          <w:tcPr>
            <w:tcW w:w="1176" w:type="pct"/>
            <w:tcBorders>
              <w:tl2br w:val="nil"/>
              <w:tr2bl w:val="nil"/>
            </w:tcBorders>
            <w:noWrap w:val="0"/>
            <w:vAlign w:val="center"/>
          </w:tcPr>
          <w:p w14:paraId="35754BA6">
            <w:pPr>
              <w:keepNext w:val="0"/>
              <w:keepLines w:val="0"/>
              <w:widowControl/>
              <w:suppressLineNumbers w:val="0"/>
              <w:jc w:val="center"/>
              <w:textAlignment w:val="center"/>
              <w:rPr>
                <w:rFonts w:hint="eastAsia" w:ascii="Times New Roman" w:hAnsi="Times New Roman" w:eastAsia="宋体" w:cs="Arial"/>
                <w:i w:val="0"/>
                <w:iCs w:val="0"/>
                <w:color w:val="auto"/>
                <w:kern w:val="0"/>
                <w:sz w:val="21"/>
                <w:szCs w:val="20"/>
                <w:highlight w:val="none"/>
                <w:u w:val="none"/>
                <w:lang w:val="en-US" w:eastAsia="zh-CN" w:bidi="ar"/>
              </w:rPr>
            </w:pPr>
            <w:r>
              <w:rPr>
                <w:rFonts w:hint="eastAsia" w:ascii="Times New Roman" w:hAnsi="Times New Roman" w:eastAsia="宋体" w:cs="Arial"/>
                <w:i w:val="0"/>
                <w:iCs w:val="0"/>
                <w:color w:val="auto"/>
                <w:kern w:val="0"/>
                <w:sz w:val="21"/>
                <w:szCs w:val="20"/>
                <w:highlight w:val="none"/>
                <w:u w:val="none"/>
                <w:lang w:val="en-US" w:eastAsia="zh-CN" w:bidi="ar"/>
              </w:rPr>
              <w:t>/</w:t>
            </w:r>
          </w:p>
        </w:tc>
        <w:tc>
          <w:tcPr>
            <w:tcW w:w="784" w:type="pct"/>
            <w:tcBorders>
              <w:tl2br w:val="nil"/>
              <w:tr2bl w:val="nil"/>
            </w:tcBorders>
            <w:noWrap w:val="0"/>
            <w:vAlign w:val="center"/>
          </w:tcPr>
          <w:p w14:paraId="06990248">
            <w:pPr>
              <w:pStyle w:val="28"/>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firstLine="0" w:firstLineChars="0"/>
              <w:jc w:val="center"/>
              <w:textAlignment w:val="baseline"/>
              <w:rPr>
                <w:rFonts w:hint="eastAsia" w:ascii="Times New Roman" w:hAnsi="Times New Roman" w:eastAsia="宋体"/>
                <w:color w:val="auto"/>
                <w:spacing w:val="0"/>
                <w:kern w:val="21"/>
                <w:sz w:val="21"/>
                <w:highlight w:val="none"/>
                <w:lang w:val="en-US" w:eastAsia="zh-CN"/>
              </w:rPr>
            </w:pPr>
            <w:r>
              <w:rPr>
                <w:rFonts w:hint="eastAsia" w:ascii="Times New Roman" w:hAnsi="Times New Roman" w:eastAsia="宋体"/>
                <w:color w:val="auto"/>
                <w:spacing w:val="0"/>
                <w:kern w:val="21"/>
                <w:sz w:val="21"/>
                <w:highlight w:val="none"/>
                <w:lang w:val="en-US" w:eastAsia="zh-CN"/>
              </w:rPr>
              <w:t>1台</w:t>
            </w:r>
          </w:p>
        </w:tc>
        <w:tc>
          <w:tcPr>
            <w:tcW w:w="1330" w:type="dxa"/>
            <w:tcBorders>
              <w:tl2br w:val="nil"/>
              <w:tr2bl w:val="nil"/>
            </w:tcBorders>
            <w:shd w:val="clear"/>
            <w:noWrap w:val="0"/>
            <w:vAlign w:val="center"/>
          </w:tcPr>
          <w:p w14:paraId="6F487438">
            <w:pPr>
              <w:pStyle w:val="28"/>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firstLine="0" w:firstLineChars="0"/>
              <w:jc w:val="center"/>
              <w:textAlignment w:val="baseline"/>
              <w:rPr>
                <w:rFonts w:hint="eastAsia" w:ascii="Times New Roman" w:hAnsi="Times New Roman" w:eastAsia="宋体" w:cs="宋体"/>
                <w:color w:val="auto"/>
                <w:spacing w:val="0"/>
                <w:kern w:val="21"/>
                <w:sz w:val="21"/>
                <w:szCs w:val="20"/>
                <w:highlight w:val="none"/>
                <w:lang w:val="en-US" w:eastAsia="zh-CN" w:bidi="ar-SA"/>
              </w:rPr>
            </w:pPr>
            <w:r>
              <w:rPr>
                <w:rFonts w:hint="eastAsia" w:ascii="Times New Roman" w:hAnsi="Times New Roman" w:eastAsia="宋体"/>
                <w:color w:val="auto"/>
                <w:spacing w:val="0"/>
                <w:kern w:val="21"/>
                <w:sz w:val="21"/>
                <w:highlight w:val="none"/>
                <w:lang w:val="en-US" w:eastAsia="zh-CN"/>
              </w:rPr>
              <w:t>1台</w:t>
            </w:r>
          </w:p>
        </w:tc>
        <w:tc>
          <w:tcPr>
            <w:tcW w:w="676" w:type="pct"/>
            <w:vMerge w:val="continue"/>
            <w:tcBorders>
              <w:tl2br w:val="nil"/>
              <w:tr2bl w:val="nil"/>
            </w:tcBorders>
            <w:noWrap w:val="0"/>
            <w:vAlign w:val="center"/>
          </w:tcPr>
          <w:p w14:paraId="0A25C08F">
            <w:pPr>
              <w:keepNext w:val="0"/>
              <w:keepLines w:val="0"/>
              <w:widowControl/>
              <w:suppressLineNumbers w:val="0"/>
              <w:jc w:val="center"/>
              <w:textAlignment w:val="center"/>
              <w:rPr>
                <w:rStyle w:val="33"/>
                <w:rFonts w:hint="eastAsia" w:ascii="Times New Roman" w:hAnsi="Times New Roman" w:eastAsia="宋体"/>
                <w:color w:val="auto"/>
                <w:sz w:val="21"/>
                <w:highlight w:val="none"/>
                <w:lang w:val="en-US" w:eastAsia="zh-CN" w:bidi="ar"/>
              </w:rPr>
            </w:pPr>
          </w:p>
        </w:tc>
      </w:tr>
      <w:tr w14:paraId="6E13D5EB">
        <w:tblPrEx>
          <w:tblBorders>
            <w:top w:val="single" w:color="000000" w:sz="4" w:space="0"/>
            <w:left w:val="single" w:color="000000" w:sz="4" w:space="0"/>
            <w:bottom w:val="single" w:color="000000"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89" w:hRule="atLeast"/>
          <w:jc w:val="center"/>
        </w:trPr>
        <w:tc>
          <w:tcPr>
            <w:tcW w:w="248" w:type="pct"/>
            <w:tcBorders>
              <w:tl2br w:val="nil"/>
              <w:tr2bl w:val="nil"/>
            </w:tcBorders>
            <w:noWrap w:val="0"/>
            <w:vAlign w:val="center"/>
          </w:tcPr>
          <w:p w14:paraId="183747D7">
            <w:pPr>
              <w:keepNext w:val="0"/>
              <w:keepLines w:val="0"/>
              <w:widowControl/>
              <w:suppressLineNumbers w:val="0"/>
              <w:jc w:val="center"/>
              <w:textAlignment w:val="center"/>
              <w:rPr>
                <w:rFonts w:hint="eastAsia" w:ascii="Times New Roman" w:hAnsi="Times New Roman" w:eastAsia="宋体" w:cs="宋体"/>
                <w:i w:val="0"/>
                <w:iCs w:val="0"/>
                <w:color w:val="auto"/>
                <w:kern w:val="0"/>
                <w:sz w:val="21"/>
                <w:szCs w:val="22"/>
                <w:highlight w:val="none"/>
                <w:u w:val="none"/>
                <w:lang w:val="en-US" w:eastAsia="zh-CN" w:bidi="ar"/>
              </w:rPr>
            </w:pPr>
            <w:r>
              <w:rPr>
                <w:rFonts w:hint="eastAsia" w:ascii="Times New Roman" w:hAnsi="Times New Roman" w:eastAsia="宋体" w:cs="宋体"/>
                <w:i w:val="0"/>
                <w:iCs w:val="0"/>
                <w:color w:val="auto"/>
                <w:kern w:val="0"/>
                <w:sz w:val="21"/>
                <w:szCs w:val="22"/>
                <w:highlight w:val="none"/>
                <w:u w:val="none"/>
                <w:lang w:val="en-US" w:eastAsia="zh-CN" w:bidi="ar"/>
              </w:rPr>
              <w:t>38</w:t>
            </w:r>
          </w:p>
        </w:tc>
        <w:tc>
          <w:tcPr>
            <w:tcW w:w="1331" w:type="pct"/>
            <w:tcBorders>
              <w:tl2br w:val="nil"/>
              <w:tr2bl w:val="nil"/>
            </w:tcBorders>
            <w:noWrap w:val="0"/>
            <w:vAlign w:val="center"/>
          </w:tcPr>
          <w:p w14:paraId="01668A70">
            <w:pPr>
              <w:pStyle w:val="28"/>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rightChars="0" w:firstLine="0" w:firstLineChars="0"/>
              <w:jc w:val="center"/>
              <w:textAlignment w:val="baseline"/>
              <w:rPr>
                <w:rFonts w:ascii="Times New Roman" w:hAnsi="Times New Roman" w:eastAsia="宋体"/>
                <w:color w:val="auto"/>
                <w:spacing w:val="0"/>
                <w:kern w:val="21"/>
                <w:sz w:val="21"/>
                <w:highlight w:val="none"/>
              </w:rPr>
            </w:pPr>
            <w:r>
              <w:rPr>
                <w:rFonts w:ascii="Times New Roman" w:hAnsi="Times New Roman" w:eastAsia="宋体"/>
                <w:color w:val="auto"/>
                <w:spacing w:val="0"/>
                <w:kern w:val="21"/>
                <w:sz w:val="21"/>
                <w:highlight w:val="none"/>
              </w:rPr>
              <w:t>台式钻床</w:t>
            </w:r>
          </w:p>
        </w:tc>
        <w:tc>
          <w:tcPr>
            <w:tcW w:w="1176" w:type="pct"/>
            <w:tcBorders>
              <w:tl2br w:val="nil"/>
              <w:tr2bl w:val="nil"/>
            </w:tcBorders>
            <w:noWrap w:val="0"/>
            <w:vAlign w:val="center"/>
          </w:tcPr>
          <w:p w14:paraId="5F7BE45C">
            <w:pPr>
              <w:keepNext w:val="0"/>
              <w:keepLines w:val="0"/>
              <w:widowControl/>
              <w:suppressLineNumbers w:val="0"/>
              <w:jc w:val="center"/>
              <w:textAlignment w:val="center"/>
              <w:rPr>
                <w:rFonts w:ascii="Times New Roman" w:hAnsi="Times New Roman" w:eastAsia="宋体" w:cs="Arial"/>
                <w:i w:val="0"/>
                <w:iCs w:val="0"/>
                <w:color w:val="auto"/>
                <w:kern w:val="0"/>
                <w:sz w:val="21"/>
                <w:szCs w:val="20"/>
                <w:highlight w:val="none"/>
                <w:u w:val="none"/>
                <w:lang w:val="en-US" w:eastAsia="zh-CN" w:bidi="ar"/>
              </w:rPr>
            </w:pPr>
            <w:r>
              <w:rPr>
                <w:rFonts w:ascii="Times New Roman" w:hAnsi="Times New Roman" w:eastAsia="宋体" w:cs="Arial"/>
                <w:i w:val="0"/>
                <w:iCs w:val="0"/>
                <w:color w:val="auto"/>
                <w:kern w:val="0"/>
                <w:sz w:val="21"/>
                <w:szCs w:val="20"/>
                <w:highlight w:val="none"/>
                <w:u w:val="none"/>
                <w:lang w:val="en-US" w:eastAsia="zh-CN" w:bidi="ar"/>
              </w:rPr>
              <w:t>Z512B</w:t>
            </w:r>
          </w:p>
        </w:tc>
        <w:tc>
          <w:tcPr>
            <w:tcW w:w="784" w:type="pct"/>
            <w:tcBorders>
              <w:tl2br w:val="nil"/>
              <w:tr2bl w:val="nil"/>
            </w:tcBorders>
            <w:noWrap w:val="0"/>
            <w:vAlign w:val="center"/>
          </w:tcPr>
          <w:p w14:paraId="7251E752">
            <w:pPr>
              <w:pStyle w:val="28"/>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firstLine="0" w:firstLineChars="0"/>
              <w:jc w:val="center"/>
              <w:textAlignment w:val="baseline"/>
              <w:rPr>
                <w:rFonts w:hint="eastAsia" w:ascii="Times New Roman" w:hAnsi="Times New Roman" w:eastAsia="宋体"/>
                <w:color w:val="auto"/>
                <w:spacing w:val="0"/>
                <w:kern w:val="21"/>
                <w:sz w:val="21"/>
                <w:highlight w:val="none"/>
                <w:lang w:val="en-US" w:eastAsia="zh-CN"/>
              </w:rPr>
            </w:pPr>
            <w:r>
              <w:rPr>
                <w:rFonts w:hint="eastAsia" w:ascii="Times New Roman" w:hAnsi="Times New Roman" w:eastAsia="宋体"/>
                <w:color w:val="auto"/>
                <w:spacing w:val="0"/>
                <w:kern w:val="21"/>
                <w:sz w:val="21"/>
                <w:highlight w:val="none"/>
                <w:lang w:val="en-US" w:eastAsia="zh-CN"/>
              </w:rPr>
              <w:t>9台</w:t>
            </w:r>
          </w:p>
        </w:tc>
        <w:tc>
          <w:tcPr>
            <w:tcW w:w="1330" w:type="dxa"/>
            <w:tcBorders>
              <w:tl2br w:val="nil"/>
              <w:tr2bl w:val="nil"/>
            </w:tcBorders>
            <w:shd w:val="clear"/>
            <w:noWrap w:val="0"/>
            <w:vAlign w:val="center"/>
          </w:tcPr>
          <w:p w14:paraId="2AEAE6E9">
            <w:pPr>
              <w:pStyle w:val="28"/>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firstLine="0" w:firstLineChars="0"/>
              <w:jc w:val="center"/>
              <w:textAlignment w:val="baseline"/>
              <w:rPr>
                <w:rFonts w:hint="eastAsia" w:ascii="Times New Roman" w:hAnsi="Times New Roman" w:eastAsia="宋体" w:cs="宋体"/>
                <w:color w:val="auto"/>
                <w:spacing w:val="0"/>
                <w:kern w:val="21"/>
                <w:sz w:val="21"/>
                <w:szCs w:val="20"/>
                <w:highlight w:val="none"/>
                <w:lang w:val="en-US" w:eastAsia="zh-CN" w:bidi="ar-SA"/>
              </w:rPr>
            </w:pPr>
            <w:r>
              <w:rPr>
                <w:rFonts w:hint="eastAsia" w:ascii="Times New Roman" w:hAnsi="Times New Roman" w:eastAsia="宋体"/>
                <w:color w:val="auto"/>
                <w:spacing w:val="0"/>
                <w:kern w:val="21"/>
                <w:sz w:val="21"/>
                <w:highlight w:val="none"/>
                <w:lang w:val="en-US" w:eastAsia="zh-CN"/>
              </w:rPr>
              <w:t>9台</w:t>
            </w:r>
          </w:p>
        </w:tc>
        <w:tc>
          <w:tcPr>
            <w:tcW w:w="676" w:type="pct"/>
            <w:vMerge w:val="restart"/>
            <w:tcBorders>
              <w:tl2br w:val="nil"/>
              <w:tr2bl w:val="nil"/>
            </w:tcBorders>
            <w:noWrap w:val="0"/>
            <w:vAlign w:val="center"/>
          </w:tcPr>
          <w:p w14:paraId="7A4150E0">
            <w:pPr>
              <w:keepNext w:val="0"/>
              <w:keepLines w:val="0"/>
              <w:widowControl/>
              <w:suppressLineNumbers w:val="0"/>
              <w:jc w:val="center"/>
              <w:textAlignment w:val="center"/>
              <w:rPr>
                <w:rStyle w:val="33"/>
                <w:rFonts w:hint="default" w:ascii="Times New Roman" w:hAnsi="Times New Roman" w:eastAsia="宋体"/>
                <w:color w:val="auto"/>
                <w:sz w:val="21"/>
                <w:highlight w:val="none"/>
                <w:lang w:val="en-US" w:eastAsia="zh-CN" w:bidi="ar"/>
              </w:rPr>
            </w:pPr>
            <w:r>
              <w:rPr>
                <w:rStyle w:val="33"/>
                <w:rFonts w:hint="eastAsia" w:ascii="Times New Roman" w:hAnsi="Times New Roman" w:eastAsia="宋体"/>
                <w:color w:val="auto"/>
                <w:sz w:val="21"/>
                <w:highlight w:val="none"/>
                <w:lang w:val="en-US" w:eastAsia="zh-CN" w:bidi="ar"/>
              </w:rPr>
              <w:t>钻孔</w:t>
            </w:r>
          </w:p>
        </w:tc>
      </w:tr>
      <w:tr w14:paraId="7BB212A5">
        <w:tblPrEx>
          <w:tblBorders>
            <w:top w:val="single" w:color="000000" w:sz="4" w:space="0"/>
            <w:left w:val="single" w:color="000000" w:sz="4" w:space="0"/>
            <w:bottom w:val="single" w:color="000000"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89" w:hRule="atLeast"/>
          <w:jc w:val="center"/>
        </w:trPr>
        <w:tc>
          <w:tcPr>
            <w:tcW w:w="248" w:type="pct"/>
            <w:tcBorders>
              <w:tl2br w:val="nil"/>
              <w:tr2bl w:val="nil"/>
            </w:tcBorders>
            <w:noWrap w:val="0"/>
            <w:vAlign w:val="center"/>
          </w:tcPr>
          <w:p w14:paraId="262A0E5F">
            <w:pPr>
              <w:keepNext w:val="0"/>
              <w:keepLines w:val="0"/>
              <w:widowControl/>
              <w:suppressLineNumbers w:val="0"/>
              <w:jc w:val="center"/>
              <w:textAlignment w:val="center"/>
              <w:rPr>
                <w:rFonts w:hint="eastAsia" w:ascii="Times New Roman" w:hAnsi="Times New Roman" w:eastAsia="宋体" w:cs="宋体"/>
                <w:i w:val="0"/>
                <w:iCs w:val="0"/>
                <w:color w:val="auto"/>
                <w:kern w:val="0"/>
                <w:sz w:val="21"/>
                <w:szCs w:val="22"/>
                <w:highlight w:val="none"/>
                <w:u w:val="none"/>
                <w:lang w:val="en-US" w:eastAsia="zh-CN" w:bidi="ar"/>
              </w:rPr>
            </w:pPr>
            <w:r>
              <w:rPr>
                <w:rFonts w:hint="eastAsia" w:ascii="Times New Roman" w:hAnsi="Times New Roman" w:eastAsia="宋体" w:cs="宋体"/>
                <w:i w:val="0"/>
                <w:iCs w:val="0"/>
                <w:color w:val="auto"/>
                <w:kern w:val="0"/>
                <w:sz w:val="21"/>
                <w:szCs w:val="22"/>
                <w:highlight w:val="none"/>
                <w:u w:val="none"/>
                <w:lang w:val="en-US" w:eastAsia="zh-CN" w:bidi="ar"/>
              </w:rPr>
              <w:t>39</w:t>
            </w:r>
          </w:p>
        </w:tc>
        <w:tc>
          <w:tcPr>
            <w:tcW w:w="1331" w:type="pct"/>
            <w:tcBorders>
              <w:tl2br w:val="nil"/>
              <w:tr2bl w:val="nil"/>
            </w:tcBorders>
            <w:noWrap w:val="0"/>
            <w:vAlign w:val="center"/>
          </w:tcPr>
          <w:p w14:paraId="35522F79">
            <w:pPr>
              <w:pStyle w:val="28"/>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rightChars="0" w:firstLine="0" w:firstLineChars="0"/>
              <w:jc w:val="center"/>
              <w:textAlignment w:val="baseline"/>
              <w:rPr>
                <w:rFonts w:ascii="Times New Roman" w:hAnsi="Times New Roman" w:eastAsia="宋体"/>
                <w:color w:val="auto"/>
                <w:spacing w:val="0"/>
                <w:kern w:val="21"/>
                <w:sz w:val="21"/>
                <w:highlight w:val="none"/>
              </w:rPr>
            </w:pPr>
            <w:r>
              <w:rPr>
                <w:rFonts w:hint="eastAsia" w:ascii="Times New Roman" w:hAnsi="Times New Roman" w:eastAsia="宋体"/>
                <w:color w:val="auto"/>
                <w:spacing w:val="0"/>
                <w:kern w:val="21"/>
                <w:sz w:val="21"/>
                <w:highlight w:val="none"/>
                <w:lang w:val="en-US" w:eastAsia="zh-CN"/>
              </w:rPr>
              <w:t>双轴钻孔机</w:t>
            </w:r>
          </w:p>
        </w:tc>
        <w:tc>
          <w:tcPr>
            <w:tcW w:w="1176" w:type="pct"/>
            <w:tcBorders>
              <w:tl2br w:val="nil"/>
              <w:tr2bl w:val="nil"/>
            </w:tcBorders>
            <w:noWrap w:val="0"/>
            <w:vAlign w:val="center"/>
          </w:tcPr>
          <w:p w14:paraId="1E35AF45">
            <w:pPr>
              <w:keepNext w:val="0"/>
              <w:keepLines w:val="0"/>
              <w:widowControl/>
              <w:suppressLineNumbers w:val="0"/>
              <w:jc w:val="center"/>
              <w:textAlignment w:val="center"/>
              <w:rPr>
                <w:rFonts w:ascii="Times New Roman" w:hAnsi="Times New Roman" w:eastAsia="宋体" w:cs="Arial"/>
                <w:i w:val="0"/>
                <w:iCs w:val="0"/>
                <w:color w:val="auto"/>
                <w:kern w:val="0"/>
                <w:sz w:val="21"/>
                <w:szCs w:val="20"/>
                <w:highlight w:val="none"/>
                <w:u w:val="none"/>
                <w:lang w:val="en-US" w:eastAsia="zh-CN" w:bidi="ar"/>
              </w:rPr>
            </w:pPr>
            <w:r>
              <w:rPr>
                <w:rFonts w:hint="eastAsia" w:ascii="Times New Roman" w:hAnsi="Times New Roman" w:eastAsia="宋体"/>
                <w:color w:val="auto"/>
                <w:spacing w:val="0"/>
                <w:kern w:val="21"/>
                <w:sz w:val="21"/>
                <w:highlight w:val="none"/>
                <w:lang w:val="en-US" w:eastAsia="zh-CN"/>
              </w:rPr>
              <w:t>0.5kW</w:t>
            </w:r>
          </w:p>
        </w:tc>
        <w:tc>
          <w:tcPr>
            <w:tcW w:w="784" w:type="pct"/>
            <w:tcBorders>
              <w:tl2br w:val="nil"/>
              <w:tr2bl w:val="nil"/>
            </w:tcBorders>
            <w:noWrap w:val="0"/>
            <w:vAlign w:val="center"/>
          </w:tcPr>
          <w:p w14:paraId="180A85A2">
            <w:pPr>
              <w:pStyle w:val="28"/>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firstLine="0" w:firstLineChars="0"/>
              <w:jc w:val="center"/>
              <w:textAlignment w:val="baseline"/>
              <w:rPr>
                <w:rFonts w:hint="eastAsia" w:ascii="Times New Roman" w:hAnsi="Times New Roman" w:eastAsia="宋体"/>
                <w:color w:val="auto"/>
                <w:spacing w:val="0"/>
                <w:kern w:val="21"/>
                <w:sz w:val="21"/>
                <w:highlight w:val="none"/>
                <w:lang w:val="en-US" w:eastAsia="zh-CN"/>
              </w:rPr>
            </w:pPr>
            <w:r>
              <w:rPr>
                <w:rFonts w:hint="eastAsia" w:ascii="Times New Roman" w:hAnsi="Times New Roman" w:eastAsia="宋体"/>
                <w:color w:val="auto"/>
                <w:spacing w:val="0"/>
                <w:kern w:val="21"/>
                <w:sz w:val="21"/>
                <w:highlight w:val="none"/>
                <w:lang w:val="en-US" w:eastAsia="zh-CN"/>
              </w:rPr>
              <w:t>1台</w:t>
            </w:r>
          </w:p>
        </w:tc>
        <w:tc>
          <w:tcPr>
            <w:tcW w:w="1330" w:type="dxa"/>
            <w:tcBorders>
              <w:tl2br w:val="nil"/>
              <w:tr2bl w:val="nil"/>
            </w:tcBorders>
            <w:shd w:val="clear"/>
            <w:noWrap w:val="0"/>
            <w:vAlign w:val="center"/>
          </w:tcPr>
          <w:p w14:paraId="25E6F605">
            <w:pPr>
              <w:pStyle w:val="28"/>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firstLine="0" w:firstLineChars="0"/>
              <w:jc w:val="center"/>
              <w:textAlignment w:val="baseline"/>
              <w:rPr>
                <w:rFonts w:hint="eastAsia" w:ascii="Times New Roman" w:hAnsi="Times New Roman" w:eastAsia="宋体" w:cs="宋体"/>
                <w:color w:val="auto"/>
                <w:spacing w:val="0"/>
                <w:kern w:val="21"/>
                <w:sz w:val="21"/>
                <w:szCs w:val="20"/>
                <w:highlight w:val="none"/>
                <w:lang w:val="en-US" w:eastAsia="zh-CN" w:bidi="ar-SA"/>
              </w:rPr>
            </w:pPr>
            <w:r>
              <w:rPr>
                <w:rFonts w:hint="eastAsia" w:ascii="Times New Roman" w:hAnsi="Times New Roman" w:eastAsia="宋体"/>
                <w:color w:val="auto"/>
                <w:spacing w:val="0"/>
                <w:kern w:val="21"/>
                <w:sz w:val="21"/>
                <w:highlight w:val="none"/>
                <w:lang w:val="en-US" w:eastAsia="zh-CN"/>
              </w:rPr>
              <w:t>1台</w:t>
            </w:r>
          </w:p>
        </w:tc>
        <w:tc>
          <w:tcPr>
            <w:tcW w:w="676" w:type="pct"/>
            <w:vMerge w:val="continue"/>
            <w:tcBorders>
              <w:tl2br w:val="nil"/>
              <w:tr2bl w:val="nil"/>
            </w:tcBorders>
            <w:noWrap w:val="0"/>
            <w:vAlign w:val="center"/>
          </w:tcPr>
          <w:p w14:paraId="3FA83BFB">
            <w:pPr>
              <w:keepNext w:val="0"/>
              <w:keepLines w:val="0"/>
              <w:widowControl/>
              <w:suppressLineNumbers w:val="0"/>
              <w:jc w:val="center"/>
              <w:textAlignment w:val="center"/>
              <w:rPr>
                <w:rStyle w:val="33"/>
                <w:rFonts w:hint="eastAsia" w:ascii="Times New Roman" w:hAnsi="Times New Roman" w:eastAsia="宋体"/>
                <w:color w:val="auto"/>
                <w:sz w:val="21"/>
                <w:highlight w:val="none"/>
                <w:lang w:val="en-US" w:eastAsia="zh-CN" w:bidi="ar"/>
              </w:rPr>
            </w:pPr>
          </w:p>
        </w:tc>
      </w:tr>
      <w:tr w14:paraId="6E9B8414">
        <w:tblPrEx>
          <w:tblBorders>
            <w:top w:val="single" w:color="000000" w:sz="4" w:space="0"/>
            <w:left w:val="single" w:color="000000" w:sz="4" w:space="0"/>
            <w:bottom w:val="single" w:color="000000"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89" w:hRule="atLeast"/>
          <w:jc w:val="center"/>
        </w:trPr>
        <w:tc>
          <w:tcPr>
            <w:tcW w:w="248" w:type="pct"/>
            <w:tcBorders>
              <w:tl2br w:val="nil"/>
              <w:tr2bl w:val="nil"/>
            </w:tcBorders>
            <w:noWrap w:val="0"/>
            <w:vAlign w:val="center"/>
          </w:tcPr>
          <w:p w14:paraId="41B2FAB2">
            <w:pPr>
              <w:keepNext w:val="0"/>
              <w:keepLines w:val="0"/>
              <w:widowControl/>
              <w:suppressLineNumbers w:val="0"/>
              <w:jc w:val="center"/>
              <w:textAlignment w:val="center"/>
              <w:rPr>
                <w:rFonts w:hint="eastAsia" w:ascii="Times New Roman" w:hAnsi="Times New Roman" w:eastAsia="宋体" w:cs="宋体"/>
                <w:i w:val="0"/>
                <w:iCs w:val="0"/>
                <w:color w:val="auto"/>
                <w:kern w:val="0"/>
                <w:sz w:val="21"/>
                <w:szCs w:val="22"/>
                <w:highlight w:val="none"/>
                <w:u w:val="none"/>
                <w:lang w:val="en-US" w:eastAsia="zh-CN" w:bidi="ar"/>
              </w:rPr>
            </w:pPr>
            <w:r>
              <w:rPr>
                <w:rFonts w:hint="eastAsia" w:ascii="Times New Roman" w:hAnsi="Times New Roman" w:eastAsia="宋体" w:cs="宋体"/>
                <w:i w:val="0"/>
                <w:iCs w:val="0"/>
                <w:color w:val="auto"/>
                <w:kern w:val="0"/>
                <w:sz w:val="21"/>
                <w:szCs w:val="22"/>
                <w:highlight w:val="none"/>
                <w:u w:val="none"/>
                <w:lang w:val="en-US" w:eastAsia="zh-CN" w:bidi="ar"/>
              </w:rPr>
              <w:t>40</w:t>
            </w:r>
          </w:p>
        </w:tc>
        <w:tc>
          <w:tcPr>
            <w:tcW w:w="1331" w:type="pct"/>
            <w:tcBorders>
              <w:tl2br w:val="nil"/>
              <w:tr2bl w:val="nil"/>
            </w:tcBorders>
            <w:noWrap w:val="0"/>
            <w:vAlign w:val="center"/>
          </w:tcPr>
          <w:p w14:paraId="4064A16D">
            <w:pPr>
              <w:pStyle w:val="28"/>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rightChars="0" w:firstLine="0" w:firstLineChars="0"/>
              <w:jc w:val="center"/>
              <w:textAlignment w:val="baseline"/>
              <w:rPr>
                <w:rFonts w:ascii="Times New Roman" w:hAnsi="Times New Roman" w:eastAsia="宋体"/>
                <w:color w:val="auto"/>
                <w:spacing w:val="0"/>
                <w:kern w:val="21"/>
                <w:sz w:val="21"/>
                <w:highlight w:val="none"/>
              </w:rPr>
            </w:pPr>
            <w:r>
              <w:rPr>
                <w:rFonts w:ascii="Times New Roman" w:hAnsi="Times New Roman" w:eastAsia="宋体"/>
                <w:color w:val="auto"/>
                <w:spacing w:val="0"/>
                <w:kern w:val="21"/>
                <w:sz w:val="21"/>
                <w:highlight w:val="none"/>
              </w:rPr>
              <w:t>铣床</w:t>
            </w:r>
          </w:p>
        </w:tc>
        <w:tc>
          <w:tcPr>
            <w:tcW w:w="1176" w:type="pct"/>
            <w:tcBorders>
              <w:tl2br w:val="nil"/>
              <w:tr2bl w:val="nil"/>
            </w:tcBorders>
            <w:noWrap w:val="0"/>
            <w:vAlign w:val="center"/>
          </w:tcPr>
          <w:p w14:paraId="49256BCF">
            <w:pPr>
              <w:keepNext w:val="0"/>
              <w:keepLines w:val="0"/>
              <w:widowControl/>
              <w:suppressLineNumbers w:val="0"/>
              <w:jc w:val="center"/>
              <w:textAlignment w:val="center"/>
              <w:rPr>
                <w:rFonts w:ascii="Times New Roman" w:hAnsi="Times New Roman" w:eastAsia="宋体" w:cs="Arial"/>
                <w:i w:val="0"/>
                <w:iCs w:val="0"/>
                <w:color w:val="auto"/>
                <w:kern w:val="0"/>
                <w:sz w:val="21"/>
                <w:szCs w:val="20"/>
                <w:highlight w:val="none"/>
                <w:u w:val="none"/>
                <w:lang w:val="en-US" w:eastAsia="zh-CN" w:bidi="ar"/>
              </w:rPr>
            </w:pPr>
            <w:r>
              <w:rPr>
                <w:rFonts w:ascii="Times New Roman" w:hAnsi="Times New Roman" w:eastAsia="宋体" w:cs="Arial"/>
                <w:i w:val="0"/>
                <w:iCs w:val="0"/>
                <w:color w:val="auto"/>
                <w:kern w:val="0"/>
                <w:sz w:val="21"/>
                <w:szCs w:val="20"/>
                <w:highlight w:val="none"/>
                <w:u w:val="none"/>
                <w:lang w:val="en-US" w:eastAsia="zh-CN" w:bidi="ar"/>
              </w:rPr>
              <w:t>/</w:t>
            </w:r>
          </w:p>
        </w:tc>
        <w:tc>
          <w:tcPr>
            <w:tcW w:w="784" w:type="pct"/>
            <w:tcBorders>
              <w:tl2br w:val="nil"/>
              <w:tr2bl w:val="nil"/>
            </w:tcBorders>
            <w:noWrap w:val="0"/>
            <w:vAlign w:val="center"/>
          </w:tcPr>
          <w:p w14:paraId="329772B6">
            <w:pPr>
              <w:pStyle w:val="28"/>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firstLine="0" w:firstLineChars="0"/>
              <w:jc w:val="center"/>
              <w:textAlignment w:val="baseline"/>
              <w:rPr>
                <w:rFonts w:ascii="Times New Roman" w:hAnsi="Times New Roman" w:eastAsia="宋体"/>
                <w:color w:val="auto"/>
                <w:spacing w:val="0"/>
                <w:kern w:val="21"/>
                <w:sz w:val="21"/>
                <w:highlight w:val="none"/>
              </w:rPr>
            </w:pPr>
            <w:r>
              <w:rPr>
                <w:rFonts w:hint="eastAsia" w:ascii="Times New Roman" w:hAnsi="Times New Roman" w:eastAsia="宋体"/>
                <w:color w:val="auto"/>
                <w:spacing w:val="0"/>
                <w:kern w:val="21"/>
                <w:sz w:val="21"/>
                <w:highlight w:val="none"/>
                <w:lang w:val="en-US" w:eastAsia="zh-CN"/>
              </w:rPr>
              <w:t>4</w:t>
            </w:r>
            <w:r>
              <w:rPr>
                <w:rFonts w:ascii="Times New Roman" w:hAnsi="Times New Roman" w:eastAsia="宋体"/>
                <w:color w:val="auto"/>
                <w:spacing w:val="0"/>
                <w:kern w:val="21"/>
                <w:sz w:val="21"/>
                <w:highlight w:val="none"/>
              </w:rPr>
              <w:t>台</w:t>
            </w:r>
          </w:p>
        </w:tc>
        <w:tc>
          <w:tcPr>
            <w:tcW w:w="1330" w:type="dxa"/>
            <w:tcBorders>
              <w:tl2br w:val="nil"/>
              <w:tr2bl w:val="nil"/>
            </w:tcBorders>
            <w:shd w:val="clear"/>
            <w:noWrap w:val="0"/>
            <w:vAlign w:val="center"/>
          </w:tcPr>
          <w:p w14:paraId="7BCFB773">
            <w:pPr>
              <w:pStyle w:val="28"/>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firstLine="0" w:firstLineChars="0"/>
              <w:jc w:val="center"/>
              <w:textAlignment w:val="baseline"/>
              <w:rPr>
                <w:rFonts w:hint="eastAsia" w:ascii="Times New Roman" w:hAnsi="Times New Roman" w:eastAsia="宋体" w:cs="宋体"/>
                <w:color w:val="auto"/>
                <w:spacing w:val="0"/>
                <w:kern w:val="21"/>
                <w:sz w:val="21"/>
                <w:szCs w:val="20"/>
                <w:highlight w:val="none"/>
                <w:lang w:val="en-US" w:eastAsia="zh-CN" w:bidi="ar-SA"/>
              </w:rPr>
            </w:pPr>
            <w:r>
              <w:rPr>
                <w:rFonts w:hint="eastAsia" w:ascii="Times New Roman" w:hAnsi="Times New Roman" w:eastAsia="宋体"/>
                <w:color w:val="auto"/>
                <w:spacing w:val="0"/>
                <w:kern w:val="21"/>
                <w:sz w:val="21"/>
                <w:highlight w:val="none"/>
                <w:lang w:val="en-US" w:eastAsia="zh-CN"/>
              </w:rPr>
              <w:t>4</w:t>
            </w:r>
            <w:r>
              <w:rPr>
                <w:rFonts w:ascii="Times New Roman" w:hAnsi="Times New Roman" w:eastAsia="宋体"/>
                <w:color w:val="auto"/>
                <w:spacing w:val="0"/>
                <w:kern w:val="21"/>
                <w:sz w:val="21"/>
                <w:highlight w:val="none"/>
              </w:rPr>
              <w:t>台</w:t>
            </w:r>
          </w:p>
        </w:tc>
        <w:tc>
          <w:tcPr>
            <w:tcW w:w="676" w:type="pct"/>
            <w:vMerge w:val="continue"/>
            <w:tcBorders>
              <w:tl2br w:val="nil"/>
              <w:tr2bl w:val="nil"/>
            </w:tcBorders>
            <w:noWrap w:val="0"/>
            <w:vAlign w:val="center"/>
          </w:tcPr>
          <w:p w14:paraId="4F058317">
            <w:pPr>
              <w:keepNext w:val="0"/>
              <w:keepLines w:val="0"/>
              <w:widowControl/>
              <w:suppressLineNumbers w:val="0"/>
              <w:jc w:val="center"/>
              <w:textAlignment w:val="center"/>
              <w:rPr>
                <w:rStyle w:val="33"/>
                <w:rFonts w:hint="default" w:ascii="Times New Roman" w:hAnsi="Times New Roman" w:eastAsia="宋体"/>
                <w:color w:val="auto"/>
                <w:sz w:val="21"/>
                <w:highlight w:val="none"/>
                <w:lang w:val="en-US" w:eastAsia="zh-CN" w:bidi="ar"/>
              </w:rPr>
            </w:pPr>
          </w:p>
        </w:tc>
      </w:tr>
      <w:tr w14:paraId="4CCDEBB7">
        <w:tblPrEx>
          <w:tblBorders>
            <w:top w:val="single" w:color="000000" w:sz="4" w:space="0"/>
            <w:left w:val="single" w:color="000000" w:sz="4" w:space="0"/>
            <w:bottom w:val="single" w:color="000000"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89" w:hRule="atLeast"/>
          <w:jc w:val="center"/>
        </w:trPr>
        <w:tc>
          <w:tcPr>
            <w:tcW w:w="248" w:type="pct"/>
            <w:tcBorders>
              <w:tl2br w:val="nil"/>
              <w:tr2bl w:val="nil"/>
            </w:tcBorders>
            <w:noWrap w:val="0"/>
            <w:vAlign w:val="center"/>
          </w:tcPr>
          <w:p w14:paraId="1E529286">
            <w:pPr>
              <w:keepNext w:val="0"/>
              <w:keepLines w:val="0"/>
              <w:widowControl/>
              <w:suppressLineNumbers w:val="0"/>
              <w:jc w:val="center"/>
              <w:textAlignment w:val="center"/>
              <w:rPr>
                <w:rFonts w:hint="eastAsia" w:ascii="Times New Roman" w:hAnsi="Times New Roman" w:eastAsia="宋体" w:cs="宋体"/>
                <w:i w:val="0"/>
                <w:iCs w:val="0"/>
                <w:color w:val="auto"/>
                <w:kern w:val="0"/>
                <w:sz w:val="21"/>
                <w:szCs w:val="20"/>
                <w:highlight w:val="none"/>
                <w:u w:val="none"/>
                <w:lang w:val="en-US" w:eastAsia="zh-CN" w:bidi="ar"/>
              </w:rPr>
            </w:pPr>
            <w:r>
              <w:rPr>
                <w:rFonts w:hint="eastAsia" w:ascii="Times New Roman" w:hAnsi="Times New Roman" w:eastAsia="宋体" w:cs="宋体"/>
                <w:i w:val="0"/>
                <w:iCs w:val="0"/>
                <w:color w:val="auto"/>
                <w:kern w:val="0"/>
                <w:sz w:val="21"/>
                <w:szCs w:val="22"/>
                <w:highlight w:val="none"/>
                <w:u w:val="none"/>
                <w:lang w:val="en-US" w:eastAsia="zh-CN" w:bidi="ar"/>
              </w:rPr>
              <w:t>41</w:t>
            </w:r>
          </w:p>
        </w:tc>
        <w:tc>
          <w:tcPr>
            <w:tcW w:w="1331" w:type="pct"/>
            <w:tcBorders>
              <w:tl2br w:val="nil"/>
              <w:tr2bl w:val="nil"/>
            </w:tcBorders>
            <w:noWrap w:val="0"/>
            <w:vAlign w:val="center"/>
          </w:tcPr>
          <w:p w14:paraId="4663C837">
            <w:pPr>
              <w:pStyle w:val="28"/>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rightChars="0" w:firstLine="0" w:firstLineChars="0"/>
              <w:jc w:val="center"/>
              <w:textAlignment w:val="baseline"/>
              <w:rPr>
                <w:rFonts w:ascii="Times New Roman" w:hAnsi="Times New Roman" w:eastAsia="宋体"/>
                <w:color w:val="auto"/>
                <w:spacing w:val="0"/>
                <w:kern w:val="21"/>
                <w:sz w:val="21"/>
                <w:highlight w:val="none"/>
              </w:rPr>
            </w:pPr>
            <w:r>
              <w:rPr>
                <w:rFonts w:ascii="Times New Roman" w:hAnsi="Times New Roman" w:eastAsia="宋体"/>
                <w:color w:val="auto"/>
                <w:spacing w:val="0"/>
                <w:kern w:val="21"/>
                <w:sz w:val="21"/>
                <w:highlight w:val="none"/>
              </w:rPr>
              <w:t>摇臂钻床</w:t>
            </w:r>
          </w:p>
        </w:tc>
        <w:tc>
          <w:tcPr>
            <w:tcW w:w="1176" w:type="pct"/>
            <w:tcBorders>
              <w:tl2br w:val="nil"/>
              <w:tr2bl w:val="nil"/>
            </w:tcBorders>
            <w:noWrap w:val="0"/>
            <w:vAlign w:val="center"/>
          </w:tcPr>
          <w:p w14:paraId="3FAFF878">
            <w:pPr>
              <w:keepNext w:val="0"/>
              <w:keepLines w:val="0"/>
              <w:widowControl/>
              <w:suppressLineNumbers w:val="0"/>
              <w:jc w:val="center"/>
              <w:textAlignment w:val="center"/>
              <w:rPr>
                <w:rFonts w:ascii="Times New Roman" w:hAnsi="Times New Roman" w:eastAsia="宋体" w:cs="Arial"/>
                <w:i w:val="0"/>
                <w:iCs w:val="0"/>
                <w:color w:val="auto"/>
                <w:kern w:val="0"/>
                <w:sz w:val="21"/>
                <w:szCs w:val="20"/>
                <w:highlight w:val="none"/>
                <w:u w:val="none"/>
                <w:lang w:val="en-US" w:eastAsia="zh-CN" w:bidi="ar"/>
              </w:rPr>
            </w:pPr>
            <w:r>
              <w:rPr>
                <w:rFonts w:ascii="Times New Roman" w:hAnsi="Times New Roman" w:eastAsia="宋体" w:cs="Arial"/>
                <w:i w:val="0"/>
                <w:iCs w:val="0"/>
                <w:color w:val="auto"/>
                <w:kern w:val="0"/>
                <w:sz w:val="21"/>
                <w:szCs w:val="20"/>
                <w:highlight w:val="none"/>
                <w:u w:val="none"/>
                <w:lang w:val="en-US" w:eastAsia="zh-CN" w:bidi="ar"/>
              </w:rPr>
              <w:t>ZQ3040</w:t>
            </w:r>
          </w:p>
        </w:tc>
        <w:tc>
          <w:tcPr>
            <w:tcW w:w="784" w:type="pct"/>
            <w:tcBorders>
              <w:tl2br w:val="nil"/>
              <w:tr2bl w:val="nil"/>
            </w:tcBorders>
            <w:noWrap w:val="0"/>
            <w:vAlign w:val="center"/>
          </w:tcPr>
          <w:p w14:paraId="14BE22B4">
            <w:pPr>
              <w:pStyle w:val="28"/>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firstLine="0" w:firstLineChars="0"/>
              <w:jc w:val="center"/>
              <w:textAlignment w:val="baseline"/>
              <w:rPr>
                <w:rFonts w:hint="eastAsia" w:ascii="Times New Roman" w:hAnsi="Times New Roman" w:eastAsia="宋体"/>
                <w:color w:val="auto"/>
                <w:spacing w:val="0"/>
                <w:kern w:val="21"/>
                <w:sz w:val="21"/>
                <w:highlight w:val="none"/>
                <w:lang w:val="en-US" w:eastAsia="zh-CN"/>
              </w:rPr>
            </w:pPr>
            <w:r>
              <w:rPr>
                <w:rFonts w:ascii="Times New Roman" w:hAnsi="Times New Roman" w:eastAsia="宋体"/>
                <w:color w:val="auto"/>
                <w:spacing w:val="0"/>
                <w:kern w:val="21"/>
                <w:sz w:val="21"/>
                <w:highlight w:val="none"/>
              </w:rPr>
              <w:t>1台</w:t>
            </w:r>
          </w:p>
        </w:tc>
        <w:tc>
          <w:tcPr>
            <w:tcW w:w="1330" w:type="dxa"/>
            <w:tcBorders>
              <w:tl2br w:val="nil"/>
              <w:tr2bl w:val="nil"/>
            </w:tcBorders>
            <w:shd w:val="clear"/>
            <w:noWrap w:val="0"/>
            <w:vAlign w:val="center"/>
          </w:tcPr>
          <w:p w14:paraId="031D9747">
            <w:pPr>
              <w:pStyle w:val="28"/>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firstLine="0" w:firstLineChars="0"/>
              <w:jc w:val="center"/>
              <w:textAlignment w:val="baseline"/>
              <w:rPr>
                <w:rFonts w:hint="eastAsia" w:ascii="Times New Roman" w:hAnsi="Times New Roman" w:eastAsia="宋体" w:cs="宋体"/>
                <w:color w:val="auto"/>
                <w:spacing w:val="0"/>
                <w:kern w:val="21"/>
                <w:sz w:val="21"/>
                <w:szCs w:val="20"/>
                <w:highlight w:val="none"/>
                <w:lang w:val="en-US" w:eastAsia="zh-CN" w:bidi="ar-SA"/>
              </w:rPr>
            </w:pPr>
            <w:r>
              <w:rPr>
                <w:rFonts w:ascii="Times New Roman" w:hAnsi="Times New Roman" w:eastAsia="宋体"/>
                <w:color w:val="auto"/>
                <w:spacing w:val="0"/>
                <w:kern w:val="21"/>
                <w:sz w:val="21"/>
                <w:highlight w:val="none"/>
              </w:rPr>
              <w:t>1台</w:t>
            </w:r>
          </w:p>
        </w:tc>
        <w:tc>
          <w:tcPr>
            <w:tcW w:w="676" w:type="pct"/>
            <w:vMerge w:val="continue"/>
            <w:tcBorders>
              <w:tl2br w:val="nil"/>
              <w:tr2bl w:val="nil"/>
            </w:tcBorders>
            <w:noWrap w:val="0"/>
            <w:vAlign w:val="center"/>
          </w:tcPr>
          <w:p w14:paraId="17030906">
            <w:pPr>
              <w:keepNext w:val="0"/>
              <w:keepLines w:val="0"/>
              <w:widowControl/>
              <w:suppressLineNumbers w:val="0"/>
              <w:jc w:val="center"/>
              <w:textAlignment w:val="center"/>
              <w:rPr>
                <w:rStyle w:val="33"/>
                <w:rFonts w:hint="default" w:ascii="Times New Roman" w:hAnsi="Times New Roman" w:eastAsia="宋体"/>
                <w:color w:val="auto"/>
                <w:sz w:val="21"/>
                <w:highlight w:val="none"/>
                <w:lang w:val="en-US" w:eastAsia="zh-CN" w:bidi="ar"/>
              </w:rPr>
            </w:pPr>
          </w:p>
        </w:tc>
      </w:tr>
      <w:tr w14:paraId="75D53082">
        <w:tblPrEx>
          <w:tblBorders>
            <w:top w:val="single" w:color="000000" w:sz="4" w:space="0"/>
            <w:left w:val="single" w:color="000000" w:sz="4" w:space="0"/>
            <w:bottom w:val="single" w:color="000000"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89" w:hRule="atLeast"/>
          <w:jc w:val="center"/>
        </w:trPr>
        <w:tc>
          <w:tcPr>
            <w:tcW w:w="248" w:type="pct"/>
            <w:tcBorders>
              <w:tl2br w:val="nil"/>
              <w:tr2bl w:val="nil"/>
            </w:tcBorders>
            <w:noWrap w:val="0"/>
            <w:vAlign w:val="center"/>
          </w:tcPr>
          <w:p w14:paraId="00828DBF">
            <w:pPr>
              <w:keepNext w:val="0"/>
              <w:keepLines w:val="0"/>
              <w:widowControl/>
              <w:suppressLineNumbers w:val="0"/>
              <w:jc w:val="center"/>
              <w:textAlignment w:val="center"/>
              <w:rPr>
                <w:rFonts w:hint="eastAsia" w:ascii="Times New Roman" w:hAnsi="Times New Roman" w:eastAsia="宋体" w:cs="宋体"/>
                <w:i w:val="0"/>
                <w:iCs w:val="0"/>
                <w:color w:val="auto"/>
                <w:kern w:val="0"/>
                <w:sz w:val="21"/>
                <w:szCs w:val="20"/>
                <w:highlight w:val="none"/>
                <w:u w:val="none"/>
                <w:lang w:val="en-US" w:eastAsia="zh-CN" w:bidi="ar"/>
              </w:rPr>
            </w:pPr>
            <w:r>
              <w:rPr>
                <w:rFonts w:hint="eastAsia" w:ascii="Times New Roman" w:hAnsi="Times New Roman" w:eastAsia="宋体" w:cs="宋体"/>
                <w:i w:val="0"/>
                <w:iCs w:val="0"/>
                <w:color w:val="auto"/>
                <w:kern w:val="0"/>
                <w:sz w:val="21"/>
                <w:szCs w:val="22"/>
                <w:highlight w:val="none"/>
                <w:u w:val="none"/>
                <w:lang w:val="en-US" w:eastAsia="zh-CN" w:bidi="ar"/>
              </w:rPr>
              <w:t>42</w:t>
            </w:r>
          </w:p>
        </w:tc>
        <w:tc>
          <w:tcPr>
            <w:tcW w:w="1331" w:type="pct"/>
            <w:tcBorders>
              <w:tl2br w:val="nil"/>
              <w:tr2bl w:val="nil"/>
            </w:tcBorders>
            <w:noWrap w:val="0"/>
            <w:vAlign w:val="center"/>
          </w:tcPr>
          <w:p w14:paraId="76C823E1">
            <w:pPr>
              <w:pStyle w:val="28"/>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rightChars="0" w:firstLine="0" w:firstLineChars="0"/>
              <w:jc w:val="center"/>
              <w:textAlignment w:val="baseline"/>
              <w:rPr>
                <w:rFonts w:ascii="Times New Roman" w:hAnsi="Times New Roman" w:eastAsia="宋体"/>
                <w:color w:val="auto"/>
                <w:spacing w:val="0"/>
                <w:kern w:val="21"/>
                <w:sz w:val="21"/>
                <w:highlight w:val="none"/>
              </w:rPr>
            </w:pPr>
            <w:r>
              <w:rPr>
                <w:rFonts w:hint="eastAsia" w:ascii="Times New Roman" w:hAnsi="Times New Roman" w:eastAsia="宋体"/>
                <w:color w:val="auto"/>
                <w:spacing w:val="0"/>
                <w:kern w:val="21"/>
                <w:sz w:val="21"/>
                <w:highlight w:val="none"/>
                <w:lang w:val="en-US" w:eastAsia="zh-CN"/>
              </w:rPr>
              <w:t>高速台钻</w:t>
            </w:r>
          </w:p>
        </w:tc>
        <w:tc>
          <w:tcPr>
            <w:tcW w:w="1176" w:type="pct"/>
            <w:tcBorders>
              <w:tl2br w:val="nil"/>
              <w:tr2bl w:val="nil"/>
            </w:tcBorders>
            <w:noWrap w:val="0"/>
            <w:vAlign w:val="center"/>
          </w:tcPr>
          <w:p w14:paraId="35A04E45">
            <w:pPr>
              <w:keepNext w:val="0"/>
              <w:keepLines w:val="0"/>
              <w:widowControl/>
              <w:suppressLineNumbers w:val="0"/>
              <w:jc w:val="center"/>
              <w:textAlignment w:val="center"/>
              <w:rPr>
                <w:rFonts w:hint="eastAsia" w:ascii="Times New Roman" w:hAnsi="Times New Roman" w:eastAsia="宋体" w:cs="Arial"/>
                <w:i w:val="0"/>
                <w:iCs w:val="0"/>
                <w:color w:val="auto"/>
                <w:kern w:val="0"/>
                <w:sz w:val="21"/>
                <w:szCs w:val="20"/>
                <w:highlight w:val="none"/>
                <w:u w:val="none"/>
                <w:lang w:val="en-US" w:eastAsia="zh-CN" w:bidi="ar"/>
              </w:rPr>
            </w:pPr>
            <w:r>
              <w:rPr>
                <w:rFonts w:hint="eastAsia" w:ascii="Times New Roman" w:hAnsi="Times New Roman" w:eastAsia="宋体" w:cs="Arial"/>
                <w:i w:val="0"/>
                <w:iCs w:val="0"/>
                <w:color w:val="auto"/>
                <w:kern w:val="0"/>
                <w:sz w:val="21"/>
                <w:szCs w:val="20"/>
                <w:highlight w:val="none"/>
                <w:u w:val="none"/>
                <w:lang w:val="en-US" w:eastAsia="zh-CN" w:bidi="ar"/>
              </w:rPr>
              <w:t>Z406H</w:t>
            </w:r>
          </w:p>
          <w:p w14:paraId="285A0B21">
            <w:pPr>
              <w:keepNext w:val="0"/>
              <w:keepLines w:val="0"/>
              <w:widowControl/>
              <w:suppressLineNumbers w:val="0"/>
              <w:jc w:val="center"/>
              <w:textAlignment w:val="center"/>
              <w:rPr>
                <w:rFonts w:ascii="Times New Roman" w:hAnsi="Times New Roman" w:eastAsia="宋体" w:cs="Arial"/>
                <w:i w:val="0"/>
                <w:iCs w:val="0"/>
                <w:color w:val="auto"/>
                <w:kern w:val="0"/>
                <w:sz w:val="21"/>
                <w:szCs w:val="20"/>
                <w:highlight w:val="none"/>
                <w:u w:val="none"/>
                <w:lang w:val="en-US" w:eastAsia="zh-CN" w:bidi="ar"/>
              </w:rPr>
            </w:pPr>
            <w:r>
              <w:rPr>
                <w:rFonts w:hint="eastAsia" w:ascii="Times New Roman" w:hAnsi="Times New Roman" w:eastAsia="宋体"/>
                <w:color w:val="auto"/>
                <w:spacing w:val="0"/>
                <w:kern w:val="21"/>
                <w:sz w:val="21"/>
                <w:highlight w:val="none"/>
                <w:lang w:val="en-US" w:eastAsia="zh-CN"/>
              </w:rPr>
              <w:t>0.75kW</w:t>
            </w:r>
          </w:p>
        </w:tc>
        <w:tc>
          <w:tcPr>
            <w:tcW w:w="784" w:type="pct"/>
            <w:tcBorders>
              <w:tl2br w:val="nil"/>
              <w:tr2bl w:val="nil"/>
            </w:tcBorders>
            <w:noWrap w:val="0"/>
            <w:vAlign w:val="center"/>
          </w:tcPr>
          <w:p w14:paraId="109A7E20">
            <w:pPr>
              <w:pStyle w:val="28"/>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firstLine="0" w:firstLineChars="0"/>
              <w:jc w:val="center"/>
              <w:textAlignment w:val="baseline"/>
              <w:rPr>
                <w:rFonts w:hint="eastAsia" w:ascii="Times New Roman" w:hAnsi="Times New Roman" w:eastAsia="宋体"/>
                <w:color w:val="auto"/>
                <w:spacing w:val="0"/>
                <w:kern w:val="21"/>
                <w:sz w:val="21"/>
                <w:highlight w:val="none"/>
                <w:lang w:val="en-US" w:eastAsia="zh-CN"/>
              </w:rPr>
            </w:pPr>
            <w:r>
              <w:rPr>
                <w:rFonts w:hint="eastAsia" w:ascii="Times New Roman" w:hAnsi="Times New Roman" w:eastAsia="宋体"/>
                <w:color w:val="auto"/>
                <w:spacing w:val="0"/>
                <w:kern w:val="21"/>
                <w:sz w:val="21"/>
                <w:highlight w:val="none"/>
                <w:lang w:val="en-US" w:eastAsia="zh-CN"/>
              </w:rPr>
              <w:t>1台</w:t>
            </w:r>
          </w:p>
        </w:tc>
        <w:tc>
          <w:tcPr>
            <w:tcW w:w="1330" w:type="dxa"/>
            <w:tcBorders>
              <w:tl2br w:val="nil"/>
              <w:tr2bl w:val="nil"/>
            </w:tcBorders>
            <w:shd w:val="clear"/>
            <w:noWrap w:val="0"/>
            <w:vAlign w:val="center"/>
          </w:tcPr>
          <w:p w14:paraId="1C309A57">
            <w:pPr>
              <w:pStyle w:val="28"/>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firstLine="0" w:firstLineChars="0"/>
              <w:jc w:val="center"/>
              <w:textAlignment w:val="baseline"/>
              <w:rPr>
                <w:rFonts w:hint="eastAsia" w:ascii="Times New Roman" w:hAnsi="Times New Roman" w:eastAsia="宋体" w:cs="宋体"/>
                <w:color w:val="auto"/>
                <w:spacing w:val="0"/>
                <w:kern w:val="21"/>
                <w:sz w:val="21"/>
                <w:szCs w:val="20"/>
                <w:highlight w:val="none"/>
                <w:lang w:val="en-US" w:eastAsia="zh-CN" w:bidi="ar-SA"/>
              </w:rPr>
            </w:pPr>
            <w:r>
              <w:rPr>
                <w:rFonts w:hint="eastAsia" w:ascii="Times New Roman" w:hAnsi="Times New Roman" w:eastAsia="宋体"/>
                <w:color w:val="auto"/>
                <w:spacing w:val="0"/>
                <w:kern w:val="21"/>
                <w:sz w:val="21"/>
                <w:highlight w:val="none"/>
                <w:lang w:val="en-US" w:eastAsia="zh-CN"/>
              </w:rPr>
              <w:t>1台</w:t>
            </w:r>
          </w:p>
        </w:tc>
        <w:tc>
          <w:tcPr>
            <w:tcW w:w="676" w:type="pct"/>
            <w:vMerge w:val="continue"/>
            <w:tcBorders>
              <w:tl2br w:val="nil"/>
              <w:tr2bl w:val="nil"/>
            </w:tcBorders>
            <w:noWrap w:val="0"/>
            <w:vAlign w:val="center"/>
          </w:tcPr>
          <w:p w14:paraId="6957988F">
            <w:pPr>
              <w:keepNext w:val="0"/>
              <w:keepLines w:val="0"/>
              <w:widowControl/>
              <w:suppressLineNumbers w:val="0"/>
              <w:jc w:val="center"/>
              <w:textAlignment w:val="center"/>
              <w:rPr>
                <w:rStyle w:val="33"/>
                <w:rFonts w:ascii="Times New Roman" w:hAnsi="Times New Roman" w:eastAsia="宋体"/>
                <w:color w:val="auto"/>
                <w:sz w:val="21"/>
                <w:highlight w:val="none"/>
                <w:lang w:val="en-US" w:eastAsia="zh-CN" w:bidi="ar"/>
              </w:rPr>
            </w:pPr>
          </w:p>
        </w:tc>
      </w:tr>
      <w:tr w14:paraId="1FD1A359">
        <w:tblPrEx>
          <w:tblBorders>
            <w:top w:val="single" w:color="000000" w:sz="4" w:space="0"/>
            <w:left w:val="single" w:color="000000" w:sz="4" w:space="0"/>
            <w:bottom w:val="single" w:color="000000"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89" w:hRule="atLeast"/>
          <w:jc w:val="center"/>
        </w:trPr>
        <w:tc>
          <w:tcPr>
            <w:tcW w:w="248" w:type="pct"/>
            <w:tcBorders>
              <w:tl2br w:val="nil"/>
              <w:tr2bl w:val="nil"/>
            </w:tcBorders>
            <w:noWrap w:val="0"/>
            <w:vAlign w:val="center"/>
          </w:tcPr>
          <w:p w14:paraId="60550D8B">
            <w:pPr>
              <w:keepNext w:val="0"/>
              <w:keepLines w:val="0"/>
              <w:widowControl/>
              <w:suppressLineNumbers w:val="0"/>
              <w:jc w:val="center"/>
              <w:textAlignment w:val="center"/>
              <w:rPr>
                <w:rFonts w:hint="eastAsia" w:ascii="Times New Roman" w:hAnsi="Times New Roman" w:eastAsia="宋体" w:cs="宋体"/>
                <w:i w:val="0"/>
                <w:iCs w:val="0"/>
                <w:color w:val="auto"/>
                <w:kern w:val="0"/>
                <w:sz w:val="21"/>
                <w:szCs w:val="22"/>
                <w:highlight w:val="none"/>
                <w:u w:val="none"/>
                <w:lang w:val="en-US" w:eastAsia="zh-CN" w:bidi="ar"/>
              </w:rPr>
            </w:pPr>
            <w:r>
              <w:rPr>
                <w:rFonts w:hint="eastAsia" w:ascii="Times New Roman" w:hAnsi="Times New Roman" w:eastAsia="宋体" w:cs="宋体"/>
                <w:i w:val="0"/>
                <w:iCs w:val="0"/>
                <w:color w:val="auto"/>
                <w:kern w:val="0"/>
                <w:sz w:val="21"/>
                <w:szCs w:val="22"/>
                <w:highlight w:val="none"/>
                <w:u w:val="none"/>
                <w:lang w:val="en-US" w:eastAsia="zh-CN" w:bidi="ar"/>
              </w:rPr>
              <w:t>43</w:t>
            </w:r>
          </w:p>
        </w:tc>
        <w:tc>
          <w:tcPr>
            <w:tcW w:w="1331" w:type="pct"/>
            <w:tcBorders>
              <w:tl2br w:val="nil"/>
              <w:tr2bl w:val="nil"/>
            </w:tcBorders>
            <w:noWrap w:val="0"/>
            <w:vAlign w:val="center"/>
          </w:tcPr>
          <w:p w14:paraId="3AAADA10">
            <w:pPr>
              <w:pStyle w:val="28"/>
              <w:keepNext w:val="0"/>
              <w:keepLines w:val="0"/>
              <w:pageBreakBefore w:val="0"/>
              <w:widowControl/>
              <w:kinsoku w:val="0"/>
              <w:wordWrap/>
              <w:overflowPunct/>
              <w:topLinePunct w:val="0"/>
              <w:autoSpaceDE w:val="0"/>
              <w:autoSpaceDN w:val="0"/>
              <w:bidi w:val="0"/>
              <w:adjustRightInd w:val="0"/>
              <w:snapToGrid w:val="0"/>
              <w:spacing w:line="225" w:lineRule="auto"/>
              <w:ind w:left="0" w:leftChars="0" w:right="0" w:rightChars="0" w:firstLine="0" w:firstLineChars="0"/>
              <w:jc w:val="center"/>
              <w:textAlignment w:val="baseline"/>
              <w:rPr>
                <w:rFonts w:hint="eastAsia" w:ascii="Times New Roman" w:hAnsi="Times New Roman" w:eastAsia="宋体"/>
                <w:color w:val="auto"/>
                <w:spacing w:val="0"/>
                <w:kern w:val="21"/>
                <w:sz w:val="21"/>
                <w:highlight w:val="none"/>
                <w:lang w:val="en-US" w:eastAsia="zh-CN"/>
              </w:rPr>
            </w:pPr>
            <w:r>
              <w:rPr>
                <w:rFonts w:hint="eastAsia" w:ascii="Times New Roman" w:hAnsi="Times New Roman" w:eastAsia="宋体"/>
                <w:color w:val="auto"/>
                <w:spacing w:val="0"/>
                <w:kern w:val="21"/>
                <w:sz w:val="21"/>
                <w:highlight w:val="none"/>
                <w:lang w:val="en-US" w:eastAsia="zh-CN"/>
              </w:rPr>
              <w:t>去水口机</w:t>
            </w:r>
          </w:p>
        </w:tc>
        <w:tc>
          <w:tcPr>
            <w:tcW w:w="1176" w:type="pct"/>
            <w:tcBorders>
              <w:tl2br w:val="nil"/>
              <w:tr2bl w:val="nil"/>
            </w:tcBorders>
            <w:noWrap w:val="0"/>
            <w:vAlign w:val="center"/>
          </w:tcPr>
          <w:p w14:paraId="161D3AA6">
            <w:pPr>
              <w:keepNext w:val="0"/>
              <w:keepLines w:val="0"/>
              <w:widowControl/>
              <w:suppressLineNumbers w:val="0"/>
              <w:jc w:val="center"/>
              <w:textAlignment w:val="center"/>
              <w:rPr>
                <w:rFonts w:hint="eastAsia" w:ascii="Times New Roman" w:hAnsi="Times New Roman" w:eastAsia="宋体"/>
                <w:color w:val="auto"/>
                <w:spacing w:val="0"/>
                <w:kern w:val="21"/>
                <w:sz w:val="21"/>
                <w:highlight w:val="none"/>
                <w:lang w:val="en-US" w:eastAsia="zh-CN"/>
              </w:rPr>
            </w:pPr>
            <w:r>
              <w:rPr>
                <w:rFonts w:hint="eastAsia" w:ascii="Times New Roman" w:hAnsi="Times New Roman" w:eastAsia="宋体" w:cs="宋体"/>
                <w:i w:val="0"/>
                <w:iCs w:val="0"/>
                <w:color w:val="auto"/>
                <w:kern w:val="0"/>
                <w:sz w:val="21"/>
                <w:szCs w:val="22"/>
                <w:highlight w:val="none"/>
                <w:u w:val="none"/>
                <w:lang w:val="en-US" w:eastAsia="zh-CN" w:bidi="ar"/>
              </w:rPr>
              <w:t>机械臂配套</w:t>
            </w:r>
          </w:p>
        </w:tc>
        <w:tc>
          <w:tcPr>
            <w:tcW w:w="784" w:type="pct"/>
            <w:tcBorders>
              <w:tl2br w:val="nil"/>
              <w:tr2bl w:val="nil"/>
            </w:tcBorders>
            <w:noWrap w:val="0"/>
            <w:vAlign w:val="center"/>
          </w:tcPr>
          <w:p w14:paraId="1E9D4F9E">
            <w:pPr>
              <w:pStyle w:val="28"/>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firstLine="0" w:firstLineChars="0"/>
              <w:jc w:val="center"/>
              <w:textAlignment w:val="baseline"/>
              <w:rPr>
                <w:rFonts w:hint="eastAsia" w:ascii="Times New Roman" w:hAnsi="Times New Roman" w:eastAsia="宋体"/>
                <w:color w:val="auto"/>
                <w:spacing w:val="0"/>
                <w:kern w:val="21"/>
                <w:sz w:val="21"/>
                <w:highlight w:val="none"/>
                <w:lang w:val="en-US" w:eastAsia="zh-CN"/>
              </w:rPr>
            </w:pPr>
            <w:r>
              <w:rPr>
                <w:rFonts w:hint="eastAsia" w:ascii="Times New Roman" w:hAnsi="Times New Roman" w:eastAsia="宋体"/>
                <w:color w:val="auto"/>
                <w:spacing w:val="0"/>
                <w:kern w:val="21"/>
                <w:sz w:val="21"/>
                <w:highlight w:val="none"/>
                <w:lang w:val="en-US" w:eastAsia="zh-CN"/>
              </w:rPr>
              <w:t>7台</w:t>
            </w:r>
          </w:p>
        </w:tc>
        <w:tc>
          <w:tcPr>
            <w:tcW w:w="1330" w:type="dxa"/>
            <w:tcBorders>
              <w:tl2br w:val="nil"/>
              <w:tr2bl w:val="nil"/>
            </w:tcBorders>
            <w:shd w:val="clear"/>
            <w:noWrap w:val="0"/>
            <w:vAlign w:val="center"/>
          </w:tcPr>
          <w:p w14:paraId="5B8D75DE">
            <w:pPr>
              <w:pStyle w:val="28"/>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firstLine="0" w:firstLineChars="0"/>
              <w:jc w:val="center"/>
              <w:textAlignment w:val="baseline"/>
              <w:rPr>
                <w:rFonts w:hint="eastAsia" w:ascii="Times New Roman" w:hAnsi="Times New Roman" w:eastAsia="宋体" w:cs="宋体"/>
                <w:color w:val="auto"/>
                <w:spacing w:val="0"/>
                <w:kern w:val="21"/>
                <w:sz w:val="21"/>
                <w:szCs w:val="20"/>
                <w:highlight w:val="none"/>
                <w:lang w:val="en-US" w:eastAsia="zh-CN" w:bidi="ar-SA"/>
              </w:rPr>
            </w:pPr>
            <w:r>
              <w:rPr>
                <w:rFonts w:hint="eastAsia" w:ascii="Times New Roman" w:hAnsi="Times New Roman" w:eastAsia="宋体"/>
                <w:color w:val="auto"/>
                <w:spacing w:val="0"/>
                <w:kern w:val="21"/>
                <w:sz w:val="21"/>
                <w:highlight w:val="none"/>
                <w:lang w:val="en-US" w:eastAsia="zh-CN"/>
              </w:rPr>
              <w:t>7台</w:t>
            </w:r>
          </w:p>
        </w:tc>
        <w:tc>
          <w:tcPr>
            <w:tcW w:w="676" w:type="pct"/>
            <w:vMerge w:val="restart"/>
            <w:tcBorders>
              <w:tl2br w:val="nil"/>
              <w:tr2bl w:val="nil"/>
            </w:tcBorders>
            <w:noWrap w:val="0"/>
            <w:vAlign w:val="center"/>
          </w:tcPr>
          <w:p w14:paraId="000638EB">
            <w:pPr>
              <w:keepNext w:val="0"/>
              <w:keepLines w:val="0"/>
              <w:widowControl/>
              <w:suppressLineNumbers w:val="0"/>
              <w:jc w:val="center"/>
              <w:textAlignment w:val="center"/>
              <w:rPr>
                <w:rStyle w:val="33"/>
                <w:rFonts w:ascii="Times New Roman" w:hAnsi="Times New Roman" w:eastAsia="宋体"/>
                <w:color w:val="auto"/>
                <w:sz w:val="21"/>
                <w:highlight w:val="none"/>
                <w:lang w:val="en-US" w:eastAsia="zh-CN" w:bidi="ar"/>
              </w:rPr>
            </w:pPr>
            <w:r>
              <w:rPr>
                <w:rStyle w:val="33"/>
                <w:rFonts w:hint="eastAsia" w:ascii="Times New Roman" w:hAnsi="Times New Roman" w:eastAsia="宋体"/>
                <w:color w:val="auto"/>
                <w:sz w:val="21"/>
                <w:highlight w:val="none"/>
                <w:lang w:val="en-US" w:eastAsia="zh-CN" w:bidi="ar"/>
              </w:rPr>
              <w:t>去水口</w:t>
            </w:r>
          </w:p>
        </w:tc>
      </w:tr>
      <w:tr w14:paraId="31AD238A">
        <w:tblPrEx>
          <w:tblBorders>
            <w:top w:val="single" w:color="000000" w:sz="4" w:space="0"/>
            <w:left w:val="single" w:color="000000" w:sz="4" w:space="0"/>
            <w:bottom w:val="single" w:color="000000"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89" w:hRule="atLeast"/>
          <w:jc w:val="center"/>
        </w:trPr>
        <w:tc>
          <w:tcPr>
            <w:tcW w:w="248" w:type="pct"/>
            <w:tcBorders>
              <w:tl2br w:val="nil"/>
              <w:tr2bl w:val="nil"/>
            </w:tcBorders>
            <w:noWrap w:val="0"/>
            <w:vAlign w:val="center"/>
          </w:tcPr>
          <w:p w14:paraId="0F1CA3BF">
            <w:pPr>
              <w:keepNext w:val="0"/>
              <w:keepLines w:val="0"/>
              <w:widowControl/>
              <w:suppressLineNumbers w:val="0"/>
              <w:jc w:val="center"/>
              <w:textAlignment w:val="center"/>
              <w:rPr>
                <w:rFonts w:hint="eastAsia" w:ascii="Times New Roman" w:hAnsi="Times New Roman" w:eastAsia="宋体" w:cs="宋体"/>
                <w:i w:val="0"/>
                <w:iCs w:val="0"/>
                <w:color w:val="auto"/>
                <w:kern w:val="0"/>
                <w:sz w:val="21"/>
                <w:szCs w:val="22"/>
                <w:highlight w:val="none"/>
                <w:u w:val="none"/>
                <w:lang w:val="en-US" w:eastAsia="zh-CN" w:bidi="ar"/>
              </w:rPr>
            </w:pPr>
            <w:r>
              <w:rPr>
                <w:rFonts w:hint="eastAsia" w:ascii="Times New Roman" w:hAnsi="Times New Roman" w:eastAsia="宋体" w:cs="宋体"/>
                <w:i w:val="0"/>
                <w:iCs w:val="0"/>
                <w:color w:val="auto"/>
                <w:kern w:val="0"/>
                <w:sz w:val="21"/>
                <w:szCs w:val="22"/>
                <w:highlight w:val="none"/>
                <w:u w:val="none"/>
                <w:lang w:val="en-US" w:eastAsia="zh-CN" w:bidi="ar"/>
              </w:rPr>
              <w:t>44</w:t>
            </w:r>
          </w:p>
        </w:tc>
        <w:tc>
          <w:tcPr>
            <w:tcW w:w="1331" w:type="pct"/>
            <w:tcBorders>
              <w:tl2br w:val="nil"/>
              <w:tr2bl w:val="nil"/>
            </w:tcBorders>
            <w:noWrap w:val="0"/>
            <w:vAlign w:val="center"/>
          </w:tcPr>
          <w:p w14:paraId="154ABDAA">
            <w:pPr>
              <w:pStyle w:val="28"/>
              <w:keepNext w:val="0"/>
              <w:keepLines w:val="0"/>
              <w:pageBreakBefore w:val="0"/>
              <w:widowControl/>
              <w:kinsoku w:val="0"/>
              <w:wordWrap/>
              <w:overflowPunct/>
              <w:topLinePunct w:val="0"/>
              <w:autoSpaceDE w:val="0"/>
              <w:autoSpaceDN w:val="0"/>
              <w:bidi w:val="0"/>
              <w:adjustRightInd w:val="0"/>
              <w:snapToGrid w:val="0"/>
              <w:spacing w:line="225" w:lineRule="auto"/>
              <w:ind w:left="0" w:leftChars="0" w:right="0" w:rightChars="0" w:firstLine="0" w:firstLineChars="0"/>
              <w:jc w:val="center"/>
              <w:textAlignment w:val="baseline"/>
              <w:rPr>
                <w:rFonts w:hint="eastAsia" w:ascii="Times New Roman" w:hAnsi="Times New Roman" w:eastAsia="宋体"/>
                <w:color w:val="auto"/>
                <w:spacing w:val="0"/>
                <w:kern w:val="21"/>
                <w:sz w:val="21"/>
                <w:highlight w:val="none"/>
                <w:lang w:val="en-US" w:eastAsia="zh-CN"/>
              </w:rPr>
            </w:pPr>
            <w:r>
              <w:rPr>
                <w:rFonts w:hint="eastAsia" w:ascii="Times New Roman" w:hAnsi="Times New Roman" w:eastAsia="宋体"/>
                <w:color w:val="auto"/>
                <w:spacing w:val="0"/>
                <w:kern w:val="21"/>
                <w:sz w:val="21"/>
                <w:highlight w:val="none"/>
                <w:lang w:val="en-US" w:eastAsia="zh-CN"/>
              </w:rPr>
              <w:t>切边机</w:t>
            </w:r>
          </w:p>
        </w:tc>
        <w:tc>
          <w:tcPr>
            <w:tcW w:w="1176" w:type="pct"/>
            <w:tcBorders>
              <w:tl2br w:val="nil"/>
              <w:tr2bl w:val="nil"/>
            </w:tcBorders>
            <w:noWrap w:val="0"/>
            <w:vAlign w:val="center"/>
          </w:tcPr>
          <w:p w14:paraId="20882A46">
            <w:pPr>
              <w:keepNext w:val="0"/>
              <w:keepLines w:val="0"/>
              <w:widowControl/>
              <w:suppressLineNumbers w:val="0"/>
              <w:jc w:val="center"/>
              <w:textAlignment w:val="center"/>
              <w:rPr>
                <w:rFonts w:hint="eastAsia" w:ascii="Times New Roman" w:hAnsi="Times New Roman" w:eastAsia="宋体"/>
                <w:color w:val="auto"/>
                <w:spacing w:val="0"/>
                <w:kern w:val="21"/>
                <w:sz w:val="21"/>
                <w:highlight w:val="none"/>
                <w:lang w:val="en-US" w:eastAsia="zh-CN"/>
              </w:rPr>
            </w:pPr>
            <w:r>
              <w:rPr>
                <w:rFonts w:hint="eastAsia" w:ascii="Times New Roman" w:hAnsi="Times New Roman" w:eastAsia="宋体" w:cs="宋体"/>
                <w:i w:val="0"/>
                <w:iCs w:val="0"/>
                <w:color w:val="auto"/>
                <w:kern w:val="0"/>
                <w:sz w:val="21"/>
                <w:szCs w:val="22"/>
                <w:highlight w:val="none"/>
                <w:u w:val="none"/>
                <w:lang w:val="en-US" w:eastAsia="zh-CN" w:bidi="ar"/>
              </w:rPr>
              <w:t>XTM106K-20T</w:t>
            </w:r>
          </w:p>
        </w:tc>
        <w:tc>
          <w:tcPr>
            <w:tcW w:w="784" w:type="pct"/>
            <w:tcBorders>
              <w:tl2br w:val="nil"/>
              <w:tr2bl w:val="nil"/>
            </w:tcBorders>
            <w:noWrap w:val="0"/>
            <w:vAlign w:val="center"/>
          </w:tcPr>
          <w:p w14:paraId="1B3EE766">
            <w:pPr>
              <w:pStyle w:val="28"/>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firstLine="0" w:firstLineChars="0"/>
              <w:jc w:val="center"/>
              <w:textAlignment w:val="baseline"/>
              <w:rPr>
                <w:rFonts w:hint="eastAsia" w:ascii="Times New Roman" w:hAnsi="Times New Roman" w:eastAsia="宋体"/>
                <w:color w:val="auto"/>
                <w:spacing w:val="0"/>
                <w:kern w:val="21"/>
                <w:sz w:val="21"/>
                <w:highlight w:val="none"/>
                <w:lang w:val="en-US" w:eastAsia="zh-CN"/>
              </w:rPr>
            </w:pPr>
            <w:r>
              <w:rPr>
                <w:rFonts w:hint="eastAsia" w:ascii="Times New Roman" w:hAnsi="Times New Roman" w:eastAsia="宋体"/>
                <w:color w:val="auto"/>
                <w:spacing w:val="0"/>
                <w:kern w:val="21"/>
                <w:sz w:val="21"/>
                <w:highlight w:val="none"/>
                <w:lang w:val="en-US" w:eastAsia="zh-CN"/>
              </w:rPr>
              <w:t>4</w:t>
            </w:r>
            <w:r>
              <w:rPr>
                <w:rFonts w:ascii="Times New Roman" w:hAnsi="Times New Roman" w:eastAsia="宋体"/>
                <w:color w:val="auto"/>
                <w:spacing w:val="0"/>
                <w:kern w:val="21"/>
                <w:sz w:val="21"/>
                <w:highlight w:val="none"/>
              </w:rPr>
              <w:t>台</w:t>
            </w:r>
          </w:p>
        </w:tc>
        <w:tc>
          <w:tcPr>
            <w:tcW w:w="1330" w:type="dxa"/>
            <w:tcBorders>
              <w:tl2br w:val="nil"/>
              <w:tr2bl w:val="nil"/>
            </w:tcBorders>
            <w:shd w:val="clear"/>
            <w:noWrap w:val="0"/>
            <w:vAlign w:val="center"/>
          </w:tcPr>
          <w:p w14:paraId="2196508F">
            <w:pPr>
              <w:pStyle w:val="28"/>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firstLine="0" w:firstLineChars="0"/>
              <w:jc w:val="center"/>
              <w:textAlignment w:val="baseline"/>
              <w:rPr>
                <w:rFonts w:hint="eastAsia" w:ascii="Times New Roman" w:hAnsi="Times New Roman" w:eastAsia="宋体" w:cs="宋体"/>
                <w:color w:val="auto"/>
                <w:spacing w:val="0"/>
                <w:kern w:val="21"/>
                <w:sz w:val="21"/>
                <w:szCs w:val="20"/>
                <w:highlight w:val="none"/>
                <w:lang w:val="en-US" w:eastAsia="zh-CN" w:bidi="ar-SA"/>
              </w:rPr>
            </w:pPr>
            <w:r>
              <w:rPr>
                <w:rFonts w:hint="eastAsia" w:ascii="Times New Roman" w:hAnsi="Times New Roman" w:eastAsia="宋体"/>
                <w:color w:val="auto"/>
                <w:spacing w:val="0"/>
                <w:kern w:val="21"/>
                <w:sz w:val="21"/>
                <w:highlight w:val="none"/>
                <w:lang w:val="en-US" w:eastAsia="zh-CN"/>
              </w:rPr>
              <w:t>4</w:t>
            </w:r>
            <w:r>
              <w:rPr>
                <w:rFonts w:ascii="Times New Roman" w:hAnsi="Times New Roman" w:eastAsia="宋体"/>
                <w:color w:val="auto"/>
                <w:spacing w:val="0"/>
                <w:kern w:val="21"/>
                <w:sz w:val="21"/>
                <w:highlight w:val="none"/>
              </w:rPr>
              <w:t>台</w:t>
            </w:r>
          </w:p>
        </w:tc>
        <w:tc>
          <w:tcPr>
            <w:tcW w:w="676" w:type="pct"/>
            <w:vMerge w:val="continue"/>
            <w:tcBorders>
              <w:tl2br w:val="nil"/>
              <w:tr2bl w:val="nil"/>
            </w:tcBorders>
            <w:noWrap w:val="0"/>
            <w:vAlign w:val="center"/>
          </w:tcPr>
          <w:p w14:paraId="72B67CFA">
            <w:pPr>
              <w:keepNext w:val="0"/>
              <w:keepLines w:val="0"/>
              <w:widowControl/>
              <w:suppressLineNumbers w:val="0"/>
              <w:jc w:val="center"/>
              <w:textAlignment w:val="center"/>
              <w:rPr>
                <w:rStyle w:val="33"/>
                <w:rFonts w:ascii="Times New Roman" w:hAnsi="Times New Roman" w:eastAsia="宋体"/>
                <w:color w:val="auto"/>
                <w:sz w:val="21"/>
                <w:highlight w:val="none"/>
                <w:lang w:val="en-US" w:eastAsia="zh-CN" w:bidi="ar"/>
              </w:rPr>
            </w:pPr>
          </w:p>
        </w:tc>
      </w:tr>
      <w:tr w14:paraId="1B12A503">
        <w:tblPrEx>
          <w:tblBorders>
            <w:top w:val="single" w:color="000000" w:sz="4" w:space="0"/>
            <w:left w:val="single" w:color="000000" w:sz="4" w:space="0"/>
            <w:bottom w:val="single" w:color="000000"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89" w:hRule="atLeast"/>
          <w:jc w:val="center"/>
        </w:trPr>
        <w:tc>
          <w:tcPr>
            <w:tcW w:w="248" w:type="pct"/>
            <w:tcBorders>
              <w:tl2br w:val="nil"/>
              <w:tr2bl w:val="nil"/>
            </w:tcBorders>
            <w:noWrap w:val="0"/>
            <w:vAlign w:val="center"/>
          </w:tcPr>
          <w:p w14:paraId="6353878A">
            <w:pPr>
              <w:keepNext w:val="0"/>
              <w:keepLines w:val="0"/>
              <w:widowControl/>
              <w:suppressLineNumbers w:val="0"/>
              <w:jc w:val="center"/>
              <w:textAlignment w:val="center"/>
              <w:rPr>
                <w:rFonts w:hint="eastAsia" w:ascii="Times New Roman" w:hAnsi="Times New Roman" w:eastAsia="宋体" w:cs="宋体"/>
                <w:i w:val="0"/>
                <w:iCs w:val="0"/>
                <w:color w:val="auto"/>
                <w:kern w:val="0"/>
                <w:sz w:val="21"/>
                <w:szCs w:val="22"/>
                <w:highlight w:val="none"/>
                <w:u w:val="none"/>
                <w:lang w:val="en-US" w:eastAsia="zh-CN" w:bidi="ar"/>
              </w:rPr>
            </w:pPr>
            <w:r>
              <w:rPr>
                <w:rFonts w:hint="eastAsia" w:ascii="Times New Roman" w:hAnsi="Times New Roman" w:eastAsia="宋体" w:cs="宋体"/>
                <w:i w:val="0"/>
                <w:iCs w:val="0"/>
                <w:color w:val="auto"/>
                <w:kern w:val="0"/>
                <w:sz w:val="21"/>
                <w:szCs w:val="22"/>
                <w:highlight w:val="none"/>
                <w:u w:val="none"/>
                <w:lang w:val="en-US" w:eastAsia="zh-CN" w:bidi="ar"/>
              </w:rPr>
              <w:t>45</w:t>
            </w:r>
          </w:p>
        </w:tc>
        <w:tc>
          <w:tcPr>
            <w:tcW w:w="1331" w:type="pct"/>
            <w:tcBorders>
              <w:tl2br w:val="nil"/>
              <w:tr2bl w:val="nil"/>
            </w:tcBorders>
            <w:noWrap w:val="0"/>
            <w:vAlign w:val="center"/>
          </w:tcPr>
          <w:p w14:paraId="326B2878">
            <w:pPr>
              <w:pStyle w:val="28"/>
              <w:keepNext w:val="0"/>
              <w:keepLines w:val="0"/>
              <w:pageBreakBefore w:val="0"/>
              <w:widowControl/>
              <w:kinsoku w:val="0"/>
              <w:wordWrap/>
              <w:overflowPunct/>
              <w:topLinePunct w:val="0"/>
              <w:autoSpaceDE w:val="0"/>
              <w:autoSpaceDN w:val="0"/>
              <w:bidi w:val="0"/>
              <w:adjustRightInd w:val="0"/>
              <w:snapToGrid w:val="0"/>
              <w:spacing w:line="225" w:lineRule="auto"/>
              <w:ind w:left="0" w:leftChars="0" w:right="0" w:rightChars="0" w:firstLine="0" w:firstLineChars="0"/>
              <w:jc w:val="center"/>
              <w:textAlignment w:val="baseline"/>
              <w:rPr>
                <w:rFonts w:hint="eastAsia" w:ascii="Times New Roman" w:hAnsi="Times New Roman" w:eastAsia="宋体"/>
                <w:color w:val="auto"/>
                <w:spacing w:val="0"/>
                <w:kern w:val="21"/>
                <w:sz w:val="21"/>
                <w:highlight w:val="none"/>
                <w:lang w:val="en-US" w:eastAsia="zh-CN"/>
              </w:rPr>
            </w:pPr>
            <w:r>
              <w:rPr>
                <w:rFonts w:hint="eastAsia" w:ascii="Times New Roman" w:hAnsi="Times New Roman" w:eastAsia="宋体"/>
                <w:color w:val="auto"/>
                <w:spacing w:val="0"/>
                <w:kern w:val="21"/>
                <w:sz w:val="21"/>
                <w:highlight w:val="none"/>
                <w:lang w:val="en-US" w:eastAsia="zh-CN"/>
              </w:rPr>
              <w:t>切边机</w:t>
            </w:r>
          </w:p>
        </w:tc>
        <w:tc>
          <w:tcPr>
            <w:tcW w:w="1176" w:type="pct"/>
            <w:tcBorders>
              <w:tl2br w:val="nil"/>
              <w:tr2bl w:val="nil"/>
            </w:tcBorders>
            <w:noWrap w:val="0"/>
            <w:vAlign w:val="center"/>
          </w:tcPr>
          <w:p w14:paraId="3DFAF66A">
            <w:pPr>
              <w:keepNext w:val="0"/>
              <w:keepLines w:val="0"/>
              <w:widowControl/>
              <w:suppressLineNumbers w:val="0"/>
              <w:jc w:val="center"/>
              <w:textAlignment w:val="center"/>
              <w:rPr>
                <w:rFonts w:hint="eastAsia" w:ascii="Times New Roman" w:hAnsi="Times New Roman" w:eastAsia="宋体"/>
                <w:color w:val="auto"/>
                <w:spacing w:val="0"/>
                <w:kern w:val="21"/>
                <w:sz w:val="21"/>
                <w:highlight w:val="none"/>
                <w:lang w:val="en-US" w:eastAsia="zh-CN"/>
              </w:rPr>
            </w:pPr>
            <w:r>
              <w:rPr>
                <w:rFonts w:hint="eastAsia" w:ascii="Times New Roman" w:hAnsi="Times New Roman" w:eastAsia="宋体" w:cs="宋体"/>
                <w:i w:val="0"/>
                <w:iCs w:val="0"/>
                <w:color w:val="auto"/>
                <w:kern w:val="0"/>
                <w:sz w:val="21"/>
                <w:szCs w:val="22"/>
                <w:highlight w:val="none"/>
                <w:u w:val="none"/>
                <w:lang w:val="en-US" w:eastAsia="zh-CN" w:bidi="ar"/>
              </w:rPr>
              <w:t>5.5kW</w:t>
            </w:r>
          </w:p>
        </w:tc>
        <w:tc>
          <w:tcPr>
            <w:tcW w:w="784" w:type="pct"/>
            <w:tcBorders>
              <w:tl2br w:val="nil"/>
              <w:tr2bl w:val="nil"/>
            </w:tcBorders>
            <w:noWrap w:val="0"/>
            <w:vAlign w:val="center"/>
          </w:tcPr>
          <w:p w14:paraId="403D676D">
            <w:pPr>
              <w:pStyle w:val="28"/>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firstLine="0" w:firstLineChars="0"/>
              <w:jc w:val="center"/>
              <w:textAlignment w:val="baseline"/>
              <w:rPr>
                <w:rFonts w:hint="eastAsia" w:ascii="Times New Roman" w:hAnsi="Times New Roman" w:eastAsia="宋体"/>
                <w:color w:val="auto"/>
                <w:spacing w:val="0"/>
                <w:kern w:val="21"/>
                <w:sz w:val="21"/>
                <w:highlight w:val="none"/>
                <w:lang w:val="en-US" w:eastAsia="zh-CN"/>
              </w:rPr>
            </w:pPr>
            <w:r>
              <w:rPr>
                <w:rFonts w:hint="eastAsia" w:ascii="Times New Roman" w:hAnsi="Times New Roman" w:eastAsia="宋体"/>
                <w:color w:val="auto"/>
                <w:spacing w:val="0"/>
                <w:kern w:val="21"/>
                <w:sz w:val="21"/>
                <w:highlight w:val="none"/>
                <w:lang w:val="en-US" w:eastAsia="zh-CN"/>
              </w:rPr>
              <w:t>1</w:t>
            </w:r>
            <w:r>
              <w:rPr>
                <w:rFonts w:ascii="Times New Roman" w:hAnsi="Times New Roman" w:eastAsia="宋体"/>
                <w:color w:val="auto"/>
                <w:spacing w:val="0"/>
                <w:kern w:val="21"/>
                <w:sz w:val="21"/>
                <w:highlight w:val="none"/>
              </w:rPr>
              <w:t>台</w:t>
            </w:r>
          </w:p>
        </w:tc>
        <w:tc>
          <w:tcPr>
            <w:tcW w:w="1330" w:type="dxa"/>
            <w:tcBorders>
              <w:tl2br w:val="nil"/>
              <w:tr2bl w:val="nil"/>
            </w:tcBorders>
            <w:shd w:val="clear"/>
            <w:noWrap w:val="0"/>
            <w:vAlign w:val="center"/>
          </w:tcPr>
          <w:p w14:paraId="430F81B6">
            <w:pPr>
              <w:pStyle w:val="28"/>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firstLine="0" w:firstLineChars="0"/>
              <w:jc w:val="center"/>
              <w:textAlignment w:val="baseline"/>
              <w:rPr>
                <w:rFonts w:hint="eastAsia" w:ascii="Times New Roman" w:hAnsi="Times New Roman" w:eastAsia="宋体" w:cs="宋体"/>
                <w:color w:val="auto"/>
                <w:spacing w:val="0"/>
                <w:kern w:val="21"/>
                <w:sz w:val="21"/>
                <w:szCs w:val="20"/>
                <w:highlight w:val="none"/>
                <w:lang w:val="en-US" w:eastAsia="zh-CN" w:bidi="ar-SA"/>
              </w:rPr>
            </w:pPr>
            <w:r>
              <w:rPr>
                <w:rFonts w:hint="eastAsia" w:ascii="Times New Roman" w:hAnsi="Times New Roman" w:eastAsia="宋体"/>
                <w:color w:val="auto"/>
                <w:spacing w:val="0"/>
                <w:kern w:val="21"/>
                <w:sz w:val="21"/>
                <w:highlight w:val="none"/>
                <w:lang w:val="en-US" w:eastAsia="zh-CN"/>
              </w:rPr>
              <w:t>1</w:t>
            </w:r>
            <w:r>
              <w:rPr>
                <w:rFonts w:ascii="Times New Roman" w:hAnsi="Times New Roman" w:eastAsia="宋体"/>
                <w:color w:val="auto"/>
                <w:spacing w:val="0"/>
                <w:kern w:val="21"/>
                <w:sz w:val="21"/>
                <w:highlight w:val="none"/>
              </w:rPr>
              <w:t>台</w:t>
            </w:r>
          </w:p>
        </w:tc>
        <w:tc>
          <w:tcPr>
            <w:tcW w:w="676" w:type="pct"/>
            <w:vMerge w:val="continue"/>
            <w:tcBorders>
              <w:tl2br w:val="nil"/>
              <w:tr2bl w:val="nil"/>
            </w:tcBorders>
            <w:noWrap w:val="0"/>
            <w:vAlign w:val="center"/>
          </w:tcPr>
          <w:p w14:paraId="21FA2848">
            <w:pPr>
              <w:keepNext w:val="0"/>
              <w:keepLines w:val="0"/>
              <w:widowControl/>
              <w:suppressLineNumbers w:val="0"/>
              <w:jc w:val="center"/>
              <w:textAlignment w:val="center"/>
              <w:rPr>
                <w:rStyle w:val="33"/>
                <w:rFonts w:ascii="Times New Roman" w:hAnsi="Times New Roman" w:eastAsia="宋体"/>
                <w:color w:val="auto"/>
                <w:sz w:val="21"/>
                <w:highlight w:val="none"/>
                <w:lang w:val="en-US" w:eastAsia="zh-CN" w:bidi="ar"/>
              </w:rPr>
            </w:pPr>
          </w:p>
        </w:tc>
      </w:tr>
      <w:tr w14:paraId="4D643714">
        <w:tblPrEx>
          <w:tblBorders>
            <w:top w:val="single" w:color="000000" w:sz="4" w:space="0"/>
            <w:left w:val="single" w:color="000000" w:sz="4" w:space="0"/>
            <w:bottom w:val="single" w:color="000000"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89" w:hRule="atLeast"/>
          <w:jc w:val="center"/>
        </w:trPr>
        <w:tc>
          <w:tcPr>
            <w:tcW w:w="248" w:type="pct"/>
            <w:tcBorders>
              <w:tl2br w:val="nil"/>
              <w:tr2bl w:val="nil"/>
            </w:tcBorders>
            <w:noWrap w:val="0"/>
            <w:vAlign w:val="center"/>
          </w:tcPr>
          <w:p w14:paraId="008EC6EC">
            <w:pPr>
              <w:keepNext w:val="0"/>
              <w:keepLines w:val="0"/>
              <w:widowControl/>
              <w:suppressLineNumbers w:val="0"/>
              <w:jc w:val="center"/>
              <w:textAlignment w:val="center"/>
              <w:rPr>
                <w:rFonts w:hint="eastAsia" w:ascii="Times New Roman" w:hAnsi="Times New Roman" w:eastAsia="宋体" w:cs="宋体"/>
                <w:i w:val="0"/>
                <w:iCs w:val="0"/>
                <w:color w:val="auto"/>
                <w:kern w:val="0"/>
                <w:sz w:val="21"/>
                <w:szCs w:val="22"/>
                <w:highlight w:val="none"/>
                <w:u w:val="none"/>
                <w:lang w:val="en-US" w:eastAsia="zh-CN" w:bidi="ar"/>
              </w:rPr>
            </w:pPr>
            <w:r>
              <w:rPr>
                <w:rFonts w:hint="eastAsia" w:ascii="Times New Roman" w:hAnsi="Times New Roman" w:eastAsia="宋体" w:cs="宋体"/>
                <w:i w:val="0"/>
                <w:iCs w:val="0"/>
                <w:color w:val="auto"/>
                <w:kern w:val="0"/>
                <w:sz w:val="21"/>
                <w:szCs w:val="22"/>
                <w:highlight w:val="none"/>
                <w:u w:val="none"/>
                <w:lang w:val="en-US" w:eastAsia="zh-CN" w:bidi="ar"/>
              </w:rPr>
              <w:t>46</w:t>
            </w:r>
          </w:p>
        </w:tc>
        <w:tc>
          <w:tcPr>
            <w:tcW w:w="1331" w:type="pct"/>
            <w:tcBorders>
              <w:tl2br w:val="nil"/>
              <w:tr2bl w:val="nil"/>
            </w:tcBorders>
            <w:noWrap w:val="0"/>
            <w:vAlign w:val="center"/>
          </w:tcPr>
          <w:p w14:paraId="75934B45">
            <w:pPr>
              <w:pStyle w:val="28"/>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rightChars="0" w:firstLine="0" w:firstLineChars="0"/>
              <w:jc w:val="center"/>
              <w:textAlignment w:val="baseline"/>
              <w:rPr>
                <w:rFonts w:hint="eastAsia" w:ascii="Times New Roman" w:hAnsi="Times New Roman" w:eastAsia="宋体"/>
                <w:color w:val="auto"/>
                <w:spacing w:val="0"/>
                <w:kern w:val="21"/>
                <w:sz w:val="21"/>
                <w:highlight w:val="none"/>
                <w:lang w:val="en-US" w:eastAsia="zh-CN"/>
              </w:rPr>
            </w:pPr>
            <w:r>
              <w:rPr>
                <w:rFonts w:hint="eastAsia" w:ascii="Times New Roman" w:hAnsi="Times New Roman" w:eastAsia="宋体"/>
                <w:color w:val="auto"/>
                <w:spacing w:val="0"/>
                <w:kern w:val="21"/>
                <w:sz w:val="21"/>
                <w:highlight w:val="none"/>
                <w:lang w:val="en-US" w:eastAsia="zh-CN"/>
              </w:rPr>
              <w:t>焊机</w:t>
            </w:r>
          </w:p>
        </w:tc>
        <w:tc>
          <w:tcPr>
            <w:tcW w:w="1176" w:type="pct"/>
            <w:tcBorders>
              <w:tl2br w:val="nil"/>
              <w:tr2bl w:val="nil"/>
            </w:tcBorders>
            <w:noWrap w:val="0"/>
            <w:vAlign w:val="center"/>
          </w:tcPr>
          <w:p w14:paraId="220DA851">
            <w:pPr>
              <w:keepNext w:val="0"/>
              <w:keepLines w:val="0"/>
              <w:widowControl/>
              <w:suppressLineNumbers w:val="0"/>
              <w:jc w:val="center"/>
              <w:textAlignment w:val="center"/>
              <w:rPr>
                <w:rFonts w:hint="eastAsia" w:ascii="Times New Roman" w:hAnsi="Times New Roman" w:eastAsia="宋体"/>
                <w:color w:val="auto"/>
                <w:spacing w:val="0"/>
                <w:kern w:val="21"/>
                <w:sz w:val="21"/>
                <w:highlight w:val="none"/>
                <w:lang w:val="en-US" w:eastAsia="zh-CN"/>
              </w:rPr>
            </w:pPr>
            <w:r>
              <w:rPr>
                <w:rFonts w:hint="eastAsia" w:ascii="Times New Roman" w:hAnsi="Times New Roman" w:eastAsia="宋体" w:cs="Arial"/>
                <w:i w:val="0"/>
                <w:iCs w:val="0"/>
                <w:color w:val="auto"/>
                <w:kern w:val="0"/>
                <w:sz w:val="21"/>
                <w:szCs w:val="20"/>
                <w:highlight w:val="none"/>
                <w:u w:val="none"/>
                <w:lang w:val="en-US" w:eastAsia="zh-CN" w:bidi="ar"/>
              </w:rPr>
              <w:t>WSM315G</w:t>
            </w:r>
          </w:p>
        </w:tc>
        <w:tc>
          <w:tcPr>
            <w:tcW w:w="784" w:type="pct"/>
            <w:tcBorders>
              <w:tl2br w:val="nil"/>
              <w:tr2bl w:val="nil"/>
            </w:tcBorders>
            <w:noWrap w:val="0"/>
            <w:vAlign w:val="center"/>
          </w:tcPr>
          <w:p w14:paraId="2B819BF2">
            <w:pPr>
              <w:pStyle w:val="28"/>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firstLine="0" w:firstLineChars="0"/>
              <w:jc w:val="center"/>
              <w:textAlignment w:val="baseline"/>
              <w:rPr>
                <w:rFonts w:hint="eastAsia" w:ascii="Times New Roman" w:hAnsi="Times New Roman" w:eastAsia="宋体"/>
                <w:color w:val="auto"/>
                <w:spacing w:val="0"/>
                <w:kern w:val="21"/>
                <w:sz w:val="21"/>
                <w:highlight w:val="none"/>
                <w:lang w:val="en-US" w:eastAsia="zh-CN"/>
              </w:rPr>
            </w:pPr>
            <w:r>
              <w:rPr>
                <w:rFonts w:hint="eastAsia" w:ascii="Times New Roman" w:hAnsi="Times New Roman" w:eastAsia="宋体"/>
                <w:color w:val="auto"/>
                <w:spacing w:val="0"/>
                <w:kern w:val="21"/>
                <w:sz w:val="21"/>
                <w:highlight w:val="none"/>
                <w:lang w:val="en-US" w:eastAsia="zh-CN"/>
              </w:rPr>
              <w:t>1</w:t>
            </w:r>
            <w:r>
              <w:rPr>
                <w:rFonts w:ascii="Times New Roman" w:hAnsi="Times New Roman" w:eastAsia="宋体"/>
                <w:color w:val="auto"/>
                <w:spacing w:val="0"/>
                <w:kern w:val="21"/>
                <w:sz w:val="21"/>
                <w:highlight w:val="none"/>
              </w:rPr>
              <w:t>台</w:t>
            </w:r>
          </w:p>
        </w:tc>
        <w:tc>
          <w:tcPr>
            <w:tcW w:w="1330" w:type="dxa"/>
            <w:tcBorders>
              <w:tl2br w:val="nil"/>
              <w:tr2bl w:val="nil"/>
            </w:tcBorders>
            <w:shd w:val="clear"/>
            <w:noWrap w:val="0"/>
            <w:vAlign w:val="center"/>
          </w:tcPr>
          <w:p w14:paraId="57B3FC4A">
            <w:pPr>
              <w:pStyle w:val="28"/>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firstLine="0" w:firstLineChars="0"/>
              <w:jc w:val="center"/>
              <w:textAlignment w:val="baseline"/>
              <w:rPr>
                <w:rFonts w:hint="eastAsia" w:ascii="Times New Roman" w:hAnsi="Times New Roman" w:eastAsia="宋体" w:cs="宋体"/>
                <w:color w:val="auto"/>
                <w:spacing w:val="0"/>
                <w:kern w:val="21"/>
                <w:sz w:val="21"/>
                <w:szCs w:val="20"/>
                <w:highlight w:val="none"/>
                <w:lang w:val="en-US" w:eastAsia="zh-CN" w:bidi="ar-SA"/>
              </w:rPr>
            </w:pPr>
            <w:r>
              <w:rPr>
                <w:rFonts w:hint="eastAsia" w:ascii="Times New Roman" w:hAnsi="Times New Roman" w:eastAsia="宋体"/>
                <w:color w:val="auto"/>
                <w:spacing w:val="0"/>
                <w:kern w:val="21"/>
                <w:sz w:val="21"/>
                <w:highlight w:val="none"/>
                <w:lang w:val="en-US" w:eastAsia="zh-CN"/>
              </w:rPr>
              <w:t>1</w:t>
            </w:r>
            <w:r>
              <w:rPr>
                <w:rFonts w:ascii="Times New Roman" w:hAnsi="Times New Roman" w:eastAsia="宋体"/>
                <w:color w:val="auto"/>
                <w:spacing w:val="0"/>
                <w:kern w:val="21"/>
                <w:sz w:val="21"/>
                <w:highlight w:val="none"/>
              </w:rPr>
              <w:t>台</w:t>
            </w:r>
          </w:p>
        </w:tc>
        <w:tc>
          <w:tcPr>
            <w:tcW w:w="676" w:type="pct"/>
            <w:vMerge w:val="restart"/>
            <w:tcBorders>
              <w:tl2br w:val="nil"/>
              <w:tr2bl w:val="nil"/>
            </w:tcBorders>
            <w:noWrap w:val="0"/>
            <w:vAlign w:val="center"/>
          </w:tcPr>
          <w:p w14:paraId="5373036C">
            <w:pPr>
              <w:keepNext w:val="0"/>
              <w:keepLines w:val="0"/>
              <w:widowControl/>
              <w:suppressLineNumbers w:val="0"/>
              <w:jc w:val="center"/>
              <w:textAlignment w:val="center"/>
              <w:rPr>
                <w:rStyle w:val="33"/>
                <w:rFonts w:ascii="Times New Roman" w:hAnsi="Times New Roman" w:eastAsia="宋体"/>
                <w:color w:val="auto"/>
                <w:sz w:val="21"/>
                <w:highlight w:val="none"/>
                <w:lang w:val="en-US" w:eastAsia="zh-CN" w:bidi="ar"/>
              </w:rPr>
            </w:pPr>
            <w:r>
              <w:rPr>
                <w:rStyle w:val="33"/>
                <w:rFonts w:hint="eastAsia"/>
                <w:color w:val="auto"/>
                <w:sz w:val="21"/>
                <w:highlight w:val="none"/>
                <w:lang w:val="en-US" w:eastAsia="zh-CN" w:bidi="ar"/>
              </w:rPr>
              <w:t>焊接</w:t>
            </w:r>
          </w:p>
        </w:tc>
      </w:tr>
      <w:tr w14:paraId="345FEE2B">
        <w:tblPrEx>
          <w:tblBorders>
            <w:top w:val="single" w:color="000000" w:sz="4" w:space="0"/>
            <w:left w:val="single" w:color="000000" w:sz="4" w:space="0"/>
            <w:bottom w:val="single" w:color="000000"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89" w:hRule="atLeast"/>
          <w:jc w:val="center"/>
        </w:trPr>
        <w:tc>
          <w:tcPr>
            <w:tcW w:w="248" w:type="pct"/>
            <w:tcBorders>
              <w:tl2br w:val="nil"/>
              <w:tr2bl w:val="nil"/>
            </w:tcBorders>
            <w:noWrap w:val="0"/>
            <w:vAlign w:val="center"/>
          </w:tcPr>
          <w:p w14:paraId="63AC89E8">
            <w:pPr>
              <w:keepNext w:val="0"/>
              <w:keepLines w:val="0"/>
              <w:widowControl/>
              <w:suppressLineNumbers w:val="0"/>
              <w:jc w:val="center"/>
              <w:textAlignment w:val="center"/>
              <w:rPr>
                <w:rFonts w:hint="eastAsia" w:ascii="Times New Roman" w:hAnsi="Times New Roman" w:eastAsia="宋体" w:cs="宋体"/>
                <w:i w:val="0"/>
                <w:iCs w:val="0"/>
                <w:color w:val="auto"/>
                <w:kern w:val="0"/>
                <w:sz w:val="21"/>
                <w:szCs w:val="22"/>
                <w:highlight w:val="none"/>
                <w:u w:val="none"/>
                <w:lang w:val="en-US" w:eastAsia="zh-CN" w:bidi="ar"/>
              </w:rPr>
            </w:pPr>
            <w:r>
              <w:rPr>
                <w:rFonts w:hint="eastAsia" w:ascii="Times New Roman" w:hAnsi="Times New Roman" w:eastAsia="宋体" w:cs="宋体"/>
                <w:i w:val="0"/>
                <w:iCs w:val="0"/>
                <w:color w:val="auto"/>
                <w:kern w:val="0"/>
                <w:sz w:val="21"/>
                <w:szCs w:val="22"/>
                <w:highlight w:val="none"/>
                <w:u w:val="none"/>
                <w:lang w:val="en-US" w:eastAsia="zh-CN" w:bidi="ar"/>
              </w:rPr>
              <w:t>47</w:t>
            </w:r>
          </w:p>
        </w:tc>
        <w:tc>
          <w:tcPr>
            <w:tcW w:w="1331" w:type="pct"/>
            <w:tcBorders>
              <w:tl2br w:val="nil"/>
              <w:tr2bl w:val="nil"/>
            </w:tcBorders>
            <w:noWrap w:val="0"/>
            <w:vAlign w:val="center"/>
          </w:tcPr>
          <w:p w14:paraId="321677FE">
            <w:pPr>
              <w:pStyle w:val="28"/>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rightChars="0" w:firstLine="0" w:firstLineChars="0"/>
              <w:jc w:val="center"/>
              <w:textAlignment w:val="baseline"/>
              <w:rPr>
                <w:rFonts w:hint="eastAsia" w:ascii="Times New Roman" w:hAnsi="Times New Roman" w:eastAsia="宋体"/>
                <w:color w:val="auto"/>
                <w:spacing w:val="0"/>
                <w:kern w:val="21"/>
                <w:sz w:val="21"/>
                <w:highlight w:val="none"/>
                <w:lang w:val="en-US" w:eastAsia="zh-CN"/>
              </w:rPr>
            </w:pPr>
            <w:r>
              <w:rPr>
                <w:rFonts w:hint="eastAsia" w:ascii="Times New Roman" w:hAnsi="Times New Roman" w:eastAsia="宋体"/>
                <w:color w:val="auto"/>
                <w:spacing w:val="0"/>
                <w:kern w:val="21"/>
                <w:sz w:val="21"/>
                <w:highlight w:val="none"/>
                <w:lang w:val="en-US" w:eastAsia="zh-CN"/>
              </w:rPr>
              <w:t>电焊机</w:t>
            </w:r>
          </w:p>
        </w:tc>
        <w:tc>
          <w:tcPr>
            <w:tcW w:w="1176" w:type="pct"/>
            <w:tcBorders>
              <w:tl2br w:val="nil"/>
              <w:tr2bl w:val="nil"/>
            </w:tcBorders>
            <w:noWrap w:val="0"/>
            <w:vAlign w:val="center"/>
          </w:tcPr>
          <w:p w14:paraId="3E98453D">
            <w:pPr>
              <w:keepNext w:val="0"/>
              <w:keepLines w:val="0"/>
              <w:widowControl/>
              <w:suppressLineNumbers w:val="0"/>
              <w:jc w:val="center"/>
              <w:textAlignment w:val="center"/>
              <w:rPr>
                <w:rFonts w:hint="eastAsia" w:ascii="Times New Roman" w:hAnsi="Times New Roman" w:eastAsia="宋体"/>
                <w:color w:val="auto"/>
                <w:spacing w:val="0"/>
                <w:kern w:val="21"/>
                <w:sz w:val="21"/>
                <w:highlight w:val="none"/>
                <w:lang w:val="en-US" w:eastAsia="zh-CN"/>
              </w:rPr>
            </w:pPr>
            <w:r>
              <w:rPr>
                <w:rFonts w:hint="eastAsia" w:ascii="Times New Roman" w:hAnsi="Times New Roman" w:eastAsia="宋体" w:cs="Arial"/>
                <w:i w:val="0"/>
                <w:iCs w:val="0"/>
                <w:color w:val="auto"/>
                <w:kern w:val="0"/>
                <w:sz w:val="21"/>
                <w:szCs w:val="20"/>
                <w:highlight w:val="none"/>
                <w:u w:val="none"/>
                <w:lang w:val="en-US" w:eastAsia="zh-CN" w:bidi="ar"/>
              </w:rPr>
              <w:t>ZX7-315</w:t>
            </w:r>
          </w:p>
        </w:tc>
        <w:tc>
          <w:tcPr>
            <w:tcW w:w="784" w:type="pct"/>
            <w:tcBorders>
              <w:tl2br w:val="nil"/>
              <w:tr2bl w:val="nil"/>
            </w:tcBorders>
            <w:noWrap w:val="0"/>
            <w:vAlign w:val="center"/>
          </w:tcPr>
          <w:p w14:paraId="2DD36F63">
            <w:pPr>
              <w:pStyle w:val="28"/>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firstLine="0" w:firstLineChars="0"/>
              <w:jc w:val="center"/>
              <w:textAlignment w:val="baseline"/>
              <w:rPr>
                <w:rFonts w:hint="eastAsia" w:ascii="Times New Roman" w:hAnsi="Times New Roman" w:eastAsia="宋体"/>
                <w:color w:val="auto"/>
                <w:spacing w:val="0"/>
                <w:kern w:val="21"/>
                <w:sz w:val="21"/>
                <w:highlight w:val="none"/>
                <w:lang w:val="en-US" w:eastAsia="zh-CN"/>
              </w:rPr>
            </w:pPr>
            <w:r>
              <w:rPr>
                <w:rFonts w:hint="eastAsia" w:ascii="Times New Roman" w:hAnsi="Times New Roman" w:eastAsia="宋体"/>
                <w:color w:val="auto"/>
                <w:spacing w:val="0"/>
                <w:kern w:val="21"/>
                <w:sz w:val="21"/>
                <w:highlight w:val="none"/>
                <w:lang w:val="en-US" w:eastAsia="zh-CN"/>
              </w:rPr>
              <w:t>1</w:t>
            </w:r>
            <w:r>
              <w:rPr>
                <w:rFonts w:ascii="Times New Roman" w:hAnsi="Times New Roman" w:eastAsia="宋体"/>
                <w:color w:val="auto"/>
                <w:spacing w:val="0"/>
                <w:kern w:val="21"/>
                <w:sz w:val="21"/>
                <w:highlight w:val="none"/>
              </w:rPr>
              <w:t>台</w:t>
            </w:r>
          </w:p>
        </w:tc>
        <w:tc>
          <w:tcPr>
            <w:tcW w:w="1330" w:type="dxa"/>
            <w:tcBorders>
              <w:tl2br w:val="nil"/>
              <w:tr2bl w:val="nil"/>
            </w:tcBorders>
            <w:shd w:val="clear"/>
            <w:noWrap w:val="0"/>
            <w:vAlign w:val="center"/>
          </w:tcPr>
          <w:p w14:paraId="714CA32B">
            <w:pPr>
              <w:pStyle w:val="28"/>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firstLine="0" w:firstLineChars="0"/>
              <w:jc w:val="center"/>
              <w:textAlignment w:val="baseline"/>
              <w:rPr>
                <w:rFonts w:hint="eastAsia" w:ascii="Times New Roman" w:hAnsi="Times New Roman" w:eastAsia="宋体" w:cs="宋体"/>
                <w:color w:val="auto"/>
                <w:spacing w:val="0"/>
                <w:kern w:val="21"/>
                <w:sz w:val="21"/>
                <w:szCs w:val="20"/>
                <w:highlight w:val="none"/>
                <w:lang w:val="en-US" w:eastAsia="zh-CN" w:bidi="ar-SA"/>
              </w:rPr>
            </w:pPr>
            <w:r>
              <w:rPr>
                <w:rFonts w:hint="eastAsia" w:ascii="Times New Roman" w:hAnsi="Times New Roman" w:eastAsia="宋体"/>
                <w:color w:val="auto"/>
                <w:spacing w:val="0"/>
                <w:kern w:val="21"/>
                <w:sz w:val="21"/>
                <w:highlight w:val="none"/>
                <w:lang w:val="en-US" w:eastAsia="zh-CN"/>
              </w:rPr>
              <w:t>1</w:t>
            </w:r>
            <w:r>
              <w:rPr>
                <w:rFonts w:ascii="Times New Roman" w:hAnsi="Times New Roman" w:eastAsia="宋体"/>
                <w:color w:val="auto"/>
                <w:spacing w:val="0"/>
                <w:kern w:val="21"/>
                <w:sz w:val="21"/>
                <w:highlight w:val="none"/>
              </w:rPr>
              <w:t>台</w:t>
            </w:r>
          </w:p>
        </w:tc>
        <w:tc>
          <w:tcPr>
            <w:tcW w:w="676" w:type="pct"/>
            <w:vMerge w:val="continue"/>
            <w:tcBorders>
              <w:tl2br w:val="nil"/>
              <w:tr2bl w:val="nil"/>
            </w:tcBorders>
            <w:noWrap w:val="0"/>
            <w:vAlign w:val="center"/>
          </w:tcPr>
          <w:p w14:paraId="25F7916D">
            <w:pPr>
              <w:keepNext w:val="0"/>
              <w:keepLines w:val="0"/>
              <w:widowControl/>
              <w:suppressLineNumbers w:val="0"/>
              <w:jc w:val="center"/>
              <w:textAlignment w:val="center"/>
              <w:rPr>
                <w:rStyle w:val="33"/>
                <w:rFonts w:ascii="Times New Roman" w:hAnsi="Times New Roman" w:eastAsia="宋体"/>
                <w:color w:val="auto"/>
                <w:sz w:val="21"/>
                <w:highlight w:val="none"/>
                <w:lang w:val="en-US" w:eastAsia="zh-CN" w:bidi="ar"/>
              </w:rPr>
            </w:pPr>
          </w:p>
        </w:tc>
      </w:tr>
      <w:tr w14:paraId="51FFF586">
        <w:tblPrEx>
          <w:tblBorders>
            <w:top w:val="single" w:color="000000" w:sz="4" w:space="0"/>
            <w:left w:val="single" w:color="000000" w:sz="4" w:space="0"/>
            <w:bottom w:val="single" w:color="000000"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89" w:hRule="atLeast"/>
          <w:jc w:val="center"/>
        </w:trPr>
        <w:tc>
          <w:tcPr>
            <w:tcW w:w="248" w:type="pct"/>
            <w:tcBorders>
              <w:tl2br w:val="nil"/>
              <w:tr2bl w:val="nil"/>
            </w:tcBorders>
            <w:noWrap w:val="0"/>
            <w:vAlign w:val="center"/>
          </w:tcPr>
          <w:p w14:paraId="294C2DE4">
            <w:pPr>
              <w:keepNext w:val="0"/>
              <w:keepLines w:val="0"/>
              <w:widowControl/>
              <w:suppressLineNumbers w:val="0"/>
              <w:jc w:val="center"/>
              <w:textAlignment w:val="center"/>
              <w:rPr>
                <w:rFonts w:hint="eastAsia" w:ascii="Times New Roman" w:hAnsi="Times New Roman" w:eastAsia="宋体" w:cs="宋体"/>
                <w:i w:val="0"/>
                <w:iCs w:val="0"/>
                <w:color w:val="auto"/>
                <w:kern w:val="0"/>
                <w:sz w:val="21"/>
                <w:szCs w:val="22"/>
                <w:highlight w:val="none"/>
                <w:u w:val="none"/>
                <w:lang w:val="en-US" w:eastAsia="zh-CN" w:bidi="ar"/>
              </w:rPr>
            </w:pPr>
            <w:r>
              <w:rPr>
                <w:rFonts w:hint="eastAsia" w:ascii="Times New Roman" w:hAnsi="Times New Roman" w:eastAsia="宋体" w:cs="宋体"/>
                <w:i w:val="0"/>
                <w:iCs w:val="0"/>
                <w:color w:val="auto"/>
                <w:kern w:val="0"/>
                <w:sz w:val="21"/>
                <w:szCs w:val="22"/>
                <w:highlight w:val="none"/>
                <w:u w:val="none"/>
                <w:lang w:val="en-US" w:eastAsia="zh-CN" w:bidi="ar"/>
              </w:rPr>
              <w:t>48</w:t>
            </w:r>
          </w:p>
        </w:tc>
        <w:tc>
          <w:tcPr>
            <w:tcW w:w="1331" w:type="pct"/>
            <w:tcBorders>
              <w:tl2br w:val="nil"/>
              <w:tr2bl w:val="nil"/>
            </w:tcBorders>
            <w:noWrap w:val="0"/>
            <w:vAlign w:val="center"/>
          </w:tcPr>
          <w:p w14:paraId="3BE9810B">
            <w:pPr>
              <w:pStyle w:val="28"/>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rightChars="0" w:firstLine="0" w:firstLineChars="0"/>
              <w:jc w:val="center"/>
              <w:textAlignment w:val="baseline"/>
              <w:rPr>
                <w:rFonts w:hint="eastAsia" w:ascii="Times New Roman" w:hAnsi="Times New Roman" w:eastAsia="宋体"/>
                <w:color w:val="auto"/>
                <w:spacing w:val="0"/>
                <w:kern w:val="21"/>
                <w:sz w:val="21"/>
                <w:highlight w:val="none"/>
                <w:lang w:val="en-US" w:eastAsia="zh-CN"/>
              </w:rPr>
            </w:pPr>
            <w:r>
              <w:rPr>
                <w:rFonts w:ascii="Times New Roman" w:hAnsi="Times New Roman" w:eastAsia="宋体"/>
                <w:color w:val="auto"/>
                <w:spacing w:val="0"/>
                <w:kern w:val="21"/>
                <w:sz w:val="21"/>
                <w:highlight w:val="none"/>
              </w:rPr>
              <w:t>机器人抛光机</w:t>
            </w:r>
          </w:p>
        </w:tc>
        <w:tc>
          <w:tcPr>
            <w:tcW w:w="1176" w:type="pct"/>
            <w:tcBorders>
              <w:tl2br w:val="nil"/>
              <w:tr2bl w:val="nil"/>
            </w:tcBorders>
            <w:noWrap w:val="0"/>
            <w:vAlign w:val="center"/>
          </w:tcPr>
          <w:p w14:paraId="58A04D9F">
            <w:pPr>
              <w:keepNext w:val="0"/>
              <w:keepLines w:val="0"/>
              <w:widowControl/>
              <w:suppressLineNumbers w:val="0"/>
              <w:jc w:val="center"/>
              <w:textAlignment w:val="center"/>
              <w:rPr>
                <w:rFonts w:hint="eastAsia" w:ascii="Times New Roman" w:hAnsi="Times New Roman" w:eastAsia="宋体"/>
                <w:color w:val="auto"/>
                <w:spacing w:val="0"/>
                <w:kern w:val="21"/>
                <w:sz w:val="21"/>
                <w:highlight w:val="none"/>
                <w:lang w:val="en-US" w:eastAsia="zh-CN"/>
              </w:rPr>
            </w:pPr>
            <w:r>
              <w:rPr>
                <w:rFonts w:hint="eastAsia" w:ascii="Times New Roman" w:hAnsi="Times New Roman" w:eastAsia="宋体"/>
                <w:color w:val="auto"/>
                <w:spacing w:val="0"/>
                <w:kern w:val="21"/>
                <w:sz w:val="21"/>
                <w:highlight w:val="none"/>
              </w:rPr>
              <w:t>每条线6个</w:t>
            </w:r>
            <w:r>
              <w:rPr>
                <w:rFonts w:hint="eastAsia" w:ascii="Times New Roman" w:hAnsi="Times New Roman" w:eastAsia="宋体"/>
                <w:color w:val="auto"/>
                <w:spacing w:val="0"/>
                <w:kern w:val="21"/>
                <w:sz w:val="21"/>
                <w:highlight w:val="none"/>
                <w:lang w:val="en-US" w:eastAsia="zh-CN"/>
              </w:rPr>
              <w:t>抛光</w:t>
            </w:r>
            <w:r>
              <w:rPr>
                <w:rFonts w:hint="eastAsia" w:ascii="Times New Roman" w:hAnsi="Times New Roman" w:eastAsia="宋体"/>
                <w:color w:val="auto"/>
                <w:spacing w:val="0"/>
                <w:kern w:val="21"/>
                <w:sz w:val="21"/>
                <w:highlight w:val="none"/>
              </w:rPr>
              <w:t>工位</w:t>
            </w:r>
            <w:r>
              <w:rPr>
                <w:rFonts w:hint="eastAsia" w:ascii="Times New Roman" w:hAnsi="Times New Roman" w:eastAsia="宋体"/>
                <w:color w:val="auto"/>
                <w:spacing w:val="0"/>
                <w:kern w:val="21"/>
                <w:sz w:val="21"/>
                <w:highlight w:val="none"/>
                <w:lang w:eastAsia="zh-CN"/>
              </w:rPr>
              <w:t>，</w:t>
            </w:r>
            <w:r>
              <w:rPr>
                <w:rFonts w:hint="eastAsia" w:ascii="Times New Roman" w:hAnsi="Times New Roman" w:eastAsia="宋体"/>
                <w:color w:val="auto"/>
                <w:spacing w:val="0"/>
                <w:kern w:val="21"/>
                <w:sz w:val="21"/>
                <w:highlight w:val="none"/>
                <w:lang w:val="en-US" w:eastAsia="zh-CN"/>
              </w:rPr>
              <w:t>设一个水帘除尘，共用一个水槽</w:t>
            </w:r>
          </w:p>
        </w:tc>
        <w:tc>
          <w:tcPr>
            <w:tcW w:w="784" w:type="pct"/>
            <w:tcBorders>
              <w:tl2br w:val="nil"/>
              <w:tr2bl w:val="nil"/>
            </w:tcBorders>
            <w:noWrap w:val="0"/>
            <w:vAlign w:val="center"/>
          </w:tcPr>
          <w:p w14:paraId="34AEABD4">
            <w:pPr>
              <w:pStyle w:val="28"/>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firstLine="0" w:firstLineChars="0"/>
              <w:jc w:val="center"/>
              <w:textAlignment w:val="baseline"/>
              <w:rPr>
                <w:rFonts w:hint="eastAsia" w:ascii="Times New Roman" w:hAnsi="Times New Roman" w:eastAsia="宋体"/>
                <w:color w:val="auto"/>
                <w:spacing w:val="0"/>
                <w:kern w:val="21"/>
                <w:sz w:val="21"/>
                <w:highlight w:val="none"/>
                <w:lang w:val="en-US" w:eastAsia="zh-CN"/>
              </w:rPr>
            </w:pPr>
            <w:r>
              <w:rPr>
                <w:rFonts w:ascii="Times New Roman" w:hAnsi="Times New Roman" w:eastAsia="宋体"/>
                <w:color w:val="auto"/>
                <w:spacing w:val="0"/>
                <w:kern w:val="21"/>
                <w:sz w:val="21"/>
                <w:highlight w:val="none"/>
              </w:rPr>
              <w:t>2</w:t>
            </w:r>
            <w:r>
              <w:rPr>
                <w:rFonts w:hint="eastAsia" w:ascii="Times New Roman" w:hAnsi="Times New Roman" w:eastAsia="宋体"/>
                <w:color w:val="auto"/>
                <w:spacing w:val="0"/>
                <w:kern w:val="21"/>
                <w:sz w:val="21"/>
                <w:highlight w:val="none"/>
                <w:lang w:val="en-US" w:eastAsia="zh-CN"/>
              </w:rPr>
              <w:t>条</w:t>
            </w:r>
          </w:p>
        </w:tc>
        <w:tc>
          <w:tcPr>
            <w:tcW w:w="1330" w:type="dxa"/>
            <w:tcBorders>
              <w:tl2br w:val="nil"/>
              <w:tr2bl w:val="nil"/>
            </w:tcBorders>
            <w:shd w:val="clear"/>
            <w:noWrap w:val="0"/>
            <w:vAlign w:val="center"/>
          </w:tcPr>
          <w:p w14:paraId="11B7288D">
            <w:pPr>
              <w:pStyle w:val="28"/>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firstLine="0" w:firstLineChars="0"/>
              <w:jc w:val="center"/>
              <w:textAlignment w:val="baseline"/>
              <w:rPr>
                <w:rFonts w:hint="eastAsia" w:ascii="Times New Roman" w:hAnsi="Times New Roman" w:eastAsia="宋体" w:cs="宋体"/>
                <w:color w:val="auto"/>
                <w:spacing w:val="0"/>
                <w:kern w:val="21"/>
                <w:sz w:val="21"/>
                <w:szCs w:val="20"/>
                <w:highlight w:val="none"/>
                <w:lang w:val="en-US" w:eastAsia="zh-CN" w:bidi="ar-SA"/>
              </w:rPr>
            </w:pPr>
            <w:r>
              <w:rPr>
                <w:rFonts w:ascii="Times New Roman" w:hAnsi="Times New Roman" w:eastAsia="宋体"/>
                <w:color w:val="auto"/>
                <w:spacing w:val="0"/>
                <w:kern w:val="21"/>
                <w:sz w:val="21"/>
                <w:highlight w:val="none"/>
              </w:rPr>
              <w:t>2</w:t>
            </w:r>
            <w:r>
              <w:rPr>
                <w:rFonts w:hint="eastAsia" w:ascii="Times New Roman" w:hAnsi="Times New Roman" w:eastAsia="宋体"/>
                <w:color w:val="auto"/>
                <w:spacing w:val="0"/>
                <w:kern w:val="21"/>
                <w:sz w:val="21"/>
                <w:highlight w:val="none"/>
                <w:lang w:val="en-US" w:eastAsia="zh-CN"/>
              </w:rPr>
              <w:t>条</w:t>
            </w:r>
          </w:p>
        </w:tc>
        <w:tc>
          <w:tcPr>
            <w:tcW w:w="676" w:type="pct"/>
            <w:vMerge w:val="restart"/>
            <w:tcBorders>
              <w:tl2br w:val="nil"/>
              <w:tr2bl w:val="nil"/>
            </w:tcBorders>
            <w:noWrap w:val="0"/>
            <w:vAlign w:val="center"/>
          </w:tcPr>
          <w:p w14:paraId="5287A2A7">
            <w:pPr>
              <w:keepNext w:val="0"/>
              <w:keepLines w:val="0"/>
              <w:widowControl/>
              <w:suppressLineNumbers w:val="0"/>
              <w:jc w:val="center"/>
              <w:textAlignment w:val="center"/>
              <w:rPr>
                <w:rStyle w:val="33"/>
                <w:rFonts w:ascii="Times New Roman" w:hAnsi="Times New Roman" w:eastAsia="宋体"/>
                <w:color w:val="auto"/>
                <w:sz w:val="21"/>
                <w:highlight w:val="none"/>
                <w:lang w:val="en-US" w:eastAsia="zh-CN" w:bidi="ar"/>
              </w:rPr>
            </w:pPr>
            <w:r>
              <w:rPr>
                <w:rStyle w:val="33"/>
                <w:rFonts w:hint="eastAsia" w:ascii="Times New Roman" w:hAnsi="Times New Roman" w:eastAsia="宋体"/>
                <w:color w:val="auto"/>
                <w:sz w:val="21"/>
                <w:highlight w:val="none"/>
                <w:lang w:val="en-US" w:eastAsia="zh-CN" w:bidi="ar"/>
              </w:rPr>
              <w:t>抛光</w:t>
            </w:r>
          </w:p>
        </w:tc>
      </w:tr>
      <w:tr w14:paraId="74FFB003">
        <w:tblPrEx>
          <w:tblBorders>
            <w:top w:val="single" w:color="000000" w:sz="4" w:space="0"/>
            <w:left w:val="single" w:color="000000" w:sz="4" w:space="0"/>
            <w:bottom w:val="single" w:color="000000"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89" w:hRule="atLeast"/>
          <w:jc w:val="center"/>
        </w:trPr>
        <w:tc>
          <w:tcPr>
            <w:tcW w:w="248" w:type="pct"/>
            <w:tcBorders>
              <w:tl2br w:val="nil"/>
              <w:tr2bl w:val="nil"/>
            </w:tcBorders>
            <w:noWrap w:val="0"/>
            <w:vAlign w:val="center"/>
          </w:tcPr>
          <w:p w14:paraId="59ACAC7F">
            <w:pPr>
              <w:keepNext w:val="0"/>
              <w:keepLines w:val="0"/>
              <w:widowControl/>
              <w:suppressLineNumbers w:val="0"/>
              <w:jc w:val="center"/>
              <w:textAlignment w:val="center"/>
              <w:rPr>
                <w:rFonts w:hint="eastAsia" w:ascii="Times New Roman" w:hAnsi="Times New Roman" w:eastAsia="宋体" w:cs="宋体"/>
                <w:i w:val="0"/>
                <w:iCs w:val="0"/>
                <w:color w:val="auto"/>
                <w:kern w:val="0"/>
                <w:sz w:val="21"/>
                <w:szCs w:val="22"/>
                <w:highlight w:val="none"/>
                <w:u w:val="none"/>
                <w:lang w:val="en-US" w:eastAsia="zh-CN" w:bidi="ar"/>
              </w:rPr>
            </w:pPr>
            <w:r>
              <w:rPr>
                <w:rFonts w:hint="eastAsia" w:ascii="Times New Roman" w:hAnsi="Times New Roman" w:eastAsia="宋体" w:cs="宋体"/>
                <w:i w:val="0"/>
                <w:iCs w:val="0"/>
                <w:color w:val="auto"/>
                <w:kern w:val="0"/>
                <w:sz w:val="21"/>
                <w:szCs w:val="22"/>
                <w:highlight w:val="none"/>
                <w:u w:val="none"/>
                <w:lang w:val="en-US" w:eastAsia="zh-CN" w:bidi="ar"/>
              </w:rPr>
              <w:t>49</w:t>
            </w:r>
          </w:p>
        </w:tc>
        <w:tc>
          <w:tcPr>
            <w:tcW w:w="1331" w:type="pct"/>
            <w:tcBorders>
              <w:tl2br w:val="nil"/>
              <w:tr2bl w:val="nil"/>
            </w:tcBorders>
            <w:noWrap w:val="0"/>
            <w:vAlign w:val="center"/>
          </w:tcPr>
          <w:p w14:paraId="694D9313">
            <w:pPr>
              <w:keepNext w:val="0"/>
              <w:keepLines w:val="0"/>
              <w:widowControl/>
              <w:suppressLineNumbers w:val="0"/>
              <w:jc w:val="center"/>
              <w:textAlignment w:val="center"/>
              <w:rPr>
                <w:rFonts w:hint="eastAsia" w:ascii="Times New Roman" w:hAnsi="Times New Roman" w:eastAsia="宋体"/>
                <w:color w:val="auto"/>
                <w:spacing w:val="0"/>
                <w:kern w:val="21"/>
                <w:sz w:val="21"/>
                <w:highlight w:val="none"/>
                <w:lang w:val="en-US" w:eastAsia="zh-CN"/>
              </w:rPr>
            </w:pPr>
            <w:r>
              <w:rPr>
                <w:rFonts w:hint="eastAsia" w:ascii="Times New Roman" w:hAnsi="Times New Roman" w:eastAsia="宋体" w:cs="Times New Roman"/>
                <w:color w:val="auto"/>
                <w:kern w:val="0"/>
                <w:sz w:val="21"/>
                <w:szCs w:val="21"/>
                <w:highlight w:val="none"/>
                <w:lang w:val="en-US" w:eastAsia="zh-CN" w:bidi="ar"/>
              </w:rPr>
              <w:t>湿式</w:t>
            </w:r>
            <w:r>
              <w:rPr>
                <w:rFonts w:hint="default" w:ascii="Times New Roman" w:hAnsi="Times New Roman" w:eastAsia="宋体" w:cs="Times New Roman"/>
                <w:color w:val="auto"/>
                <w:kern w:val="0"/>
                <w:sz w:val="21"/>
                <w:szCs w:val="21"/>
                <w:highlight w:val="none"/>
                <w:lang w:bidi="ar"/>
              </w:rPr>
              <w:t>抛光机</w:t>
            </w:r>
          </w:p>
        </w:tc>
        <w:tc>
          <w:tcPr>
            <w:tcW w:w="1176" w:type="pct"/>
            <w:tcBorders>
              <w:tl2br w:val="nil"/>
              <w:tr2bl w:val="nil"/>
            </w:tcBorders>
            <w:noWrap w:val="0"/>
            <w:vAlign w:val="center"/>
          </w:tcPr>
          <w:p w14:paraId="041FBF52">
            <w:pPr>
              <w:keepNext w:val="0"/>
              <w:keepLines w:val="0"/>
              <w:widowControl/>
              <w:suppressLineNumbers w:val="0"/>
              <w:jc w:val="center"/>
              <w:textAlignment w:val="center"/>
              <w:rPr>
                <w:rFonts w:hint="eastAsia" w:ascii="Times New Roman" w:hAnsi="Times New Roman" w:eastAsia="宋体"/>
                <w:color w:val="auto"/>
                <w:spacing w:val="0"/>
                <w:kern w:val="21"/>
                <w:sz w:val="21"/>
                <w:highlight w:val="none"/>
                <w:lang w:val="en-US" w:eastAsia="zh-CN"/>
              </w:rPr>
            </w:pPr>
            <w:r>
              <w:rPr>
                <w:rFonts w:ascii="Times New Roman" w:hAnsi="Times New Roman" w:eastAsia="宋体" w:cs="Arial"/>
                <w:i w:val="0"/>
                <w:iCs w:val="0"/>
                <w:color w:val="auto"/>
                <w:kern w:val="0"/>
                <w:sz w:val="21"/>
                <w:szCs w:val="20"/>
                <w:highlight w:val="none"/>
                <w:u w:val="none"/>
                <w:lang w:val="en-US" w:eastAsia="zh-CN" w:bidi="ar"/>
              </w:rPr>
              <w:t>用电，湿式加工</w:t>
            </w:r>
            <w:r>
              <w:rPr>
                <w:rFonts w:hint="eastAsia" w:ascii="Times New Roman" w:hAnsi="Times New Roman" w:eastAsia="宋体" w:cs="Arial"/>
                <w:i w:val="0"/>
                <w:iCs w:val="0"/>
                <w:color w:val="auto"/>
                <w:kern w:val="0"/>
                <w:sz w:val="21"/>
                <w:szCs w:val="20"/>
                <w:highlight w:val="none"/>
                <w:u w:val="none"/>
                <w:lang w:val="en-US" w:eastAsia="zh-CN" w:bidi="ar"/>
              </w:rPr>
              <w:t>，自带水帘</w:t>
            </w:r>
          </w:p>
        </w:tc>
        <w:tc>
          <w:tcPr>
            <w:tcW w:w="784" w:type="pct"/>
            <w:tcBorders>
              <w:tl2br w:val="nil"/>
              <w:tr2bl w:val="nil"/>
            </w:tcBorders>
            <w:noWrap w:val="0"/>
            <w:vAlign w:val="center"/>
          </w:tcPr>
          <w:p w14:paraId="35AC7DEA">
            <w:pPr>
              <w:keepNext w:val="0"/>
              <w:keepLines w:val="0"/>
              <w:widowControl/>
              <w:suppressLineNumbers w:val="0"/>
              <w:jc w:val="center"/>
              <w:textAlignment w:val="center"/>
              <w:rPr>
                <w:rFonts w:hint="eastAsia" w:ascii="Times New Roman" w:hAnsi="Times New Roman" w:eastAsia="宋体"/>
                <w:color w:val="auto"/>
                <w:spacing w:val="0"/>
                <w:kern w:val="21"/>
                <w:sz w:val="21"/>
                <w:highlight w:val="none"/>
                <w:lang w:val="en-US" w:eastAsia="zh-CN"/>
              </w:rPr>
            </w:pPr>
            <w:r>
              <w:rPr>
                <w:rStyle w:val="33"/>
                <w:rFonts w:hint="eastAsia" w:ascii="Times New Roman" w:hAnsi="Times New Roman" w:eastAsia="宋体"/>
                <w:color w:val="auto"/>
                <w:sz w:val="21"/>
                <w:highlight w:val="none"/>
                <w:lang w:val="en-US" w:eastAsia="zh-CN" w:bidi="ar"/>
              </w:rPr>
              <w:t>18台</w:t>
            </w:r>
          </w:p>
        </w:tc>
        <w:tc>
          <w:tcPr>
            <w:tcW w:w="1330" w:type="dxa"/>
            <w:tcBorders>
              <w:tl2br w:val="nil"/>
              <w:tr2bl w:val="nil"/>
            </w:tcBorders>
            <w:shd w:val="clear"/>
            <w:noWrap w:val="0"/>
            <w:vAlign w:val="center"/>
          </w:tcPr>
          <w:p w14:paraId="156BC5D5">
            <w:pPr>
              <w:keepNext w:val="0"/>
              <w:keepLines w:val="0"/>
              <w:widowControl/>
              <w:suppressLineNumbers w:val="0"/>
              <w:jc w:val="center"/>
              <w:textAlignment w:val="center"/>
              <w:rPr>
                <w:rFonts w:hint="eastAsia" w:ascii="Times New Roman" w:hAnsi="Times New Roman" w:eastAsia="宋体" w:cstheme="minorBidi"/>
                <w:color w:val="auto"/>
                <w:spacing w:val="0"/>
                <w:kern w:val="21"/>
                <w:sz w:val="21"/>
                <w:szCs w:val="24"/>
                <w:highlight w:val="none"/>
                <w:lang w:val="en-US" w:eastAsia="zh-CN" w:bidi="ar-SA"/>
              </w:rPr>
            </w:pPr>
            <w:r>
              <w:rPr>
                <w:rStyle w:val="33"/>
                <w:rFonts w:hint="eastAsia" w:ascii="Times New Roman" w:hAnsi="Times New Roman" w:eastAsia="宋体"/>
                <w:color w:val="auto"/>
                <w:sz w:val="21"/>
                <w:highlight w:val="none"/>
                <w:lang w:val="en-US" w:eastAsia="zh-CN" w:bidi="ar"/>
              </w:rPr>
              <w:t>18台</w:t>
            </w:r>
          </w:p>
        </w:tc>
        <w:tc>
          <w:tcPr>
            <w:tcW w:w="676" w:type="pct"/>
            <w:vMerge w:val="continue"/>
            <w:tcBorders>
              <w:tl2br w:val="nil"/>
              <w:tr2bl w:val="nil"/>
            </w:tcBorders>
            <w:noWrap w:val="0"/>
            <w:vAlign w:val="center"/>
          </w:tcPr>
          <w:p w14:paraId="45AF0308">
            <w:pPr>
              <w:keepNext w:val="0"/>
              <w:keepLines w:val="0"/>
              <w:widowControl/>
              <w:suppressLineNumbers w:val="0"/>
              <w:jc w:val="center"/>
              <w:textAlignment w:val="center"/>
              <w:rPr>
                <w:rStyle w:val="33"/>
                <w:rFonts w:ascii="Times New Roman" w:hAnsi="Times New Roman" w:eastAsia="宋体"/>
                <w:color w:val="auto"/>
                <w:sz w:val="21"/>
                <w:highlight w:val="none"/>
                <w:lang w:val="en-US" w:eastAsia="zh-CN" w:bidi="ar"/>
              </w:rPr>
            </w:pPr>
          </w:p>
        </w:tc>
      </w:tr>
      <w:tr w14:paraId="487D2373">
        <w:tblPrEx>
          <w:tblBorders>
            <w:top w:val="single" w:color="000000" w:sz="4" w:space="0"/>
            <w:left w:val="single" w:color="000000" w:sz="4" w:space="0"/>
            <w:bottom w:val="single" w:color="000000"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89" w:hRule="atLeast"/>
          <w:jc w:val="center"/>
        </w:trPr>
        <w:tc>
          <w:tcPr>
            <w:tcW w:w="248" w:type="pct"/>
            <w:tcBorders>
              <w:tl2br w:val="nil"/>
              <w:tr2bl w:val="nil"/>
            </w:tcBorders>
            <w:noWrap w:val="0"/>
            <w:vAlign w:val="center"/>
          </w:tcPr>
          <w:p w14:paraId="49E72C96">
            <w:pPr>
              <w:keepNext w:val="0"/>
              <w:keepLines w:val="0"/>
              <w:widowControl/>
              <w:suppressLineNumbers w:val="0"/>
              <w:jc w:val="center"/>
              <w:textAlignment w:val="center"/>
              <w:rPr>
                <w:rFonts w:hint="eastAsia" w:ascii="Times New Roman" w:hAnsi="Times New Roman" w:eastAsia="宋体" w:cs="宋体"/>
                <w:i w:val="0"/>
                <w:iCs w:val="0"/>
                <w:color w:val="auto"/>
                <w:kern w:val="0"/>
                <w:sz w:val="21"/>
                <w:szCs w:val="22"/>
                <w:highlight w:val="none"/>
                <w:u w:val="none"/>
                <w:lang w:val="en-US" w:eastAsia="zh-CN" w:bidi="ar"/>
              </w:rPr>
            </w:pPr>
            <w:r>
              <w:rPr>
                <w:rFonts w:hint="eastAsia" w:ascii="Times New Roman" w:hAnsi="Times New Roman" w:eastAsia="宋体" w:cs="宋体"/>
                <w:i w:val="0"/>
                <w:iCs w:val="0"/>
                <w:color w:val="auto"/>
                <w:kern w:val="0"/>
                <w:sz w:val="21"/>
                <w:szCs w:val="22"/>
                <w:highlight w:val="none"/>
                <w:u w:val="none"/>
                <w:lang w:val="en-US" w:eastAsia="zh-CN" w:bidi="ar"/>
              </w:rPr>
              <w:t>50</w:t>
            </w:r>
          </w:p>
        </w:tc>
        <w:tc>
          <w:tcPr>
            <w:tcW w:w="1331" w:type="pct"/>
            <w:tcBorders>
              <w:tl2br w:val="nil"/>
              <w:tr2bl w:val="nil"/>
            </w:tcBorders>
            <w:noWrap w:val="0"/>
            <w:vAlign w:val="center"/>
          </w:tcPr>
          <w:p w14:paraId="52E956AC">
            <w:pPr>
              <w:keepNext w:val="0"/>
              <w:keepLines w:val="0"/>
              <w:widowControl/>
              <w:suppressLineNumbers w:val="0"/>
              <w:jc w:val="center"/>
              <w:textAlignment w:val="center"/>
              <w:rPr>
                <w:rFonts w:hint="eastAsia" w:ascii="Times New Roman" w:hAnsi="Times New Roman" w:eastAsia="宋体"/>
                <w:color w:val="auto"/>
                <w:spacing w:val="0"/>
                <w:kern w:val="21"/>
                <w:sz w:val="21"/>
                <w:highlight w:val="none"/>
                <w:lang w:val="en-US" w:eastAsia="zh-CN"/>
              </w:rPr>
            </w:pPr>
            <w:r>
              <w:rPr>
                <w:rStyle w:val="33"/>
                <w:rFonts w:hint="eastAsia" w:ascii="Times New Roman" w:hAnsi="Times New Roman" w:eastAsia="宋体"/>
                <w:color w:val="auto"/>
                <w:sz w:val="21"/>
                <w:highlight w:val="none"/>
                <w:lang w:val="en-US" w:eastAsia="zh-CN" w:bidi="ar"/>
              </w:rPr>
              <w:t>喷砂机</w:t>
            </w:r>
          </w:p>
        </w:tc>
        <w:tc>
          <w:tcPr>
            <w:tcW w:w="1176" w:type="pct"/>
            <w:tcBorders>
              <w:tl2br w:val="nil"/>
              <w:tr2bl w:val="nil"/>
            </w:tcBorders>
            <w:noWrap w:val="0"/>
            <w:vAlign w:val="center"/>
          </w:tcPr>
          <w:p w14:paraId="6D88DFBB">
            <w:pPr>
              <w:keepNext w:val="0"/>
              <w:keepLines w:val="0"/>
              <w:widowControl/>
              <w:suppressLineNumbers w:val="0"/>
              <w:jc w:val="center"/>
              <w:textAlignment w:val="center"/>
              <w:rPr>
                <w:rFonts w:hint="eastAsia" w:ascii="Times New Roman" w:hAnsi="Times New Roman" w:eastAsia="宋体"/>
                <w:color w:val="auto"/>
                <w:spacing w:val="0"/>
                <w:kern w:val="21"/>
                <w:sz w:val="21"/>
                <w:highlight w:val="none"/>
                <w:lang w:val="en-US" w:eastAsia="zh-CN"/>
              </w:rPr>
            </w:pPr>
            <w:r>
              <w:rPr>
                <w:rFonts w:hint="eastAsia" w:ascii="Times New Roman" w:hAnsi="Times New Roman" w:eastAsia="宋体" w:cs="宋体"/>
                <w:i w:val="0"/>
                <w:iCs w:val="0"/>
                <w:color w:val="auto"/>
                <w:kern w:val="0"/>
                <w:sz w:val="21"/>
                <w:szCs w:val="20"/>
                <w:highlight w:val="none"/>
                <w:u w:val="none"/>
                <w:lang w:val="en-US" w:eastAsia="zh-CN" w:bidi="ar"/>
              </w:rPr>
              <w:t>XTS-1430TP-36-2</w:t>
            </w:r>
          </w:p>
        </w:tc>
        <w:tc>
          <w:tcPr>
            <w:tcW w:w="784" w:type="pct"/>
            <w:tcBorders>
              <w:tl2br w:val="nil"/>
              <w:tr2bl w:val="nil"/>
            </w:tcBorders>
            <w:noWrap w:val="0"/>
            <w:vAlign w:val="center"/>
          </w:tcPr>
          <w:p w14:paraId="1247AE6A">
            <w:pPr>
              <w:keepNext w:val="0"/>
              <w:keepLines w:val="0"/>
              <w:widowControl/>
              <w:suppressLineNumbers w:val="0"/>
              <w:jc w:val="center"/>
              <w:textAlignment w:val="center"/>
              <w:rPr>
                <w:rFonts w:hint="eastAsia" w:ascii="Times New Roman" w:hAnsi="Times New Roman" w:eastAsia="宋体"/>
                <w:color w:val="auto"/>
                <w:spacing w:val="0"/>
                <w:kern w:val="21"/>
                <w:sz w:val="21"/>
                <w:highlight w:val="none"/>
                <w:lang w:val="en-US" w:eastAsia="zh-CN"/>
              </w:rPr>
            </w:pPr>
            <w:r>
              <w:rPr>
                <w:rStyle w:val="33"/>
                <w:rFonts w:hint="eastAsia" w:ascii="Times New Roman" w:hAnsi="Times New Roman" w:eastAsia="宋体"/>
                <w:color w:val="auto"/>
                <w:sz w:val="21"/>
                <w:highlight w:val="none"/>
                <w:lang w:val="en-US" w:eastAsia="zh-CN" w:bidi="ar"/>
              </w:rPr>
              <w:t>1台</w:t>
            </w:r>
          </w:p>
        </w:tc>
        <w:tc>
          <w:tcPr>
            <w:tcW w:w="1330" w:type="dxa"/>
            <w:tcBorders>
              <w:tl2br w:val="nil"/>
              <w:tr2bl w:val="nil"/>
            </w:tcBorders>
            <w:shd w:val="clear"/>
            <w:noWrap w:val="0"/>
            <w:vAlign w:val="center"/>
          </w:tcPr>
          <w:p w14:paraId="69091D1E">
            <w:pPr>
              <w:keepNext w:val="0"/>
              <w:keepLines w:val="0"/>
              <w:widowControl/>
              <w:suppressLineNumbers w:val="0"/>
              <w:jc w:val="center"/>
              <w:textAlignment w:val="center"/>
              <w:rPr>
                <w:rFonts w:hint="eastAsia" w:ascii="Times New Roman" w:hAnsi="Times New Roman" w:eastAsia="宋体" w:cstheme="minorBidi"/>
                <w:color w:val="auto"/>
                <w:spacing w:val="0"/>
                <w:kern w:val="21"/>
                <w:sz w:val="21"/>
                <w:szCs w:val="24"/>
                <w:highlight w:val="none"/>
                <w:lang w:val="en-US" w:eastAsia="zh-CN" w:bidi="ar-SA"/>
              </w:rPr>
            </w:pPr>
            <w:r>
              <w:rPr>
                <w:rStyle w:val="33"/>
                <w:rFonts w:hint="eastAsia" w:ascii="Times New Roman" w:hAnsi="Times New Roman" w:eastAsia="宋体"/>
                <w:color w:val="auto"/>
                <w:sz w:val="21"/>
                <w:highlight w:val="none"/>
                <w:lang w:val="en-US" w:eastAsia="zh-CN" w:bidi="ar"/>
              </w:rPr>
              <w:t>1台</w:t>
            </w:r>
          </w:p>
        </w:tc>
        <w:tc>
          <w:tcPr>
            <w:tcW w:w="676" w:type="pct"/>
            <w:tcBorders>
              <w:tl2br w:val="nil"/>
              <w:tr2bl w:val="nil"/>
            </w:tcBorders>
            <w:noWrap w:val="0"/>
            <w:vAlign w:val="center"/>
          </w:tcPr>
          <w:p w14:paraId="3DB51FC3">
            <w:pPr>
              <w:keepNext w:val="0"/>
              <w:keepLines w:val="0"/>
              <w:widowControl/>
              <w:suppressLineNumbers w:val="0"/>
              <w:jc w:val="center"/>
              <w:textAlignment w:val="center"/>
              <w:rPr>
                <w:rStyle w:val="33"/>
                <w:rFonts w:ascii="Times New Roman" w:hAnsi="Times New Roman" w:eastAsia="宋体"/>
                <w:color w:val="auto"/>
                <w:sz w:val="21"/>
                <w:highlight w:val="none"/>
                <w:lang w:val="en-US" w:eastAsia="zh-CN" w:bidi="ar"/>
              </w:rPr>
            </w:pPr>
            <w:r>
              <w:rPr>
                <w:rStyle w:val="33"/>
                <w:rFonts w:hint="eastAsia" w:ascii="Times New Roman" w:hAnsi="Times New Roman" w:eastAsia="宋体"/>
                <w:color w:val="auto"/>
                <w:sz w:val="21"/>
                <w:highlight w:val="none"/>
                <w:lang w:val="en-US" w:eastAsia="zh-CN" w:bidi="ar"/>
              </w:rPr>
              <w:t>喷砂</w:t>
            </w:r>
          </w:p>
        </w:tc>
      </w:tr>
      <w:tr w14:paraId="266E3EC1">
        <w:tblPrEx>
          <w:tblBorders>
            <w:top w:val="single" w:color="000000" w:sz="4" w:space="0"/>
            <w:left w:val="single" w:color="000000" w:sz="4" w:space="0"/>
            <w:bottom w:val="single" w:color="000000"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89" w:hRule="atLeast"/>
          <w:jc w:val="center"/>
        </w:trPr>
        <w:tc>
          <w:tcPr>
            <w:tcW w:w="248" w:type="pct"/>
            <w:tcBorders>
              <w:tl2br w:val="nil"/>
              <w:tr2bl w:val="nil"/>
            </w:tcBorders>
            <w:noWrap w:val="0"/>
            <w:vAlign w:val="center"/>
          </w:tcPr>
          <w:p w14:paraId="1F56C498">
            <w:pPr>
              <w:keepNext w:val="0"/>
              <w:keepLines w:val="0"/>
              <w:widowControl/>
              <w:suppressLineNumbers w:val="0"/>
              <w:jc w:val="center"/>
              <w:textAlignment w:val="center"/>
              <w:rPr>
                <w:rFonts w:hint="eastAsia" w:ascii="Times New Roman" w:hAnsi="Times New Roman" w:eastAsia="宋体" w:cs="宋体"/>
                <w:i w:val="0"/>
                <w:iCs w:val="0"/>
                <w:color w:val="auto"/>
                <w:kern w:val="0"/>
                <w:sz w:val="21"/>
                <w:szCs w:val="22"/>
                <w:highlight w:val="none"/>
                <w:u w:val="none"/>
                <w:lang w:val="en-US" w:eastAsia="zh-CN" w:bidi="ar"/>
              </w:rPr>
            </w:pPr>
            <w:r>
              <w:rPr>
                <w:rFonts w:hint="eastAsia" w:ascii="Times New Roman" w:hAnsi="Times New Roman" w:eastAsia="宋体" w:cs="宋体"/>
                <w:i w:val="0"/>
                <w:iCs w:val="0"/>
                <w:color w:val="auto"/>
                <w:kern w:val="0"/>
                <w:sz w:val="21"/>
                <w:szCs w:val="22"/>
                <w:highlight w:val="none"/>
                <w:u w:val="none"/>
                <w:lang w:val="en-US" w:eastAsia="zh-CN" w:bidi="ar"/>
              </w:rPr>
              <w:t>51</w:t>
            </w:r>
          </w:p>
        </w:tc>
        <w:tc>
          <w:tcPr>
            <w:tcW w:w="1331" w:type="pct"/>
            <w:tcBorders>
              <w:tl2br w:val="nil"/>
              <w:tr2bl w:val="nil"/>
            </w:tcBorders>
            <w:noWrap w:val="0"/>
            <w:vAlign w:val="center"/>
          </w:tcPr>
          <w:p w14:paraId="6E62F576">
            <w:pPr>
              <w:pStyle w:val="28"/>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rightChars="0" w:firstLine="0" w:firstLineChars="0"/>
              <w:jc w:val="center"/>
              <w:textAlignment w:val="baseline"/>
              <w:rPr>
                <w:rFonts w:ascii="Times New Roman" w:hAnsi="Times New Roman" w:eastAsia="宋体"/>
                <w:color w:val="auto"/>
                <w:spacing w:val="0"/>
                <w:kern w:val="21"/>
                <w:sz w:val="21"/>
                <w:highlight w:val="none"/>
              </w:rPr>
            </w:pPr>
            <w:r>
              <w:rPr>
                <w:rFonts w:ascii="Times New Roman" w:hAnsi="Times New Roman" w:eastAsia="宋体"/>
                <w:color w:val="auto"/>
                <w:spacing w:val="0"/>
                <w:kern w:val="21"/>
                <w:sz w:val="21"/>
                <w:highlight w:val="none"/>
              </w:rPr>
              <w:t>切割机</w:t>
            </w:r>
          </w:p>
        </w:tc>
        <w:tc>
          <w:tcPr>
            <w:tcW w:w="1176" w:type="pct"/>
            <w:tcBorders>
              <w:tl2br w:val="nil"/>
              <w:tr2bl w:val="nil"/>
            </w:tcBorders>
            <w:noWrap w:val="0"/>
            <w:vAlign w:val="center"/>
          </w:tcPr>
          <w:p w14:paraId="59124B54">
            <w:pPr>
              <w:keepNext w:val="0"/>
              <w:keepLines w:val="0"/>
              <w:widowControl/>
              <w:suppressLineNumbers w:val="0"/>
              <w:jc w:val="center"/>
              <w:textAlignment w:val="center"/>
              <w:rPr>
                <w:rFonts w:ascii="Times New Roman" w:hAnsi="Times New Roman" w:eastAsia="宋体" w:cs="Arial"/>
                <w:i w:val="0"/>
                <w:iCs w:val="0"/>
                <w:color w:val="auto"/>
                <w:kern w:val="0"/>
                <w:sz w:val="21"/>
                <w:szCs w:val="20"/>
                <w:highlight w:val="none"/>
                <w:u w:val="none"/>
                <w:lang w:val="en-US" w:eastAsia="zh-CN" w:bidi="ar"/>
              </w:rPr>
            </w:pPr>
            <w:r>
              <w:rPr>
                <w:rFonts w:ascii="Times New Roman" w:hAnsi="Times New Roman" w:eastAsia="宋体" w:cs="Arial"/>
                <w:i w:val="0"/>
                <w:iCs w:val="0"/>
                <w:color w:val="auto"/>
                <w:kern w:val="0"/>
                <w:sz w:val="21"/>
                <w:szCs w:val="20"/>
                <w:highlight w:val="none"/>
                <w:u w:val="none"/>
                <w:lang w:val="en-US" w:eastAsia="zh-CN" w:bidi="ar"/>
              </w:rPr>
              <w:t>/</w:t>
            </w:r>
          </w:p>
        </w:tc>
        <w:tc>
          <w:tcPr>
            <w:tcW w:w="784" w:type="pct"/>
            <w:tcBorders>
              <w:tl2br w:val="nil"/>
              <w:tr2bl w:val="nil"/>
            </w:tcBorders>
            <w:noWrap w:val="0"/>
            <w:vAlign w:val="center"/>
          </w:tcPr>
          <w:p w14:paraId="7A097926">
            <w:pPr>
              <w:pStyle w:val="28"/>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firstLine="0" w:firstLineChars="0"/>
              <w:jc w:val="center"/>
              <w:textAlignment w:val="baseline"/>
              <w:rPr>
                <w:rFonts w:hint="eastAsia" w:ascii="Times New Roman" w:hAnsi="Times New Roman" w:eastAsia="宋体"/>
                <w:color w:val="auto"/>
                <w:spacing w:val="0"/>
                <w:kern w:val="21"/>
                <w:sz w:val="21"/>
                <w:highlight w:val="none"/>
                <w:lang w:val="en-US" w:eastAsia="zh-CN"/>
              </w:rPr>
            </w:pPr>
            <w:r>
              <w:rPr>
                <w:rFonts w:ascii="Times New Roman" w:hAnsi="Times New Roman" w:eastAsia="宋体"/>
                <w:color w:val="auto"/>
                <w:spacing w:val="0"/>
                <w:kern w:val="21"/>
                <w:sz w:val="21"/>
                <w:highlight w:val="none"/>
              </w:rPr>
              <w:t>1台</w:t>
            </w:r>
          </w:p>
        </w:tc>
        <w:tc>
          <w:tcPr>
            <w:tcW w:w="1330" w:type="dxa"/>
            <w:tcBorders>
              <w:tl2br w:val="nil"/>
              <w:tr2bl w:val="nil"/>
            </w:tcBorders>
            <w:shd w:val="clear"/>
            <w:noWrap w:val="0"/>
            <w:vAlign w:val="center"/>
          </w:tcPr>
          <w:p w14:paraId="36EA2D06">
            <w:pPr>
              <w:pStyle w:val="28"/>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firstLine="0" w:firstLineChars="0"/>
              <w:jc w:val="center"/>
              <w:textAlignment w:val="baseline"/>
              <w:rPr>
                <w:rFonts w:hint="eastAsia" w:ascii="Times New Roman" w:hAnsi="Times New Roman" w:eastAsia="宋体" w:cs="宋体"/>
                <w:color w:val="auto"/>
                <w:spacing w:val="0"/>
                <w:kern w:val="21"/>
                <w:sz w:val="21"/>
                <w:szCs w:val="20"/>
                <w:highlight w:val="none"/>
                <w:lang w:val="en-US" w:eastAsia="zh-CN" w:bidi="ar-SA"/>
              </w:rPr>
            </w:pPr>
            <w:r>
              <w:rPr>
                <w:rFonts w:ascii="Times New Roman" w:hAnsi="Times New Roman" w:eastAsia="宋体"/>
                <w:color w:val="auto"/>
                <w:spacing w:val="0"/>
                <w:kern w:val="21"/>
                <w:sz w:val="21"/>
                <w:highlight w:val="none"/>
              </w:rPr>
              <w:t>1台</w:t>
            </w:r>
          </w:p>
        </w:tc>
        <w:tc>
          <w:tcPr>
            <w:tcW w:w="676" w:type="pct"/>
            <w:vMerge w:val="restart"/>
            <w:tcBorders>
              <w:tl2br w:val="nil"/>
              <w:tr2bl w:val="nil"/>
            </w:tcBorders>
            <w:noWrap w:val="0"/>
            <w:vAlign w:val="center"/>
          </w:tcPr>
          <w:p w14:paraId="1EBE245A">
            <w:pPr>
              <w:keepNext w:val="0"/>
              <w:keepLines w:val="0"/>
              <w:widowControl/>
              <w:suppressLineNumbers w:val="0"/>
              <w:jc w:val="center"/>
              <w:textAlignment w:val="center"/>
              <w:rPr>
                <w:rStyle w:val="33"/>
                <w:rFonts w:hint="default" w:ascii="Times New Roman" w:hAnsi="Times New Roman" w:eastAsia="宋体"/>
                <w:color w:val="auto"/>
                <w:sz w:val="21"/>
                <w:highlight w:val="none"/>
                <w:lang w:val="en-US" w:eastAsia="zh-CN" w:bidi="ar"/>
              </w:rPr>
            </w:pPr>
            <w:r>
              <w:rPr>
                <w:rStyle w:val="33"/>
                <w:rFonts w:hint="eastAsia" w:ascii="Times New Roman" w:hAnsi="Times New Roman" w:eastAsia="宋体"/>
                <w:color w:val="auto"/>
                <w:sz w:val="21"/>
                <w:highlight w:val="none"/>
                <w:lang w:val="en-US" w:eastAsia="zh-CN" w:bidi="ar"/>
              </w:rPr>
              <w:t>机加工</w:t>
            </w:r>
          </w:p>
        </w:tc>
      </w:tr>
      <w:tr w14:paraId="6D4EC8A3">
        <w:tblPrEx>
          <w:tblBorders>
            <w:top w:val="single" w:color="000000" w:sz="4" w:space="0"/>
            <w:left w:val="single" w:color="000000" w:sz="4" w:space="0"/>
            <w:bottom w:val="single" w:color="000000"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89" w:hRule="atLeast"/>
          <w:jc w:val="center"/>
        </w:trPr>
        <w:tc>
          <w:tcPr>
            <w:tcW w:w="248" w:type="pct"/>
            <w:tcBorders>
              <w:tl2br w:val="nil"/>
              <w:tr2bl w:val="nil"/>
            </w:tcBorders>
            <w:noWrap w:val="0"/>
            <w:vAlign w:val="center"/>
          </w:tcPr>
          <w:p w14:paraId="65599F93">
            <w:pPr>
              <w:keepNext w:val="0"/>
              <w:keepLines w:val="0"/>
              <w:widowControl/>
              <w:suppressLineNumbers w:val="0"/>
              <w:jc w:val="center"/>
              <w:textAlignment w:val="center"/>
              <w:rPr>
                <w:rFonts w:hint="eastAsia" w:ascii="Times New Roman" w:hAnsi="Times New Roman" w:eastAsia="宋体" w:cs="宋体"/>
                <w:i w:val="0"/>
                <w:iCs w:val="0"/>
                <w:color w:val="auto"/>
                <w:kern w:val="0"/>
                <w:sz w:val="21"/>
                <w:szCs w:val="20"/>
                <w:highlight w:val="none"/>
                <w:u w:val="none"/>
                <w:lang w:val="en-US" w:eastAsia="zh-CN" w:bidi="ar"/>
              </w:rPr>
            </w:pPr>
            <w:r>
              <w:rPr>
                <w:rFonts w:hint="eastAsia" w:ascii="Times New Roman" w:hAnsi="Times New Roman" w:eastAsia="宋体" w:cs="宋体"/>
                <w:i w:val="0"/>
                <w:iCs w:val="0"/>
                <w:color w:val="auto"/>
                <w:kern w:val="0"/>
                <w:sz w:val="21"/>
                <w:szCs w:val="22"/>
                <w:highlight w:val="none"/>
                <w:u w:val="none"/>
                <w:lang w:val="en-US" w:eastAsia="zh-CN" w:bidi="ar"/>
              </w:rPr>
              <w:t>52</w:t>
            </w:r>
          </w:p>
        </w:tc>
        <w:tc>
          <w:tcPr>
            <w:tcW w:w="1331" w:type="pct"/>
            <w:tcBorders>
              <w:tl2br w:val="nil"/>
              <w:tr2bl w:val="nil"/>
            </w:tcBorders>
            <w:noWrap w:val="0"/>
            <w:vAlign w:val="center"/>
          </w:tcPr>
          <w:p w14:paraId="2FCD5C98">
            <w:pPr>
              <w:pStyle w:val="28"/>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rightChars="0" w:firstLine="0" w:firstLineChars="0"/>
              <w:jc w:val="center"/>
              <w:textAlignment w:val="baseline"/>
              <w:rPr>
                <w:rFonts w:ascii="Times New Roman" w:hAnsi="Times New Roman" w:eastAsia="宋体"/>
                <w:color w:val="auto"/>
                <w:spacing w:val="0"/>
                <w:kern w:val="21"/>
                <w:sz w:val="21"/>
                <w:highlight w:val="none"/>
              </w:rPr>
            </w:pPr>
            <w:r>
              <w:rPr>
                <w:rFonts w:ascii="Times New Roman" w:hAnsi="Times New Roman" w:eastAsia="宋体"/>
                <w:color w:val="auto"/>
                <w:spacing w:val="0"/>
                <w:kern w:val="21"/>
                <w:sz w:val="21"/>
                <w:highlight w:val="none"/>
              </w:rPr>
              <w:t>火花机</w:t>
            </w:r>
          </w:p>
        </w:tc>
        <w:tc>
          <w:tcPr>
            <w:tcW w:w="1176" w:type="pct"/>
            <w:tcBorders>
              <w:tl2br w:val="nil"/>
              <w:tr2bl w:val="nil"/>
            </w:tcBorders>
            <w:noWrap w:val="0"/>
            <w:vAlign w:val="center"/>
          </w:tcPr>
          <w:p w14:paraId="7AD3CD0C">
            <w:pPr>
              <w:keepNext w:val="0"/>
              <w:keepLines w:val="0"/>
              <w:widowControl/>
              <w:suppressLineNumbers w:val="0"/>
              <w:jc w:val="center"/>
              <w:textAlignment w:val="center"/>
              <w:rPr>
                <w:rFonts w:ascii="Times New Roman" w:hAnsi="Times New Roman" w:eastAsia="宋体" w:cs="Arial"/>
                <w:i w:val="0"/>
                <w:iCs w:val="0"/>
                <w:color w:val="auto"/>
                <w:kern w:val="0"/>
                <w:sz w:val="21"/>
                <w:szCs w:val="20"/>
                <w:highlight w:val="none"/>
                <w:u w:val="none"/>
                <w:lang w:val="en-US" w:eastAsia="zh-CN" w:bidi="ar"/>
              </w:rPr>
            </w:pPr>
            <w:r>
              <w:rPr>
                <w:rFonts w:ascii="Times New Roman" w:hAnsi="Times New Roman" w:eastAsia="宋体" w:cs="Arial"/>
                <w:i w:val="0"/>
                <w:iCs w:val="0"/>
                <w:color w:val="auto"/>
                <w:kern w:val="0"/>
                <w:sz w:val="21"/>
                <w:szCs w:val="20"/>
                <w:highlight w:val="none"/>
                <w:u w:val="none"/>
                <w:lang w:val="en-US" w:eastAsia="zh-CN" w:bidi="ar"/>
              </w:rPr>
              <w:t>MP-50</w:t>
            </w:r>
          </w:p>
        </w:tc>
        <w:tc>
          <w:tcPr>
            <w:tcW w:w="784" w:type="pct"/>
            <w:tcBorders>
              <w:tl2br w:val="nil"/>
              <w:tr2bl w:val="nil"/>
            </w:tcBorders>
            <w:noWrap w:val="0"/>
            <w:vAlign w:val="center"/>
          </w:tcPr>
          <w:p w14:paraId="138F6CBC">
            <w:pPr>
              <w:pStyle w:val="28"/>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firstLine="0" w:firstLineChars="0"/>
              <w:jc w:val="center"/>
              <w:textAlignment w:val="baseline"/>
              <w:rPr>
                <w:rFonts w:hint="eastAsia" w:ascii="Times New Roman" w:hAnsi="Times New Roman" w:eastAsia="宋体"/>
                <w:color w:val="auto"/>
                <w:spacing w:val="0"/>
                <w:kern w:val="21"/>
                <w:sz w:val="21"/>
                <w:highlight w:val="none"/>
                <w:lang w:val="en-US" w:eastAsia="zh-CN"/>
              </w:rPr>
            </w:pPr>
            <w:r>
              <w:rPr>
                <w:rFonts w:hint="eastAsia" w:ascii="Times New Roman" w:hAnsi="Times New Roman" w:eastAsia="宋体"/>
                <w:color w:val="auto"/>
                <w:spacing w:val="0"/>
                <w:kern w:val="21"/>
                <w:sz w:val="21"/>
                <w:highlight w:val="none"/>
                <w:lang w:val="en-US" w:eastAsia="zh-CN"/>
              </w:rPr>
              <w:t>4</w:t>
            </w:r>
            <w:r>
              <w:rPr>
                <w:rFonts w:ascii="Times New Roman" w:hAnsi="Times New Roman" w:eastAsia="宋体"/>
                <w:color w:val="auto"/>
                <w:spacing w:val="0"/>
                <w:kern w:val="21"/>
                <w:sz w:val="21"/>
                <w:highlight w:val="none"/>
              </w:rPr>
              <w:t>台</w:t>
            </w:r>
          </w:p>
        </w:tc>
        <w:tc>
          <w:tcPr>
            <w:tcW w:w="1330" w:type="dxa"/>
            <w:tcBorders>
              <w:tl2br w:val="nil"/>
              <w:tr2bl w:val="nil"/>
            </w:tcBorders>
            <w:shd w:val="clear"/>
            <w:noWrap w:val="0"/>
            <w:vAlign w:val="center"/>
          </w:tcPr>
          <w:p w14:paraId="650A5F04">
            <w:pPr>
              <w:pStyle w:val="28"/>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firstLine="0" w:firstLineChars="0"/>
              <w:jc w:val="center"/>
              <w:textAlignment w:val="baseline"/>
              <w:rPr>
                <w:rFonts w:hint="eastAsia" w:ascii="Times New Roman" w:hAnsi="Times New Roman" w:eastAsia="宋体" w:cs="宋体"/>
                <w:color w:val="auto"/>
                <w:spacing w:val="0"/>
                <w:kern w:val="21"/>
                <w:sz w:val="21"/>
                <w:szCs w:val="20"/>
                <w:highlight w:val="none"/>
                <w:lang w:val="en-US" w:eastAsia="zh-CN" w:bidi="ar-SA"/>
              </w:rPr>
            </w:pPr>
            <w:r>
              <w:rPr>
                <w:rFonts w:hint="eastAsia" w:ascii="Times New Roman" w:hAnsi="Times New Roman" w:eastAsia="宋体"/>
                <w:color w:val="auto"/>
                <w:spacing w:val="0"/>
                <w:kern w:val="21"/>
                <w:sz w:val="21"/>
                <w:highlight w:val="none"/>
                <w:lang w:val="en-US" w:eastAsia="zh-CN"/>
              </w:rPr>
              <w:t>4</w:t>
            </w:r>
            <w:r>
              <w:rPr>
                <w:rFonts w:ascii="Times New Roman" w:hAnsi="Times New Roman" w:eastAsia="宋体"/>
                <w:color w:val="auto"/>
                <w:spacing w:val="0"/>
                <w:kern w:val="21"/>
                <w:sz w:val="21"/>
                <w:highlight w:val="none"/>
              </w:rPr>
              <w:t>台</w:t>
            </w:r>
          </w:p>
        </w:tc>
        <w:tc>
          <w:tcPr>
            <w:tcW w:w="676" w:type="pct"/>
            <w:vMerge w:val="continue"/>
            <w:tcBorders>
              <w:tl2br w:val="nil"/>
              <w:tr2bl w:val="nil"/>
            </w:tcBorders>
            <w:noWrap w:val="0"/>
            <w:vAlign w:val="center"/>
          </w:tcPr>
          <w:p w14:paraId="10002FFD">
            <w:pPr>
              <w:keepNext w:val="0"/>
              <w:keepLines w:val="0"/>
              <w:widowControl/>
              <w:suppressLineNumbers w:val="0"/>
              <w:jc w:val="center"/>
              <w:textAlignment w:val="center"/>
              <w:rPr>
                <w:rStyle w:val="33"/>
                <w:rFonts w:hint="default" w:ascii="Times New Roman" w:hAnsi="Times New Roman" w:eastAsia="宋体"/>
                <w:color w:val="auto"/>
                <w:sz w:val="21"/>
                <w:highlight w:val="none"/>
                <w:lang w:val="en-US" w:eastAsia="zh-CN" w:bidi="ar"/>
              </w:rPr>
            </w:pPr>
          </w:p>
        </w:tc>
      </w:tr>
      <w:tr w14:paraId="1EE65DF5">
        <w:tblPrEx>
          <w:tblBorders>
            <w:top w:val="single" w:color="000000" w:sz="4" w:space="0"/>
            <w:left w:val="single" w:color="000000" w:sz="4" w:space="0"/>
            <w:bottom w:val="single" w:color="000000"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89" w:hRule="atLeast"/>
          <w:jc w:val="center"/>
        </w:trPr>
        <w:tc>
          <w:tcPr>
            <w:tcW w:w="248" w:type="pct"/>
            <w:tcBorders>
              <w:tl2br w:val="nil"/>
              <w:tr2bl w:val="nil"/>
            </w:tcBorders>
            <w:noWrap w:val="0"/>
            <w:vAlign w:val="center"/>
          </w:tcPr>
          <w:p w14:paraId="73060A1A">
            <w:pPr>
              <w:keepNext w:val="0"/>
              <w:keepLines w:val="0"/>
              <w:widowControl/>
              <w:suppressLineNumbers w:val="0"/>
              <w:jc w:val="center"/>
              <w:textAlignment w:val="center"/>
              <w:rPr>
                <w:rFonts w:hint="eastAsia" w:ascii="Times New Roman" w:hAnsi="Times New Roman" w:eastAsia="宋体" w:cs="宋体"/>
                <w:i w:val="0"/>
                <w:iCs w:val="0"/>
                <w:color w:val="auto"/>
                <w:kern w:val="0"/>
                <w:sz w:val="21"/>
                <w:szCs w:val="20"/>
                <w:highlight w:val="none"/>
                <w:u w:val="none"/>
                <w:lang w:val="en-US" w:eastAsia="zh-CN" w:bidi="ar"/>
              </w:rPr>
            </w:pPr>
            <w:r>
              <w:rPr>
                <w:rFonts w:hint="eastAsia" w:ascii="Times New Roman" w:hAnsi="Times New Roman" w:eastAsia="宋体" w:cs="宋体"/>
                <w:i w:val="0"/>
                <w:iCs w:val="0"/>
                <w:color w:val="auto"/>
                <w:kern w:val="0"/>
                <w:sz w:val="21"/>
                <w:szCs w:val="22"/>
                <w:highlight w:val="none"/>
                <w:u w:val="none"/>
                <w:lang w:val="en-US" w:eastAsia="zh-CN" w:bidi="ar"/>
              </w:rPr>
              <w:t>53</w:t>
            </w:r>
          </w:p>
        </w:tc>
        <w:tc>
          <w:tcPr>
            <w:tcW w:w="1331" w:type="pct"/>
            <w:tcBorders>
              <w:tl2br w:val="nil"/>
              <w:tr2bl w:val="nil"/>
            </w:tcBorders>
            <w:noWrap w:val="0"/>
            <w:vAlign w:val="center"/>
          </w:tcPr>
          <w:p w14:paraId="556AE0BD">
            <w:pPr>
              <w:pStyle w:val="28"/>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rightChars="0" w:firstLine="0" w:firstLineChars="0"/>
              <w:jc w:val="center"/>
              <w:textAlignment w:val="baseline"/>
              <w:rPr>
                <w:rFonts w:ascii="Times New Roman" w:hAnsi="Times New Roman" w:eastAsia="宋体"/>
                <w:color w:val="auto"/>
                <w:spacing w:val="0"/>
                <w:kern w:val="21"/>
                <w:sz w:val="21"/>
                <w:highlight w:val="none"/>
              </w:rPr>
            </w:pPr>
            <w:r>
              <w:rPr>
                <w:rFonts w:ascii="Times New Roman" w:hAnsi="Times New Roman" w:eastAsia="宋体"/>
                <w:color w:val="auto"/>
                <w:spacing w:val="0"/>
                <w:kern w:val="21"/>
                <w:sz w:val="21"/>
                <w:highlight w:val="none"/>
              </w:rPr>
              <w:t>线割机</w:t>
            </w:r>
          </w:p>
        </w:tc>
        <w:tc>
          <w:tcPr>
            <w:tcW w:w="1176" w:type="pct"/>
            <w:tcBorders>
              <w:tl2br w:val="nil"/>
              <w:tr2bl w:val="nil"/>
            </w:tcBorders>
            <w:noWrap w:val="0"/>
            <w:vAlign w:val="center"/>
          </w:tcPr>
          <w:p w14:paraId="6020D8C1">
            <w:pPr>
              <w:keepNext w:val="0"/>
              <w:keepLines w:val="0"/>
              <w:widowControl/>
              <w:suppressLineNumbers w:val="0"/>
              <w:jc w:val="center"/>
              <w:textAlignment w:val="center"/>
              <w:rPr>
                <w:rFonts w:ascii="Times New Roman" w:hAnsi="Times New Roman" w:eastAsia="宋体" w:cs="Arial"/>
                <w:i w:val="0"/>
                <w:iCs w:val="0"/>
                <w:color w:val="auto"/>
                <w:kern w:val="0"/>
                <w:sz w:val="21"/>
                <w:szCs w:val="20"/>
                <w:highlight w:val="none"/>
                <w:u w:val="none"/>
                <w:lang w:val="en-US" w:eastAsia="zh-CN" w:bidi="ar"/>
              </w:rPr>
            </w:pPr>
            <w:r>
              <w:rPr>
                <w:rFonts w:ascii="Times New Roman" w:hAnsi="Times New Roman" w:eastAsia="宋体" w:cs="Arial"/>
                <w:i w:val="0"/>
                <w:iCs w:val="0"/>
                <w:color w:val="auto"/>
                <w:kern w:val="0"/>
                <w:sz w:val="21"/>
                <w:szCs w:val="20"/>
                <w:highlight w:val="none"/>
                <w:u w:val="none"/>
                <w:lang w:val="en-US" w:eastAsia="zh-CN" w:bidi="ar"/>
              </w:rPr>
              <w:t>MP-50</w:t>
            </w:r>
          </w:p>
        </w:tc>
        <w:tc>
          <w:tcPr>
            <w:tcW w:w="784" w:type="pct"/>
            <w:tcBorders>
              <w:tl2br w:val="nil"/>
              <w:tr2bl w:val="nil"/>
            </w:tcBorders>
            <w:noWrap w:val="0"/>
            <w:vAlign w:val="center"/>
          </w:tcPr>
          <w:p w14:paraId="12657728">
            <w:pPr>
              <w:pStyle w:val="28"/>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firstLine="0" w:firstLineChars="0"/>
              <w:jc w:val="center"/>
              <w:textAlignment w:val="baseline"/>
              <w:rPr>
                <w:rFonts w:hint="eastAsia" w:ascii="Times New Roman" w:hAnsi="Times New Roman" w:eastAsia="宋体"/>
                <w:color w:val="auto"/>
                <w:spacing w:val="0"/>
                <w:kern w:val="21"/>
                <w:sz w:val="21"/>
                <w:highlight w:val="none"/>
                <w:lang w:val="en-US" w:eastAsia="zh-CN"/>
              </w:rPr>
            </w:pPr>
            <w:r>
              <w:rPr>
                <w:rFonts w:hint="eastAsia" w:ascii="Times New Roman" w:hAnsi="Times New Roman" w:eastAsia="宋体"/>
                <w:color w:val="auto"/>
                <w:spacing w:val="0"/>
                <w:kern w:val="21"/>
                <w:sz w:val="21"/>
                <w:highlight w:val="none"/>
                <w:lang w:val="en-US" w:eastAsia="zh-CN"/>
              </w:rPr>
              <w:t>2</w:t>
            </w:r>
            <w:r>
              <w:rPr>
                <w:rFonts w:ascii="Times New Roman" w:hAnsi="Times New Roman" w:eastAsia="宋体"/>
                <w:color w:val="auto"/>
                <w:spacing w:val="0"/>
                <w:kern w:val="21"/>
                <w:sz w:val="21"/>
                <w:highlight w:val="none"/>
              </w:rPr>
              <w:t>台</w:t>
            </w:r>
          </w:p>
        </w:tc>
        <w:tc>
          <w:tcPr>
            <w:tcW w:w="1330" w:type="dxa"/>
            <w:tcBorders>
              <w:tl2br w:val="nil"/>
              <w:tr2bl w:val="nil"/>
            </w:tcBorders>
            <w:shd w:val="clear"/>
            <w:noWrap w:val="0"/>
            <w:vAlign w:val="center"/>
          </w:tcPr>
          <w:p w14:paraId="320C2964">
            <w:pPr>
              <w:pStyle w:val="28"/>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firstLine="0" w:firstLineChars="0"/>
              <w:jc w:val="center"/>
              <w:textAlignment w:val="baseline"/>
              <w:rPr>
                <w:rFonts w:hint="eastAsia" w:ascii="Times New Roman" w:hAnsi="Times New Roman" w:eastAsia="宋体" w:cs="宋体"/>
                <w:color w:val="auto"/>
                <w:spacing w:val="0"/>
                <w:kern w:val="21"/>
                <w:sz w:val="21"/>
                <w:szCs w:val="20"/>
                <w:highlight w:val="none"/>
                <w:lang w:val="en-US" w:eastAsia="zh-CN" w:bidi="ar-SA"/>
              </w:rPr>
            </w:pPr>
            <w:r>
              <w:rPr>
                <w:rFonts w:hint="eastAsia" w:ascii="Times New Roman" w:hAnsi="Times New Roman" w:eastAsia="宋体"/>
                <w:color w:val="auto"/>
                <w:spacing w:val="0"/>
                <w:kern w:val="21"/>
                <w:sz w:val="21"/>
                <w:highlight w:val="none"/>
                <w:lang w:val="en-US" w:eastAsia="zh-CN"/>
              </w:rPr>
              <w:t>2</w:t>
            </w:r>
            <w:r>
              <w:rPr>
                <w:rFonts w:ascii="Times New Roman" w:hAnsi="Times New Roman" w:eastAsia="宋体"/>
                <w:color w:val="auto"/>
                <w:spacing w:val="0"/>
                <w:kern w:val="21"/>
                <w:sz w:val="21"/>
                <w:highlight w:val="none"/>
              </w:rPr>
              <w:t>台</w:t>
            </w:r>
          </w:p>
        </w:tc>
        <w:tc>
          <w:tcPr>
            <w:tcW w:w="676" w:type="pct"/>
            <w:vMerge w:val="continue"/>
            <w:tcBorders>
              <w:tl2br w:val="nil"/>
              <w:tr2bl w:val="nil"/>
            </w:tcBorders>
            <w:noWrap w:val="0"/>
            <w:vAlign w:val="center"/>
          </w:tcPr>
          <w:p w14:paraId="67A73FC1">
            <w:pPr>
              <w:keepNext w:val="0"/>
              <w:keepLines w:val="0"/>
              <w:widowControl/>
              <w:suppressLineNumbers w:val="0"/>
              <w:jc w:val="center"/>
              <w:textAlignment w:val="center"/>
              <w:rPr>
                <w:rStyle w:val="33"/>
                <w:rFonts w:ascii="Times New Roman" w:hAnsi="Times New Roman" w:eastAsia="宋体"/>
                <w:color w:val="auto"/>
                <w:sz w:val="21"/>
                <w:highlight w:val="none"/>
                <w:lang w:val="en-US" w:eastAsia="zh-CN" w:bidi="ar"/>
              </w:rPr>
            </w:pPr>
          </w:p>
        </w:tc>
      </w:tr>
      <w:tr w14:paraId="4D97B3C1">
        <w:tblPrEx>
          <w:tblBorders>
            <w:top w:val="single" w:color="000000" w:sz="4" w:space="0"/>
            <w:left w:val="single" w:color="000000" w:sz="4" w:space="0"/>
            <w:bottom w:val="single" w:color="000000"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89" w:hRule="atLeast"/>
          <w:jc w:val="center"/>
        </w:trPr>
        <w:tc>
          <w:tcPr>
            <w:tcW w:w="248" w:type="pct"/>
            <w:tcBorders>
              <w:tl2br w:val="nil"/>
              <w:tr2bl w:val="nil"/>
            </w:tcBorders>
            <w:noWrap w:val="0"/>
            <w:vAlign w:val="center"/>
          </w:tcPr>
          <w:p w14:paraId="101DBEA4">
            <w:pPr>
              <w:keepNext w:val="0"/>
              <w:keepLines w:val="0"/>
              <w:widowControl/>
              <w:suppressLineNumbers w:val="0"/>
              <w:jc w:val="center"/>
              <w:textAlignment w:val="center"/>
              <w:rPr>
                <w:rFonts w:hint="eastAsia" w:ascii="Times New Roman" w:hAnsi="Times New Roman" w:eastAsia="宋体" w:cs="宋体"/>
                <w:i w:val="0"/>
                <w:iCs w:val="0"/>
                <w:color w:val="auto"/>
                <w:kern w:val="0"/>
                <w:sz w:val="21"/>
                <w:szCs w:val="20"/>
                <w:highlight w:val="none"/>
                <w:u w:val="none"/>
                <w:lang w:val="en-US" w:eastAsia="zh-CN" w:bidi="ar"/>
              </w:rPr>
            </w:pPr>
            <w:r>
              <w:rPr>
                <w:rFonts w:hint="eastAsia" w:ascii="Times New Roman" w:hAnsi="Times New Roman" w:eastAsia="宋体" w:cs="宋体"/>
                <w:i w:val="0"/>
                <w:iCs w:val="0"/>
                <w:color w:val="auto"/>
                <w:kern w:val="0"/>
                <w:sz w:val="21"/>
                <w:szCs w:val="22"/>
                <w:highlight w:val="none"/>
                <w:u w:val="none"/>
                <w:lang w:val="en-US" w:eastAsia="zh-CN" w:bidi="ar"/>
              </w:rPr>
              <w:t>54</w:t>
            </w:r>
          </w:p>
        </w:tc>
        <w:tc>
          <w:tcPr>
            <w:tcW w:w="1331" w:type="pct"/>
            <w:tcBorders>
              <w:tl2br w:val="nil"/>
              <w:tr2bl w:val="nil"/>
            </w:tcBorders>
            <w:noWrap w:val="0"/>
            <w:vAlign w:val="center"/>
          </w:tcPr>
          <w:p w14:paraId="13E3F86E">
            <w:pPr>
              <w:pStyle w:val="28"/>
              <w:keepNext w:val="0"/>
              <w:keepLines w:val="0"/>
              <w:pageBreakBefore w:val="0"/>
              <w:widowControl/>
              <w:kinsoku w:val="0"/>
              <w:wordWrap/>
              <w:overflowPunct/>
              <w:topLinePunct w:val="0"/>
              <w:autoSpaceDE w:val="0"/>
              <w:autoSpaceDN w:val="0"/>
              <w:bidi w:val="0"/>
              <w:adjustRightInd w:val="0"/>
              <w:snapToGrid w:val="0"/>
              <w:spacing w:line="236" w:lineRule="auto"/>
              <w:ind w:left="0" w:leftChars="0" w:right="0" w:rightChars="0" w:firstLine="0" w:firstLineChars="0"/>
              <w:jc w:val="center"/>
              <w:textAlignment w:val="baseline"/>
              <w:rPr>
                <w:rFonts w:ascii="Times New Roman" w:hAnsi="Times New Roman" w:eastAsia="宋体"/>
                <w:color w:val="auto"/>
                <w:spacing w:val="0"/>
                <w:kern w:val="21"/>
                <w:sz w:val="21"/>
                <w:highlight w:val="none"/>
              </w:rPr>
            </w:pPr>
            <w:r>
              <w:rPr>
                <w:rFonts w:ascii="Times New Roman" w:hAnsi="Times New Roman" w:eastAsia="宋体"/>
                <w:color w:val="auto"/>
                <w:spacing w:val="0"/>
                <w:kern w:val="21"/>
                <w:sz w:val="21"/>
                <w:highlight w:val="none"/>
              </w:rPr>
              <w:t>数控线割机</w:t>
            </w:r>
          </w:p>
        </w:tc>
        <w:tc>
          <w:tcPr>
            <w:tcW w:w="1176" w:type="pct"/>
            <w:tcBorders>
              <w:tl2br w:val="nil"/>
              <w:tr2bl w:val="nil"/>
            </w:tcBorders>
            <w:noWrap w:val="0"/>
            <w:vAlign w:val="center"/>
          </w:tcPr>
          <w:p w14:paraId="06A123DC">
            <w:pPr>
              <w:keepNext w:val="0"/>
              <w:keepLines w:val="0"/>
              <w:widowControl/>
              <w:suppressLineNumbers w:val="0"/>
              <w:jc w:val="center"/>
              <w:textAlignment w:val="center"/>
              <w:rPr>
                <w:rFonts w:ascii="Times New Roman" w:hAnsi="Times New Roman" w:eastAsia="宋体" w:cs="Arial"/>
                <w:i w:val="0"/>
                <w:iCs w:val="0"/>
                <w:color w:val="auto"/>
                <w:kern w:val="0"/>
                <w:sz w:val="21"/>
                <w:szCs w:val="20"/>
                <w:highlight w:val="none"/>
                <w:u w:val="none"/>
                <w:lang w:val="en-US" w:eastAsia="zh-CN" w:bidi="ar"/>
              </w:rPr>
            </w:pPr>
            <w:r>
              <w:rPr>
                <w:rFonts w:hint="default" w:ascii="Times New Roman" w:hAnsi="Times New Roman" w:eastAsia="宋体" w:cs="Arial"/>
                <w:i w:val="0"/>
                <w:iCs w:val="0"/>
                <w:color w:val="auto"/>
                <w:kern w:val="0"/>
                <w:sz w:val="21"/>
                <w:szCs w:val="20"/>
                <w:highlight w:val="none"/>
                <w:u w:val="none"/>
                <w:lang w:val="en-US" w:eastAsia="zh-CN" w:bidi="ar"/>
              </w:rPr>
              <w:t xml:space="preserve">345 </w:t>
            </w:r>
          </w:p>
        </w:tc>
        <w:tc>
          <w:tcPr>
            <w:tcW w:w="784" w:type="pct"/>
            <w:tcBorders>
              <w:tl2br w:val="nil"/>
              <w:tr2bl w:val="nil"/>
            </w:tcBorders>
            <w:noWrap w:val="0"/>
            <w:vAlign w:val="center"/>
          </w:tcPr>
          <w:p w14:paraId="26A6A3C0">
            <w:pPr>
              <w:pStyle w:val="28"/>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firstLine="0" w:firstLineChars="0"/>
              <w:jc w:val="center"/>
              <w:textAlignment w:val="baseline"/>
              <w:rPr>
                <w:rFonts w:hint="eastAsia" w:ascii="Times New Roman" w:hAnsi="Times New Roman" w:eastAsia="宋体"/>
                <w:color w:val="auto"/>
                <w:spacing w:val="0"/>
                <w:kern w:val="21"/>
                <w:sz w:val="21"/>
                <w:highlight w:val="none"/>
                <w:lang w:val="en-US" w:eastAsia="zh-CN"/>
              </w:rPr>
            </w:pPr>
            <w:r>
              <w:rPr>
                <w:rFonts w:ascii="Times New Roman" w:hAnsi="Times New Roman" w:eastAsia="宋体"/>
                <w:color w:val="auto"/>
                <w:spacing w:val="0"/>
                <w:kern w:val="21"/>
                <w:sz w:val="21"/>
                <w:highlight w:val="none"/>
              </w:rPr>
              <w:t>2台</w:t>
            </w:r>
          </w:p>
        </w:tc>
        <w:tc>
          <w:tcPr>
            <w:tcW w:w="1330" w:type="dxa"/>
            <w:tcBorders>
              <w:tl2br w:val="nil"/>
              <w:tr2bl w:val="nil"/>
            </w:tcBorders>
            <w:shd w:val="clear"/>
            <w:noWrap w:val="0"/>
            <w:vAlign w:val="center"/>
          </w:tcPr>
          <w:p w14:paraId="522DF10E">
            <w:pPr>
              <w:pStyle w:val="28"/>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firstLine="0" w:firstLineChars="0"/>
              <w:jc w:val="center"/>
              <w:textAlignment w:val="baseline"/>
              <w:rPr>
                <w:rFonts w:hint="eastAsia" w:ascii="Times New Roman" w:hAnsi="Times New Roman" w:eastAsia="宋体" w:cs="宋体"/>
                <w:color w:val="auto"/>
                <w:spacing w:val="0"/>
                <w:kern w:val="21"/>
                <w:sz w:val="21"/>
                <w:szCs w:val="20"/>
                <w:highlight w:val="none"/>
                <w:lang w:val="en-US" w:eastAsia="zh-CN" w:bidi="ar-SA"/>
              </w:rPr>
            </w:pPr>
            <w:r>
              <w:rPr>
                <w:rFonts w:ascii="Times New Roman" w:hAnsi="Times New Roman" w:eastAsia="宋体"/>
                <w:color w:val="auto"/>
                <w:spacing w:val="0"/>
                <w:kern w:val="21"/>
                <w:sz w:val="21"/>
                <w:highlight w:val="none"/>
              </w:rPr>
              <w:t>2台</w:t>
            </w:r>
          </w:p>
        </w:tc>
        <w:tc>
          <w:tcPr>
            <w:tcW w:w="676" w:type="pct"/>
            <w:vMerge w:val="continue"/>
            <w:tcBorders>
              <w:tl2br w:val="nil"/>
              <w:tr2bl w:val="nil"/>
            </w:tcBorders>
            <w:noWrap w:val="0"/>
            <w:vAlign w:val="center"/>
          </w:tcPr>
          <w:p w14:paraId="6A285198">
            <w:pPr>
              <w:keepNext w:val="0"/>
              <w:keepLines w:val="0"/>
              <w:widowControl/>
              <w:suppressLineNumbers w:val="0"/>
              <w:jc w:val="center"/>
              <w:textAlignment w:val="center"/>
              <w:rPr>
                <w:rStyle w:val="33"/>
                <w:rFonts w:ascii="Times New Roman" w:hAnsi="Times New Roman" w:eastAsia="宋体"/>
                <w:color w:val="auto"/>
                <w:sz w:val="21"/>
                <w:highlight w:val="none"/>
                <w:lang w:val="en-US" w:eastAsia="zh-CN" w:bidi="ar"/>
              </w:rPr>
            </w:pPr>
          </w:p>
        </w:tc>
      </w:tr>
      <w:tr w14:paraId="14FF78AE">
        <w:tblPrEx>
          <w:tblBorders>
            <w:top w:val="single" w:color="000000" w:sz="4" w:space="0"/>
            <w:left w:val="single" w:color="000000" w:sz="4" w:space="0"/>
            <w:bottom w:val="single" w:color="000000"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89" w:hRule="atLeast"/>
          <w:jc w:val="center"/>
        </w:trPr>
        <w:tc>
          <w:tcPr>
            <w:tcW w:w="248" w:type="pct"/>
            <w:tcBorders>
              <w:tl2br w:val="nil"/>
              <w:tr2bl w:val="nil"/>
            </w:tcBorders>
            <w:noWrap w:val="0"/>
            <w:vAlign w:val="center"/>
          </w:tcPr>
          <w:p w14:paraId="5A195626">
            <w:pPr>
              <w:keepNext w:val="0"/>
              <w:keepLines w:val="0"/>
              <w:widowControl/>
              <w:suppressLineNumbers w:val="0"/>
              <w:jc w:val="center"/>
              <w:textAlignment w:val="center"/>
              <w:rPr>
                <w:rFonts w:hint="eastAsia" w:ascii="Times New Roman" w:hAnsi="Times New Roman" w:eastAsia="宋体" w:cs="宋体"/>
                <w:i w:val="0"/>
                <w:iCs w:val="0"/>
                <w:color w:val="auto"/>
                <w:kern w:val="0"/>
                <w:sz w:val="21"/>
                <w:szCs w:val="20"/>
                <w:highlight w:val="none"/>
                <w:u w:val="none"/>
                <w:lang w:val="en-US" w:eastAsia="zh-CN" w:bidi="ar"/>
              </w:rPr>
            </w:pPr>
            <w:r>
              <w:rPr>
                <w:rFonts w:hint="eastAsia" w:ascii="Times New Roman" w:hAnsi="Times New Roman" w:eastAsia="宋体" w:cs="宋体"/>
                <w:i w:val="0"/>
                <w:iCs w:val="0"/>
                <w:color w:val="auto"/>
                <w:kern w:val="0"/>
                <w:sz w:val="21"/>
                <w:szCs w:val="22"/>
                <w:highlight w:val="none"/>
                <w:u w:val="none"/>
                <w:lang w:val="en-US" w:eastAsia="zh-CN" w:bidi="ar"/>
              </w:rPr>
              <w:t>55</w:t>
            </w:r>
          </w:p>
        </w:tc>
        <w:tc>
          <w:tcPr>
            <w:tcW w:w="1331" w:type="pct"/>
            <w:tcBorders>
              <w:tl2br w:val="nil"/>
              <w:tr2bl w:val="nil"/>
            </w:tcBorders>
            <w:noWrap w:val="0"/>
            <w:vAlign w:val="center"/>
          </w:tcPr>
          <w:p w14:paraId="5885ECBD">
            <w:pPr>
              <w:pStyle w:val="28"/>
              <w:keepNext w:val="0"/>
              <w:keepLines w:val="0"/>
              <w:pageBreakBefore w:val="0"/>
              <w:widowControl/>
              <w:kinsoku w:val="0"/>
              <w:wordWrap/>
              <w:overflowPunct/>
              <w:topLinePunct w:val="0"/>
              <w:autoSpaceDE w:val="0"/>
              <w:autoSpaceDN w:val="0"/>
              <w:bidi w:val="0"/>
              <w:adjustRightInd w:val="0"/>
              <w:snapToGrid w:val="0"/>
              <w:spacing w:line="236" w:lineRule="auto"/>
              <w:ind w:left="0" w:leftChars="0" w:right="0" w:rightChars="0" w:firstLine="0" w:firstLineChars="0"/>
              <w:jc w:val="center"/>
              <w:textAlignment w:val="baseline"/>
              <w:rPr>
                <w:rFonts w:ascii="Times New Roman" w:hAnsi="Times New Roman" w:eastAsia="宋体"/>
                <w:color w:val="auto"/>
                <w:spacing w:val="0"/>
                <w:kern w:val="21"/>
                <w:sz w:val="21"/>
                <w:highlight w:val="none"/>
              </w:rPr>
            </w:pPr>
            <w:r>
              <w:rPr>
                <w:rFonts w:hint="eastAsia" w:ascii="Times New Roman" w:hAnsi="Times New Roman" w:eastAsia="宋体"/>
                <w:color w:val="auto"/>
                <w:spacing w:val="0"/>
                <w:kern w:val="21"/>
                <w:sz w:val="21"/>
                <w:highlight w:val="none"/>
                <w:lang w:val="en-US" w:eastAsia="zh-CN"/>
              </w:rPr>
              <w:t>锯床</w:t>
            </w:r>
          </w:p>
        </w:tc>
        <w:tc>
          <w:tcPr>
            <w:tcW w:w="1176" w:type="pct"/>
            <w:tcBorders>
              <w:tl2br w:val="nil"/>
              <w:tr2bl w:val="nil"/>
            </w:tcBorders>
            <w:noWrap w:val="0"/>
            <w:vAlign w:val="center"/>
          </w:tcPr>
          <w:p w14:paraId="36DBB684">
            <w:pPr>
              <w:keepNext w:val="0"/>
              <w:keepLines w:val="0"/>
              <w:widowControl/>
              <w:suppressLineNumbers w:val="0"/>
              <w:jc w:val="center"/>
              <w:textAlignment w:val="center"/>
              <w:rPr>
                <w:rFonts w:ascii="Times New Roman" w:hAnsi="Times New Roman" w:eastAsia="宋体" w:cs="Arial"/>
                <w:i w:val="0"/>
                <w:iCs w:val="0"/>
                <w:color w:val="auto"/>
                <w:kern w:val="0"/>
                <w:sz w:val="21"/>
                <w:szCs w:val="20"/>
                <w:highlight w:val="none"/>
                <w:u w:val="none"/>
                <w:lang w:val="en-US" w:eastAsia="zh-CN" w:bidi="ar"/>
              </w:rPr>
            </w:pPr>
            <w:r>
              <w:rPr>
                <w:rFonts w:hint="eastAsia" w:ascii="Times New Roman" w:hAnsi="Times New Roman" w:eastAsia="宋体" w:cs="Arial"/>
                <w:i w:val="0"/>
                <w:iCs w:val="0"/>
                <w:color w:val="auto"/>
                <w:kern w:val="0"/>
                <w:sz w:val="21"/>
                <w:szCs w:val="20"/>
                <w:highlight w:val="none"/>
                <w:u w:val="none"/>
                <w:lang w:val="en-US" w:eastAsia="zh-CN" w:bidi="ar"/>
              </w:rPr>
              <w:t>2.2kW</w:t>
            </w:r>
          </w:p>
        </w:tc>
        <w:tc>
          <w:tcPr>
            <w:tcW w:w="784" w:type="pct"/>
            <w:tcBorders>
              <w:tl2br w:val="nil"/>
              <w:tr2bl w:val="nil"/>
            </w:tcBorders>
            <w:noWrap w:val="0"/>
            <w:vAlign w:val="center"/>
          </w:tcPr>
          <w:p w14:paraId="150D03CB">
            <w:pPr>
              <w:pStyle w:val="28"/>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firstLine="0" w:firstLineChars="0"/>
              <w:jc w:val="center"/>
              <w:textAlignment w:val="baseline"/>
              <w:rPr>
                <w:rFonts w:hint="eastAsia" w:ascii="Times New Roman" w:hAnsi="Times New Roman" w:eastAsia="宋体"/>
                <w:color w:val="auto"/>
                <w:spacing w:val="0"/>
                <w:kern w:val="21"/>
                <w:sz w:val="21"/>
                <w:highlight w:val="none"/>
                <w:lang w:val="en-US" w:eastAsia="zh-CN"/>
              </w:rPr>
            </w:pPr>
            <w:r>
              <w:rPr>
                <w:rFonts w:hint="eastAsia" w:ascii="Times New Roman" w:hAnsi="Times New Roman" w:eastAsia="宋体"/>
                <w:color w:val="auto"/>
                <w:spacing w:val="0"/>
                <w:kern w:val="21"/>
                <w:sz w:val="21"/>
                <w:highlight w:val="none"/>
                <w:lang w:val="en-US" w:eastAsia="zh-CN"/>
              </w:rPr>
              <w:t>1台</w:t>
            </w:r>
          </w:p>
        </w:tc>
        <w:tc>
          <w:tcPr>
            <w:tcW w:w="1330" w:type="dxa"/>
            <w:tcBorders>
              <w:tl2br w:val="nil"/>
              <w:tr2bl w:val="nil"/>
            </w:tcBorders>
            <w:shd w:val="clear"/>
            <w:noWrap w:val="0"/>
            <w:vAlign w:val="center"/>
          </w:tcPr>
          <w:p w14:paraId="4FD61C4A">
            <w:pPr>
              <w:pStyle w:val="28"/>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firstLine="0" w:firstLineChars="0"/>
              <w:jc w:val="center"/>
              <w:textAlignment w:val="baseline"/>
              <w:rPr>
                <w:rFonts w:hint="eastAsia" w:ascii="Times New Roman" w:hAnsi="Times New Roman" w:eastAsia="宋体" w:cs="宋体"/>
                <w:color w:val="auto"/>
                <w:spacing w:val="0"/>
                <w:kern w:val="21"/>
                <w:sz w:val="21"/>
                <w:szCs w:val="20"/>
                <w:highlight w:val="none"/>
                <w:lang w:val="en-US" w:eastAsia="zh-CN" w:bidi="ar-SA"/>
              </w:rPr>
            </w:pPr>
            <w:r>
              <w:rPr>
                <w:rFonts w:hint="eastAsia" w:ascii="Times New Roman" w:hAnsi="Times New Roman" w:eastAsia="宋体"/>
                <w:color w:val="auto"/>
                <w:spacing w:val="0"/>
                <w:kern w:val="21"/>
                <w:sz w:val="21"/>
                <w:highlight w:val="none"/>
                <w:lang w:val="en-US" w:eastAsia="zh-CN"/>
              </w:rPr>
              <w:t>1台</w:t>
            </w:r>
          </w:p>
        </w:tc>
        <w:tc>
          <w:tcPr>
            <w:tcW w:w="676" w:type="pct"/>
            <w:vMerge w:val="continue"/>
            <w:tcBorders>
              <w:tl2br w:val="nil"/>
              <w:tr2bl w:val="nil"/>
            </w:tcBorders>
            <w:noWrap w:val="0"/>
            <w:vAlign w:val="center"/>
          </w:tcPr>
          <w:p w14:paraId="724D44C4">
            <w:pPr>
              <w:keepNext w:val="0"/>
              <w:keepLines w:val="0"/>
              <w:widowControl/>
              <w:suppressLineNumbers w:val="0"/>
              <w:jc w:val="center"/>
              <w:textAlignment w:val="center"/>
              <w:rPr>
                <w:rStyle w:val="33"/>
                <w:rFonts w:ascii="Times New Roman" w:hAnsi="Times New Roman" w:eastAsia="宋体"/>
                <w:color w:val="auto"/>
                <w:sz w:val="21"/>
                <w:highlight w:val="none"/>
                <w:lang w:val="en-US" w:eastAsia="zh-CN" w:bidi="ar"/>
              </w:rPr>
            </w:pPr>
          </w:p>
        </w:tc>
      </w:tr>
      <w:tr w14:paraId="4FF7AD5E">
        <w:tblPrEx>
          <w:tblBorders>
            <w:top w:val="single" w:color="000000" w:sz="4" w:space="0"/>
            <w:left w:val="single" w:color="000000" w:sz="4" w:space="0"/>
            <w:bottom w:val="single" w:color="000000"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89" w:hRule="atLeast"/>
          <w:jc w:val="center"/>
        </w:trPr>
        <w:tc>
          <w:tcPr>
            <w:tcW w:w="248" w:type="pct"/>
            <w:tcBorders>
              <w:tl2br w:val="nil"/>
              <w:tr2bl w:val="nil"/>
            </w:tcBorders>
            <w:noWrap w:val="0"/>
            <w:vAlign w:val="center"/>
          </w:tcPr>
          <w:p w14:paraId="7B2B9FB7">
            <w:pPr>
              <w:keepNext w:val="0"/>
              <w:keepLines w:val="0"/>
              <w:widowControl/>
              <w:suppressLineNumbers w:val="0"/>
              <w:jc w:val="center"/>
              <w:textAlignment w:val="center"/>
              <w:rPr>
                <w:rFonts w:hint="eastAsia" w:ascii="Times New Roman" w:hAnsi="Times New Roman" w:eastAsia="宋体" w:cs="宋体"/>
                <w:i w:val="0"/>
                <w:iCs w:val="0"/>
                <w:color w:val="auto"/>
                <w:kern w:val="0"/>
                <w:sz w:val="21"/>
                <w:szCs w:val="22"/>
                <w:highlight w:val="none"/>
                <w:u w:val="none"/>
                <w:lang w:val="en-US" w:eastAsia="zh-CN" w:bidi="ar"/>
              </w:rPr>
            </w:pPr>
            <w:r>
              <w:rPr>
                <w:rFonts w:hint="eastAsia" w:ascii="Times New Roman" w:hAnsi="Times New Roman" w:eastAsia="宋体" w:cs="宋体"/>
                <w:i w:val="0"/>
                <w:iCs w:val="0"/>
                <w:color w:val="auto"/>
                <w:kern w:val="0"/>
                <w:sz w:val="21"/>
                <w:szCs w:val="22"/>
                <w:highlight w:val="none"/>
                <w:u w:val="none"/>
                <w:lang w:val="en-US" w:eastAsia="zh-CN" w:bidi="ar"/>
              </w:rPr>
              <w:t>56</w:t>
            </w:r>
          </w:p>
        </w:tc>
        <w:tc>
          <w:tcPr>
            <w:tcW w:w="1331" w:type="pct"/>
            <w:tcBorders>
              <w:tl2br w:val="nil"/>
              <w:tr2bl w:val="nil"/>
            </w:tcBorders>
            <w:noWrap w:val="0"/>
            <w:vAlign w:val="center"/>
          </w:tcPr>
          <w:p w14:paraId="76A7509F">
            <w:pPr>
              <w:pStyle w:val="28"/>
              <w:keepNext w:val="0"/>
              <w:keepLines w:val="0"/>
              <w:pageBreakBefore w:val="0"/>
              <w:widowControl/>
              <w:kinsoku w:val="0"/>
              <w:wordWrap/>
              <w:overflowPunct/>
              <w:topLinePunct w:val="0"/>
              <w:autoSpaceDE w:val="0"/>
              <w:autoSpaceDN w:val="0"/>
              <w:bidi w:val="0"/>
              <w:adjustRightInd w:val="0"/>
              <w:snapToGrid w:val="0"/>
              <w:spacing w:line="225" w:lineRule="auto"/>
              <w:ind w:left="0" w:leftChars="0" w:right="0" w:rightChars="0" w:firstLine="0" w:firstLineChars="0"/>
              <w:jc w:val="center"/>
              <w:textAlignment w:val="baseline"/>
              <w:rPr>
                <w:rFonts w:hint="eastAsia" w:ascii="Times New Roman" w:hAnsi="Times New Roman" w:eastAsia="宋体"/>
                <w:color w:val="auto"/>
                <w:spacing w:val="0"/>
                <w:kern w:val="21"/>
                <w:sz w:val="21"/>
                <w:highlight w:val="none"/>
                <w:lang w:val="en-US" w:eastAsia="zh-CN"/>
              </w:rPr>
            </w:pPr>
            <w:r>
              <w:rPr>
                <w:rFonts w:hint="eastAsia" w:ascii="Times New Roman" w:hAnsi="Times New Roman" w:eastAsia="宋体"/>
                <w:color w:val="auto"/>
                <w:spacing w:val="0"/>
                <w:kern w:val="21"/>
                <w:sz w:val="21"/>
                <w:highlight w:val="none"/>
                <w:lang w:val="en-US" w:eastAsia="zh-CN"/>
              </w:rPr>
              <w:t>高速电火花小孔加工机床</w:t>
            </w:r>
          </w:p>
        </w:tc>
        <w:tc>
          <w:tcPr>
            <w:tcW w:w="1176" w:type="pct"/>
            <w:tcBorders>
              <w:tl2br w:val="nil"/>
              <w:tr2bl w:val="nil"/>
            </w:tcBorders>
            <w:noWrap w:val="0"/>
            <w:vAlign w:val="center"/>
          </w:tcPr>
          <w:p w14:paraId="2898023E">
            <w:pPr>
              <w:keepNext w:val="0"/>
              <w:keepLines w:val="0"/>
              <w:widowControl/>
              <w:suppressLineNumbers w:val="0"/>
              <w:jc w:val="center"/>
              <w:textAlignment w:val="center"/>
              <w:rPr>
                <w:rFonts w:hint="eastAsia" w:ascii="Times New Roman" w:hAnsi="Times New Roman" w:eastAsia="宋体" w:cs="Arial"/>
                <w:i w:val="0"/>
                <w:iCs w:val="0"/>
                <w:color w:val="auto"/>
                <w:kern w:val="0"/>
                <w:sz w:val="21"/>
                <w:szCs w:val="20"/>
                <w:highlight w:val="none"/>
                <w:u w:val="none"/>
                <w:lang w:val="en-US" w:eastAsia="zh-CN" w:bidi="ar"/>
              </w:rPr>
            </w:pPr>
            <w:r>
              <w:rPr>
                <w:rFonts w:hint="eastAsia" w:ascii="Times New Roman" w:hAnsi="Times New Roman" w:eastAsia="宋体" w:cs="宋体"/>
                <w:i w:val="0"/>
                <w:iCs w:val="0"/>
                <w:color w:val="auto"/>
                <w:kern w:val="0"/>
                <w:sz w:val="21"/>
                <w:szCs w:val="22"/>
                <w:highlight w:val="none"/>
                <w:u w:val="none"/>
                <w:lang w:val="en-US" w:eastAsia="zh-CN" w:bidi="ar"/>
              </w:rPr>
              <w:t>XZ8-F</w:t>
            </w:r>
          </w:p>
        </w:tc>
        <w:tc>
          <w:tcPr>
            <w:tcW w:w="784" w:type="pct"/>
            <w:tcBorders>
              <w:tl2br w:val="nil"/>
              <w:tr2bl w:val="nil"/>
            </w:tcBorders>
            <w:noWrap w:val="0"/>
            <w:vAlign w:val="center"/>
          </w:tcPr>
          <w:p w14:paraId="6AB204C3">
            <w:pPr>
              <w:pStyle w:val="28"/>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firstLine="0" w:firstLineChars="0"/>
              <w:jc w:val="center"/>
              <w:textAlignment w:val="baseline"/>
              <w:rPr>
                <w:rFonts w:hint="eastAsia" w:ascii="Times New Roman" w:hAnsi="Times New Roman" w:eastAsia="宋体"/>
                <w:color w:val="auto"/>
                <w:spacing w:val="0"/>
                <w:kern w:val="21"/>
                <w:sz w:val="21"/>
                <w:highlight w:val="none"/>
                <w:lang w:val="en-US" w:eastAsia="zh-CN"/>
              </w:rPr>
            </w:pPr>
            <w:r>
              <w:rPr>
                <w:rFonts w:hint="eastAsia" w:ascii="Times New Roman" w:hAnsi="Times New Roman" w:eastAsia="宋体"/>
                <w:color w:val="auto"/>
                <w:spacing w:val="0"/>
                <w:kern w:val="21"/>
                <w:sz w:val="21"/>
                <w:highlight w:val="none"/>
                <w:lang w:val="en-US" w:eastAsia="zh-CN"/>
              </w:rPr>
              <w:t>1</w:t>
            </w:r>
            <w:r>
              <w:rPr>
                <w:rFonts w:ascii="Times New Roman" w:hAnsi="Times New Roman" w:eastAsia="宋体"/>
                <w:color w:val="auto"/>
                <w:spacing w:val="0"/>
                <w:kern w:val="21"/>
                <w:sz w:val="21"/>
                <w:highlight w:val="none"/>
              </w:rPr>
              <w:t>台</w:t>
            </w:r>
          </w:p>
        </w:tc>
        <w:tc>
          <w:tcPr>
            <w:tcW w:w="1330" w:type="dxa"/>
            <w:tcBorders>
              <w:tl2br w:val="nil"/>
              <w:tr2bl w:val="nil"/>
            </w:tcBorders>
            <w:shd w:val="clear"/>
            <w:noWrap w:val="0"/>
            <w:vAlign w:val="center"/>
          </w:tcPr>
          <w:p w14:paraId="7F7E84B5">
            <w:pPr>
              <w:pStyle w:val="28"/>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firstLine="0" w:firstLineChars="0"/>
              <w:jc w:val="center"/>
              <w:textAlignment w:val="baseline"/>
              <w:rPr>
                <w:rFonts w:hint="eastAsia" w:ascii="Times New Roman" w:hAnsi="Times New Roman" w:eastAsia="宋体" w:cs="宋体"/>
                <w:color w:val="auto"/>
                <w:spacing w:val="0"/>
                <w:kern w:val="21"/>
                <w:sz w:val="21"/>
                <w:szCs w:val="20"/>
                <w:highlight w:val="none"/>
                <w:lang w:val="en-US" w:eastAsia="zh-CN" w:bidi="ar-SA"/>
              </w:rPr>
            </w:pPr>
            <w:r>
              <w:rPr>
                <w:rFonts w:hint="eastAsia" w:ascii="Times New Roman" w:hAnsi="Times New Roman" w:eastAsia="宋体"/>
                <w:color w:val="auto"/>
                <w:spacing w:val="0"/>
                <w:kern w:val="21"/>
                <w:sz w:val="21"/>
                <w:highlight w:val="none"/>
                <w:lang w:val="en-US" w:eastAsia="zh-CN"/>
              </w:rPr>
              <w:t>1</w:t>
            </w:r>
            <w:r>
              <w:rPr>
                <w:rFonts w:ascii="Times New Roman" w:hAnsi="Times New Roman" w:eastAsia="宋体"/>
                <w:color w:val="auto"/>
                <w:spacing w:val="0"/>
                <w:kern w:val="21"/>
                <w:sz w:val="21"/>
                <w:highlight w:val="none"/>
              </w:rPr>
              <w:t>台</w:t>
            </w:r>
          </w:p>
        </w:tc>
        <w:tc>
          <w:tcPr>
            <w:tcW w:w="676" w:type="pct"/>
            <w:vMerge w:val="continue"/>
            <w:tcBorders>
              <w:tl2br w:val="nil"/>
              <w:tr2bl w:val="nil"/>
            </w:tcBorders>
            <w:noWrap w:val="0"/>
            <w:vAlign w:val="center"/>
          </w:tcPr>
          <w:p w14:paraId="5D4EDA73">
            <w:pPr>
              <w:keepNext w:val="0"/>
              <w:keepLines w:val="0"/>
              <w:widowControl/>
              <w:suppressLineNumbers w:val="0"/>
              <w:jc w:val="center"/>
              <w:textAlignment w:val="center"/>
              <w:rPr>
                <w:rStyle w:val="33"/>
                <w:rFonts w:ascii="Times New Roman" w:hAnsi="Times New Roman" w:eastAsia="宋体"/>
                <w:color w:val="auto"/>
                <w:sz w:val="21"/>
                <w:highlight w:val="none"/>
                <w:lang w:val="en-US" w:eastAsia="zh-CN" w:bidi="ar"/>
              </w:rPr>
            </w:pPr>
          </w:p>
        </w:tc>
      </w:tr>
      <w:tr w14:paraId="68CC03A6">
        <w:tblPrEx>
          <w:tblBorders>
            <w:top w:val="single" w:color="000000" w:sz="4" w:space="0"/>
            <w:left w:val="single" w:color="000000" w:sz="4" w:space="0"/>
            <w:bottom w:val="single" w:color="000000"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89" w:hRule="atLeast"/>
          <w:jc w:val="center"/>
        </w:trPr>
        <w:tc>
          <w:tcPr>
            <w:tcW w:w="248" w:type="pct"/>
            <w:tcBorders>
              <w:tl2br w:val="nil"/>
              <w:tr2bl w:val="nil"/>
            </w:tcBorders>
            <w:noWrap w:val="0"/>
            <w:vAlign w:val="center"/>
          </w:tcPr>
          <w:p w14:paraId="22C404B4">
            <w:pPr>
              <w:keepNext w:val="0"/>
              <w:keepLines w:val="0"/>
              <w:widowControl/>
              <w:suppressLineNumbers w:val="0"/>
              <w:jc w:val="center"/>
              <w:textAlignment w:val="center"/>
              <w:rPr>
                <w:rFonts w:hint="eastAsia" w:ascii="Times New Roman" w:hAnsi="Times New Roman" w:eastAsia="宋体" w:cs="宋体"/>
                <w:i w:val="0"/>
                <w:iCs w:val="0"/>
                <w:color w:val="auto"/>
                <w:kern w:val="0"/>
                <w:sz w:val="21"/>
                <w:szCs w:val="22"/>
                <w:highlight w:val="none"/>
                <w:u w:val="none"/>
                <w:lang w:val="en-US" w:eastAsia="zh-CN" w:bidi="ar"/>
              </w:rPr>
            </w:pPr>
            <w:r>
              <w:rPr>
                <w:rFonts w:hint="eastAsia" w:ascii="Times New Roman" w:hAnsi="Times New Roman" w:eastAsia="宋体" w:cs="宋体"/>
                <w:i w:val="0"/>
                <w:iCs w:val="0"/>
                <w:color w:val="auto"/>
                <w:kern w:val="0"/>
                <w:sz w:val="21"/>
                <w:szCs w:val="22"/>
                <w:highlight w:val="none"/>
                <w:u w:val="none"/>
                <w:lang w:val="en-US" w:eastAsia="zh-CN" w:bidi="ar"/>
              </w:rPr>
              <w:t>57</w:t>
            </w:r>
          </w:p>
        </w:tc>
        <w:tc>
          <w:tcPr>
            <w:tcW w:w="1331" w:type="pct"/>
            <w:tcBorders>
              <w:tl2br w:val="nil"/>
              <w:tr2bl w:val="nil"/>
            </w:tcBorders>
            <w:noWrap w:val="0"/>
            <w:vAlign w:val="center"/>
          </w:tcPr>
          <w:p w14:paraId="3A1AB910">
            <w:pPr>
              <w:pStyle w:val="28"/>
              <w:keepNext w:val="0"/>
              <w:keepLines w:val="0"/>
              <w:pageBreakBefore w:val="0"/>
              <w:widowControl/>
              <w:kinsoku w:val="0"/>
              <w:wordWrap/>
              <w:overflowPunct/>
              <w:topLinePunct w:val="0"/>
              <w:autoSpaceDE w:val="0"/>
              <w:autoSpaceDN w:val="0"/>
              <w:bidi w:val="0"/>
              <w:adjustRightInd w:val="0"/>
              <w:snapToGrid w:val="0"/>
              <w:spacing w:line="225" w:lineRule="auto"/>
              <w:ind w:left="0" w:leftChars="0" w:right="0" w:rightChars="0" w:firstLine="0" w:firstLineChars="0"/>
              <w:jc w:val="center"/>
              <w:textAlignment w:val="baseline"/>
              <w:rPr>
                <w:rFonts w:hint="eastAsia" w:ascii="Times New Roman" w:hAnsi="Times New Roman" w:eastAsia="宋体"/>
                <w:color w:val="auto"/>
                <w:spacing w:val="0"/>
                <w:kern w:val="21"/>
                <w:sz w:val="21"/>
                <w:highlight w:val="none"/>
                <w:lang w:val="en-US" w:eastAsia="zh-CN"/>
              </w:rPr>
            </w:pPr>
            <w:r>
              <w:rPr>
                <w:rFonts w:hint="eastAsia" w:ascii="Times New Roman" w:hAnsi="Times New Roman" w:eastAsia="宋体"/>
                <w:color w:val="auto"/>
                <w:spacing w:val="0"/>
                <w:kern w:val="21"/>
                <w:sz w:val="21"/>
                <w:highlight w:val="none"/>
                <w:lang w:val="en-US" w:eastAsia="zh-CN"/>
              </w:rPr>
              <w:t>电火花机床</w:t>
            </w:r>
          </w:p>
        </w:tc>
        <w:tc>
          <w:tcPr>
            <w:tcW w:w="1176" w:type="pct"/>
            <w:tcBorders>
              <w:tl2br w:val="nil"/>
              <w:tr2bl w:val="nil"/>
            </w:tcBorders>
            <w:noWrap w:val="0"/>
            <w:vAlign w:val="center"/>
          </w:tcPr>
          <w:p w14:paraId="63764D78">
            <w:pPr>
              <w:keepNext w:val="0"/>
              <w:keepLines w:val="0"/>
              <w:widowControl/>
              <w:suppressLineNumbers w:val="0"/>
              <w:jc w:val="center"/>
              <w:textAlignment w:val="center"/>
              <w:rPr>
                <w:rFonts w:hint="eastAsia" w:ascii="Times New Roman" w:hAnsi="Times New Roman" w:eastAsia="宋体" w:cs="Arial"/>
                <w:i w:val="0"/>
                <w:iCs w:val="0"/>
                <w:color w:val="auto"/>
                <w:kern w:val="0"/>
                <w:sz w:val="21"/>
                <w:szCs w:val="20"/>
                <w:highlight w:val="none"/>
                <w:u w:val="none"/>
                <w:lang w:val="en-US" w:eastAsia="zh-CN" w:bidi="ar"/>
              </w:rPr>
            </w:pPr>
            <w:r>
              <w:rPr>
                <w:rFonts w:hint="eastAsia" w:ascii="Times New Roman" w:hAnsi="Times New Roman" w:eastAsia="宋体" w:cs="宋体"/>
                <w:i w:val="0"/>
                <w:iCs w:val="0"/>
                <w:color w:val="auto"/>
                <w:kern w:val="0"/>
                <w:sz w:val="21"/>
                <w:szCs w:val="22"/>
                <w:highlight w:val="none"/>
                <w:u w:val="none"/>
                <w:lang w:val="en-US" w:eastAsia="zh-CN" w:bidi="ar"/>
              </w:rPr>
              <w:t>HQ-540K</w:t>
            </w:r>
          </w:p>
        </w:tc>
        <w:tc>
          <w:tcPr>
            <w:tcW w:w="784" w:type="pct"/>
            <w:tcBorders>
              <w:tl2br w:val="nil"/>
              <w:tr2bl w:val="nil"/>
            </w:tcBorders>
            <w:noWrap w:val="0"/>
            <w:vAlign w:val="center"/>
          </w:tcPr>
          <w:p w14:paraId="54169309">
            <w:pPr>
              <w:pStyle w:val="28"/>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firstLine="0" w:firstLineChars="0"/>
              <w:jc w:val="center"/>
              <w:textAlignment w:val="baseline"/>
              <w:rPr>
                <w:rFonts w:hint="eastAsia" w:ascii="Times New Roman" w:hAnsi="Times New Roman" w:eastAsia="宋体"/>
                <w:color w:val="auto"/>
                <w:spacing w:val="0"/>
                <w:kern w:val="21"/>
                <w:sz w:val="21"/>
                <w:highlight w:val="none"/>
                <w:lang w:val="en-US" w:eastAsia="zh-CN"/>
              </w:rPr>
            </w:pPr>
            <w:r>
              <w:rPr>
                <w:rFonts w:hint="eastAsia" w:ascii="Times New Roman" w:hAnsi="Times New Roman" w:eastAsia="宋体"/>
                <w:color w:val="auto"/>
                <w:spacing w:val="0"/>
                <w:kern w:val="21"/>
                <w:sz w:val="21"/>
                <w:highlight w:val="none"/>
                <w:lang w:val="en-US" w:eastAsia="zh-CN"/>
              </w:rPr>
              <w:t>1</w:t>
            </w:r>
            <w:r>
              <w:rPr>
                <w:rFonts w:ascii="Times New Roman" w:hAnsi="Times New Roman" w:eastAsia="宋体"/>
                <w:color w:val="auto"/>
                <w:spacing w:val="0"/>
                <w:kern w:val="21"/>
                <w:sz w:val="21"/>
                <w:highlight w:val="none"/>
              </w:rPr>
              <w:t>台</w:t>
            </w:r>
          </w:p>
        </w:tc>
        <w:tc>
          <w:tcPr>
            <w:tcW w:w="1330" w:type="dxa"/>
            <w:tcBorders>
              <w:tl2br w:val="nil"/>
              <w:tr2bl w:val="nil"/>
            </w:tcBorders>
            <w:shd w:val="clear"/>
            <w:noWrap w:val="0"/>
            <w:vAlign w:val="center"/>
          </w:tcPr>
          <w:p w14:paraId="3DBE645A">
            <w:pPr>
              <w:pStyle w:val="28"/>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firstLine="0" w:firstLineChars="0"/>
              <w:jc w:val="center"/>
              <w:textAlignment w:val="baseline"/>
              <w:rPr>
                <w:rFonts w:hint="eastAsia" w:ascii="Times New Roman" w:hAnsi="Times New Roman" w:eastAsia="宋体" w:cs="宋体"/>
                <w:color w:val="auto"/>
                <w:spacing w:val="0"/>
                <w:kern w:val="21"/>
                <w:sz w:val="21"/>
                <w:szCs w:val="20"/>
                <w:highlight w:val="none"/>
                <w:lang w:val="en-US" w:eastAsia="zh-CN" w:bidi="ar-SA"/>
              </w:rPr>
            </w:pPr>
            <w:r>
              <w:rPr>
                <w:rFonts w:hint="eastAsia" w:ascii="Times New Roman" w:hAnsi="Times New Roman" w:eastAsia="宋体"/>
                <w:color w:val="auto"/>
                <w:spacing w:val="0"/>
                <w:kern w:val="21"/>
                <w:sz w:val="21"/>
                <w:highlight w:val="none"/>
                <w:lang w:val="en-US" w:eastAsia="zh-CN"/>
              </w:rPr>
              <w:t>1</w:t>
            </w:r>
            <w:r>
              <w:rPr>
                <w:rFonts w:ascii="Times New Roman" w:hAnsi="Times New Roman" w:eastAsia="宋体"/>
                <w:color w:val="auto"/>
                <w:spacing w:val="0"/>
                <w:kern w:val="21"/>
                <w:sz w:val="21"/>
                <w:highlight w:val="none"/>
              </w:rPr>
              <w:t>台</w:t>
            </w:r>
          </w:p>
        </w:tc>
        <w:tc>
          <w:tcPr>
            <w:tcW w:w="676" w:type="pct"/>
            <w:vMerge w:val="continue"/>
            <w:tcBorders>
              <w:tl2br w:val="nil"/>
              <w:tr2bl w:val="nil"/>
            </w:tcBorders>
            <w:noWrap w:val="0"/>
            <w:vAlign w:val="center"/>
          </w:tcPr>
          <w:p w14:paraId="6827CD1E">
            <w:pPr>
              <w:keepNext w:val="0"/>
              <w:keepLines w:val="0"/>
              <w:widowControl/>
              <w:suppressLineNumbers w:val="0"/>
              <w:jc w:val="center"/>
              <w:textAlignment w:val="center"/>
              <w:rPr>
                <w:rStyle w:val="33"/>
                <w:rFonts w:ascii="Times New Roman" w:hAnsi="Times New Roman" w:eastAsia="宋体"/>
                <w:color w:val="auto"/>
                <w:sz w:val="21"/>
                <w:highlight w:val="none"/>
                <w:lang w:val="en-US" w:eastAsia="zh-CN" w:bidi="ar"/>
              </w:rPr>
            </w:pPr>
          </w:p>
        </w:tc>
      </w:tr>
      <w:tr w14:paraId="59C67A09">
        <w:tblPrEx>
          <w:tblBorders>
            <w:top w:val="single" w:color="000000" w:sz="4" w:space="0"/>
            <w:left w:val="single" w:color="000000" w:sz="4" w:space="0"/>
            <w:bottom w:val="single" w:color="000000"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89" w:hRule="atLeast"/>
          <w:jc w:val="center"/>
        </w:trPr>
        <w:tc>
          <w:tcPr>
            <w:tcW w:w="248" w:type="pct"/>
            <w:tcBorders>
              <w:tl2br w:val="nil"/>
              <w:tr2bl w:val="nil"/>
            </w:tcBorders>
            <w:noWrap w:val="0"/>
            <w:vAlign w:val="center"/>
          </w:tcPr>
          <w:p w14:paraId="7CAD9E2C">
            <w:pPr>
              <w:keepNext w:val="0"/>
              <w:keepLines w:val="0"/>
              <w:widowControl/>
              <w:suppressLineNumbers w:val="0"/>
              <w:jc w:val="center"/>
              <w:textAlignment w:val="center"/>
              <w:rPr>
                <w:rFonts w:hint="eastAsia" w:ascii="Times New Roman" w:hAnsi="Times New Roman" w:eastAsia="宋体" w:cs="宋体"/>
                <w:i w:val="0"/>
                <w:iCs w:val="0"/>
                <w:color w:val="auto"/>
                <w:kern w:val="0"/>
                <w:sz w:val="21"/>
                <w:szCs w:val="22"/>
                <w:highlight w:val="none"/>
                <w:u w:val="none"/>
                <w:lang w:val="en-US" w:eastAsia="zh-CN" w:bidi="ar"/>
              </w:rPr>
            </w:pPr>
            <w:r>
              <w:rPr>
                <w:rFonts w:hint="eastAsia" w:ascii="Times New Roman" w:hAnsi="Times New Roman" w:eastAsia="宋体" w:cs="宋体"/>
                <w:i w:val="0"/>
                <w:iCs w:val="0"/>
                <w:color w:val="auto"/>
                <w:kern w:val="0"/>
                <w:sz w:val="21"/>
                <w:szCs w:val="22"/>
                <w:highlight w:val="none"/>
                <w:u w:val="none"/>
                <w:lang w:val="en-US" w:eastAsia="zh-CN" w:bidi="ar"/>
              </w:rPr>
              <w:t>58</w:t>
            </w:r>
          </w:p>
        </w:tc>
        <w:tc>
          <w:tcPr>
            <w:tcW w:w="1331" w:type="pct"/>
            <w:tcBorders>
              <w:tl2br w:val="nil"/>
              <w:tr2bl w:val="nil"/>
            </w:tcBorders>
            <w:noWrap w:val="0"/>
            <w:vAlign w:val="center"/>
          </w:tcPr>
          <w:p w14:paraId="79B25D88">
            <w:pPr>
              <w:pStyle w:val="28"/>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rightChars="0" w:firstLine="0" w:firstLineChars="0"/>
              <w:jc w:val="center"/>
              <w:textAlignment w:val="baseline"/>
              <w:rPr>
                <w:rFonts w:hint="eastAsia" w:ascii="Times New Roman" w:hAnsi="Times New Roman" w:eastAsia="宋体"/>
                <w:color w:val="auto"/>
                <w:spacing w:val="0"/>
                <w:kern w:val="21"/>
                <w:sz w:val="21"/>
                <w:highlight w:val="none"/>
                <w:lang w:val="en-US" w:eastAsia="zh-CN"/>
              </w:rPr>
            </w:pPr>
            <w:r>
              <w:rPr>
                <w:rFonts w:hint="eastAsia" w:ascii="Times New Roman" w:hAnsi="Times New Roman" w:eastAsia="宋体"/>
                <w:color w:val="auto"/>
                <w:spacing w:val="0"/>
                <w:kern w:val="21"/>
                <w:sz w:val="21"/>
                <w:highlight w:val="none"/>
                <w:lang w:val="en-US" w:eastAsia="zh-CN"/>
              </w:rPr>
              <w:t>数控机</w:t>
            </w:r>
          </w:p>
        </w:tc>
        <w:tc>
          <w:tcPr>
            <w:tcW w:w="1176" w:type="pct"/>
            <w:tcBorders>
              <w:tl2br w:val="nil"/>
              <w:tr2bl w:val="nil"/>
            </w:tcBorders>
            <w:noWrap w:val="0"/>
            <w:vAlign w:val="center"/>
          </w:tcPr>
          <w:p w14:paraId="435F58D6">
            <w:pPr>
              <w:keepNext w:val="0"/>
              <w:keepLines w:val="0"/>
              <w:widowControl/>
              <w:suppressLineNumbers w:val="0"/>
              <w:jc w:val="center"/>
              <w:textAlignment w:val="center"/>
              <w:rPr>
                <w:rFonts w:hint="eastAsia" w:ascii="Times New Roman" w:hAnsi="Times New Roman" w:eastAsia="宋体" w:cs="Arial"/>
                <w:i w:val="0"/>
                <w:iCs w:val="0"/>
                <w:color w:val="auto"/>
                <w:kern w:val="0"/>
                <w:sz w:val="21"/>
                <w:szCs w:val="20"/>
                <w:highlight w:val="none"/>
                <w:u w:val="none"/>
                <w:lang w:val="en-US" w:eastAsia="zh-CN" w:bidi="ar"/>
              </w:rPr>
            </w:pPr>
            <w:r>
              <w:rPr>
                <w:rFonts w:hint="eastAsia" w:ascii="Times New Roman" w:hAnsi="Times New Roman" w:eastAsia="宋体" w:cs="Arial"/>
                <w:i w:val="0"/>
                <w:iCs w:val="0"/>
                <w:color w:val="auto"/>
                <w:kern w:val="0"/>
                <w:sz w:val="21"/>
                <w:szCs w:val="20"/>
                <w:highlight w:val="none"/>
                <w:u w:val="none"/>
                <w:lang w:val="en-US" w:eastAsia="zh-CN" w:bidi="ar"/>
              </w:rPr>
              <w:t>KX-36</w:t>
            </w:r>
          </w:p>
        </w:tc>
        <w:tc>
          <w:tcPr>
            <w:tcW w:w="784" w:type="pct"/>
            <w:tcBorders>
              <w:tl2br w:val="nil"/>
              <w:tr2bl w:val="nil"/>
            </w:tcBorders>
            <w:noWrap w:val="0"/>
            <w:vAlign w:val="center"/>
          </w:tcPr>
          <w:p w14:paraId="4A22ACF0">
            <w:pPr>
              <w:pStyle w:val="28"/>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firstLine="0" w:firstLineChars="0"/>
              <w:jc w:val="center"/>
              <w:textAlignment w:val="baseline"/>
              <w:rPr>
                <w:rFonts w:hint="eastAsia" w:ascii="Times New Roman" w:hAnsi="Times New Roman" w:eastAsia="宋体"/>
                <w:color w:val="auto"/>
                <w:spacing w:val="0"/>
                <w:kern w:val="21"/>
                <w:sz w:val="21"/>
                <w:highlight w:val="none"/>
                <w:lang w:val="en-US" w:eastAsia="zh-CN"/>
              </w:rPr>
            </w:pPr>
            <w:r>
              <w:rPr>
                <w:rFonts w:hint="eastAsia" w:ascii="Times New Roman" w:hAnsi="Times New Roman" w:eastAsia="宋体"/>
                <w:color w:val="auto"/>
                <w:spacing w:val="0"/>
                <w:kern w:val="21"/>
                <w:sz w:val="21"/>
                <w:highlight w:val="none"/>
                <w:lang w:val="en-US" w:eastAsia="zh-CN"/>
              </w:rPr>
              <w:t>2</w:t>
            </w:r>
            <w:r>
              <w:rPr>
                <w:rFonts w:ascii="Times New Roman" w:hAnsi="Times New Roman" w:eastAsia="宋体"/>
                <w:color w:val="auto"/>
                <w:spacing w:val="0"/>
                <w:kern w:val="21"/>
                <w:sz w:val="21"/>
                <w:highlight w:val="none"/>
              </w:rPr>
              <w:t>台</w:t>
            </w:r>
          </w:p>
        </w:tc>
        <w:tc>
          <w:tcPr>
            <w:tcW w:w="1330" w:type="dxa"/>
            <w:tcBorders>
              <w:tl2br w:val="nil"/>
              <w:tr2bl w:val="nil"/>
            </w:tcBorders>
            <w:shd w:val="clear"/>
            <w:noWrap w:val="0"/>
            <w:vAlign w:val="center"/>
          </w:tcPr>
          <w:p w14:paraId="67643F33">
            <w:pPr>
              <w:pStyle w:val="28"/>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firstLine="0" w:firstLineChars="0"/>
              <w:jc w:val="center"/>
              <w:textAlignment w:val="baseline"/>
              <w:rPr>
                <w:rFonts w:hint="eastAsia" w:ascii="Times New Roman" w:hAnsi="Times New Roman" w:eastAsia="宋体" w:cs="宋体"/>
                <w:color w:val="auto"/>
                <w:spacing w:val="0"/>
                <w:kern w:val="21"/>
                <w:sz w:val="21"/>
                <w:szCs w:val="20"/>
                <w:highlight w:val="none"/>
                <w:lang w:val="en-US" w:eastAsia="zh-CN" w:bidi="ar-SA"/>
              </w:rPr>
            </w:pPr>
            <w:r>
              <w:rPr>
                <w:rFonts w:hint="eastAsia" w:ascii="Times New Roman" w:hAnsi="Times New Roman" w:eastAsia="宋体"/>
                <w:color w:val="auto"/>
                <w:spacing w:val="0"/>
                <w:kern w:val="21"/>
                <w:sz w:val="21"/>
                <w:highlight w:val="none"/>
                <w:lang w:val="en-US" w:eastAsia="zh-CN"/>
              </w:rPr>
              <w:t>2</w:t>
            </w:r>
            <w:r>
              <w:rPr>
                <w:rFonts w:ascii="Times New Roman" w:hAnsi="Times New Roman" w:eastAsia="宋体"/>
                <w:color w:val="auto"/>
                <w:spacing w:val="0"/>
                <w:kern w:val="21"/>
                <w:sz w:val="21"/>
                <w:highlight w:val="none"/>
              </w:rPr>
              <w:t>台</w:t>
            </w:r>
          </w:p>
        </w:tc>
        <w:tc>
          <w:tcPr>
            <w:tcW w:w="676" w:type="pct"/>
            <w:vMerge w:val="continue"/>
            <w:tcBorders>
              <w:tl2br w:val="nil"/>
              <w:tr2bl w:val="nil"/>
            </w:tcBorders>
            <w:noWrap w:val="0"/>
            <w:vAlign w:val="center"/>
          </w:tcPr>
          <w:p w14:paraId="52370D5F">
            <w:pPr>
              <w:keepNext w:val="0"/>
              <w:keepLines w:val="0"/>
              <w:widowControl/>
              <w:suppressLineNumbers w:val="0"/>
              <w:jc w:val="center"/>
              <w:textAlignment w:val="center"/>
              <w:rPr>
                <w:rStyle w:val="33"/>
                <w:rFonts w:ascii="Times New Roman" w:hAnsi="Times New Roman" w:eastAsia="宋体"/>
                <w:color w:val="auto"/>
                <w:sz w:val="21"/>
                <w:highlight w:val="none"/>
                <w:lang w:val="en-US" w:eastAsia="zh-CN" w:bidi="ar"/>
              </w:rPr>
            </w:pPr>
          </w:p>
        </w:tc>
      </w:tr>
      <w:tr w14:paraId="311E1C22">
        <w:tblPrEx>
          <w:tblBorders>
            <w:top w:val="single" w:color="000000" w:sz="4" w:space="0"/>
            <w:left w:val="single" w:color="000000" w:sz="4" w:space="0"/>
            <w:bottom w:val="single" w:color="000000"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89" w:hRule="atLeast"/>
          <w:jc w:val="center"/>
        </w:trPr>
        <w:tc>
          <w:tcPr>
            <w:tcW w:w="248" w:type="pct"/>
            <w:tcBorders>
              <w:tl2br w:val="nil"/>
              <w:tr2bl w:val="nil"/>
            </w:tcBorders>
            <w:noWrap w:val="0"/>
            <w:vAlign w:val="center"/>
          </w:tcPr>
          <w:p w14:paraId="6011A2F6">
            <w:pPr>
              <w:keepNext w:val="0"/>
              <w:keepLines w:val="0"/>
              <w:widowControl/>
              <w:suppressLineNumbers w:val="0"/>
              <w:jc w:val="center"/>
              <w:textAlignment w:val="center"/>
              <w:rPr>
                <w:rFonts w:hint="eastAsia" w:ascii="Times New Roman" w:hAnsi="Times New Roman" w:eastAsia="宋体" w:cs="宋体"/>
                <w:i w:val="0"/>
                <w:iCs w:val="0"/>
                <w:color w:val="auto"/>
                <w:kern w:val="0"/>
                <w:sz w:val="21"/>
                <w:szCs w:val="22"/>
                <w:highlight w:val="none"/>
                <w:u w:val="none"/>
                <w:lang w:val="en-US" w:eastAsia="zh-CN" w:bidi="ar"/>
              </w:rPr>
            </w:pPr>
            <w:r>
              <w:rPr>
                <w:rFonts w:hint="eastAsia" w:ascii="Times New Roman" w:hAnsi="Times New Roman" w:eastAsia="宋体" w:cs="宋体"/>
                <w:i w:val="0"/>
                <w:iCs w:val="0"/>
                <w:color w:val="auto"/>
                <w:kern w:val="0"/>
                <w:sz w:val="21"/>
                <w:szCs w:val="22"/>
                <w:highlight w:val="none"/>
                <w:u w:val="none"/>
                <w:lang w:val="en-US" w:eastAsia="zh-CN" w:bidi="ar"/>
              </w:rPr>
              <w:t>59</w:t>
            </w:r>
          </w:p>
        </w:tc>
        <w:tc>
          <w:tcPr>
            <w:tcW w:w="1331" w:type="pct"/>
            <w:tcBorders>
              <w:tl2br w:val="nil"/>
              <w:tr2bl w:val="nil"/>
            </w:tcBorders>
            <w:noWrap w:val="0"/>
            <w:vAlign w:val="center"/>
          </w:tcPr>
          <w:p w14:paraId="316985D2">
            <w:pPr>
              <w:pStyle w:val="28"/>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rightChars="0" w:firstLine="0" w:firstLineChars="0"/>
              <w:jc w:val="center"/>
              <w:textAlignment w:val="baseline"/>
              <w:rPr>
                <w:rFonts w:hint="eastAsia" w:ascii="Times New Roman" w:hAnsi="Times New Roman" w:eastAsia="宋体"/>
                <w:color w:val="auto"/>
                <w:spacing w:val="0"/>
                <w:kern w:val="21"/>
                <w:sz w:val="21"/>
                <w:highlight w:val="none"/>
                <w:lang w:val="en-US" w:eastAsia="zh-CN"/>
              </w:rPr>
            </w:pPr>
            <w:r>
              <w:rPr>
                <w:rFonts w:hint="eastAsia" w:ascii="Times New Roman" w:hAnsi="Times New Roman" w:eastAsia="宋体"/>
                <w:color w:val="auto"/>
                <w:spacing w:val="0"/>
                <w:kern w:val="21"/>
                <w:sz w:val="21"/>
                <w:highlight w:val="none"/>
                <w:lang w:val="en-US" w:eastAsia="zh-CN"/>
              </w:rPr>
              <w:t>精雕机</w:t>
            </w:r>
          </w:p>
        </w:tc>
        <w:tc>
          <w:tcPr>
            <w:tcW w:w="1176" w:type="pct"/>
            <w:tcBorders>
              <w:tl2br w:val="nil"/>
              <w:tr2bl w:val="nil"/>
            </w:tcBorders>
            <w:noWrap w:val="0"/>
            <w:vAlign w:val="center"/>
          </w:tcPr>
          <w:p w14:paraId="4B041E3D">
            <w:pPr>
              <w:keepNext w:val="0"/>
              <w:keepLines w:val="0"/>
              <w:widowControl/>
              <w:suppressLineNumbers w:val="0"/>
              <w:jc w:val="center"/>
              <w:textAlignment w:val="center"/>
              <w:rPr>
                <w:rFonts w:hint="eastAsia" w:ascii="Times New Roman" w:hAnsi="Times New Roman" w:eastAsia="宋体" w:cs="Arial"/>
                <w:i w:val="0"/>
                <w:iCs w:val="0"/>
                <w:color w:val="auto"/>
                <w:kern w:val="0"/>
                <w:sz w:val="21"/>
                <w:szCs w:val="20"/>
                <w:highlight w:val="none"/>
                <w:u w:val="none"/>
                <w:lang w:val="en-US" w:eastAsia="zh-CN" w:bidi="ar"/>
              </w:rPr>
            </w:pPr>
            <w:r>
              <w:rPr>
                <w:rFonts w:hint="eastAsia" w:ascii="Times New Roman" w:hAnsi="Times New Roman" w:eastAsia="宋体" w:cs="Arial"/>
                <w:i w:val="0"/>
                <w:iCs w:val="0"/>
                <w:color w:val="auto"/>
                <w:kern w:val="0"/>
                <w:sz w:val="21"/>
                <w:szCs w:val="20"/>
                <w:highlight w:val="none"/>
                <w:u w:val="none"/>
                <w:lang w:val="en-US" w:eastAsia="zh-CN" w:bidi="ar"/>
              </w:rPr>
              <w:t>VMC-650</w:t>
            </w:r>
          </w:p>
        </w:tc>
        <w:tc>
          <w:tcPr>
            <w:tcW w:w="784" w:type="pct"/>
            <w:tcBorders>
              <w:tl2br w:val="nil"/>
              <w:tr2bl w:val="nil"/>
            </w:tcBorders>
            <w:noWrap w:val="0"/>
            <w:vAlign w:val="center"/>
          </w:tcPr>
          <w:p w14:paraId="611650C8">
            <w:pPr>
              <w:pStyle w:val="28"/>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firstLine="0" w:firstLineChars="0"/>
              <w:jc w:val="center"/>
              <w:textAlignment w:val="baseline"/>
              <w:rPr>
                <w:rFonts w:hint="eastAsia" w:ascii="Times New Roman" w:hAnsi="Times New Roman" w:eastAsia="宋体"/>
                <w:color w:val="auto"/>
                <w:spacing w:val="0"/>
                <w:kern w:val="21"/>
                <w:sz w:val="21"/>
                <w:highlight w:val="none"/>
                <w:lang w:val="en-US" w:eastAsia="zh-CN"/>
              </w:rPr>
            </w:pPr>
            <w:r>
              <w:rPr>
                <w:rFonts w:hint="eastAsia" w:ascii="Times New Roman" w:hAnsi="Times New Roman" w:eastAsia="宋体"/>
                <w:color w:val="auto"/>
                <w:spacing w:val="0"/>
                <w:kern w:val="21"/>
                <w:sz w:val="21"/>
                <w:highlight w:val="none"/>
                <w:lang w:val="en-US" w:eastAsia="zh-CN"/>
              </w:rPr>
              <w:t>1</w:t>
            </w:r>
            <w:r>
              <w:rPr>
                <w:rFonts w:ascii="Times New Roman" w:hAnsi="Times New Roman" w:eastAsia="宋体"/>
                <w:color w:val="auto"/>
                <w:spacing w:val="0"/>
                <w:kern w:val="21"/>
                <w:sz w:val="21"/>
                <w:highlight w:val="none"/>
              </w:rPr>
              <w:t>台</w:t>
            </w:r>
          </w:p>
        </w:tc>
        <w:tc>
          <w:tcPr>
            <w:tcW w:w="1330" w:type="dxa"/>
            <w:tcBorders>
              <w:tl2br w:val="nil"/>
              <w:tr2bl w:val="nil"/>
            </w:tcBorders>
            <w:shd w:val="clear"/>
            <w:noWrap w:val="0"/>
            <w:vAlign w:val="center"/>
          </w:tcPr>
          <w:p w14:paraId="33713955">
            <w:pPr>
              <w:pStyle w:val="28"/>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firstLine="0" w:firstLineChars="0"/>
              <w:jc w:val="center"/>
              <w:textAlignment w:val="baseline"/>
              <w:rPr>
                <w:rFonts w:hint="eastAsia" w:ascii="Times New Roman" w:hAnsi="Times New Roman" w:eastAsia="宋体" w:cs="宋体"/>
                <w:color w:val="auto"/>
                <w:spacing w:val="0"/>
                <w:kern w:val="21"/>
                <w:sz w:val="21"/>
                <w:szCs w:val="20"/>
                <w:highlight w:val="none"/>
                <w:lang w:val="en-US" w:eastAsia="zh-CN" w:bidi="ar-SA"/>
              </w:rPr>
            </w:pPr>
            <w:r>
              <w:rPr>
                <w:rFonts w:hint="eastAsia" w:ascii="Times New Roman" w:hAnsi="Times New Roman" w:eastAsia="宋体"/>
                <w:color w:val="auto"/>
                <w:spacing w:val="0"/>
                <w:kern w:val="21"/>
                <w:sz w:val="21"/>
                <w:highlight w:val="none"/>
                <w:lang w:val="en-US" w:eastAsia="zh-CN"/>
              </w:rPr>
              <w:t>1</w:t>
            </w:r>
            <w:r>
              <w:rPr>
                <w:rFonts w:ascii="Times New Roman" w:hAnsi="Times New Roman" w:eastAsia="宋体"/>
                <w:color w:val="auto"/>
                <w:spacing w:val="0"/>
                <w:kern w:val="21"/>
                <w:sz w:val="21"/>
                <w:highlight w:val="none"/>
              </w:rPr>
              <w:t>台</w:t>
            </w:r>
          </w:p>
        </w:tc>
        <w:tc>
          <w:tcPr>
            <w:tcW w:w="676" w:type="pct"/>
            <w:vMerge w:val="continue"/>
            <w:tcBorders>
              <w:tl2br w:val="nil"/>
              <w:tr2bl w:val="nil"/>
            </w:tcBorders>
            <w:noWrap w:val="0"/>
            <w:vAlign w:val="center"/>
          </w:tcPr>
          <w:p w14:paraId="64599D02">
            <w:pPr>
              <w:keepNext w:val="0"/>
              <w:keepLines w:val="0"/>
              <w:widowControl/>
              <w:suppressLineNumbers w:val="0"/>
              <w:jc w:val="center"/>
              <w:textAlignment w:val="center"/>
              <w:rPr>
                <w:rStyle w:val="33"/>
                <w:rFonts w:ascii="Times New Roman" w:hAnsi="Times New Roman" w:eastAsia="宋体"/>
                <w:color w:val="auto"/>
                <w:sz w:val="21"/>
                <w:highlight w:val="none"/>
                <w:lang w:val="en-US" w:eastAsia="zh-CN" w:bidi="ar"/>
              </w:rPr>
            </w:pPr>
          </w:p>
        </w:tc>
      </w:tr>
      <w:tr w14:paraId="61FD3485">
        <w:tblPrEx>
          <w:tblBorders>
            <w:top w:val="single" w:color="000000" w:sz="4" w:space="0"/>
            <w:left w:val="single" w:color="000000" w:sz="4" w:space="0"/>
            <w:bottom w:val="single" w:color="000000"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414" w:hRule="atLeast"/>
          <w:jc w:val="center"/>
        </w:trPr>
        <w:tc>
          <w:tcPr>
            <w:tcW w:w="248" w:type="pct"/>
            <w:vMerge w:val="restart"/>
            <w:tcBorders>
              <w:tl2br w:val="nil"/>
              <w:tr2bl w:val="nil"/>
            </w:tcBorders>
            <w:noWrap w:val="0"/>
            <w:vAlign w:val="center"/>
          </w:tcPr>
          <w:p w14:paraId="416641BC">
            <w:pPr>
              <w:keepNext w:val="0"/>
              <w:keepLines w:val="0"/>
              <w:widowControl/>
              <w:suppressLineNumbers w:val="0"/>
              <w:jc w:val="center"/>
              <w:textAlignment w:val="center"/>
              <w:rPr>
                <w:rFonts w:hint="eastAsia" w:ascii="Times New Roman" w:hAnsi="Times New Roman" w:eastAsia="宋体" w:cs="宋体"/>
                <w:i w:val="0"/>
                <w:iCs w:val="0"/>
                <w:color w:val="auto"/>
                <w:kern w:val="0"/>
                <w:sz w:val="21"/>
                <w:szCs w:val="20"/>
                <w:highlight w:val="none"/>
                <w:u w:val="none"/>
                <w:lang w:val="en-US" w:eastAsia="zh-CN" w:bidi="ar"/>
              </w:rPr>
            </w:pPr>
            <w:r>
              <w:rPr>
                <w:rFonts w:hint="eastAsia" w:ascii="Times New Roman" w:hAnsi="Times New Roman" w:eastAsia="宋体" w:cs="宋体"/>
                <w:i w:val="0"/>
                <w:iCs w:val="0"/>
                <w:color w:val="auto"/>
                <w:kern w:val="0"/>
                <w:sz w:val="21"/>
                <w:szCs w:val="22"/>
                <w:highlight w:val="none"/>
                <w:u w:val="none"/>
                <w:lang w:val="en-US" w:eastAsia="zh-CN" w:bidi="ar"/>
              </w:rPr>
              <w:t>60</w:t>
            </w:r>
          </w:p>
        </w:tc>
        <w:tc>
          <w:tcPr>
            <w:tcW w:w="1331" w:type="pct"/>
            <w:vMerge w:val="restart"/>
            <w:tcBorders>
              <w:tl2br w:val="nil"/>
              <w:tr2bl w:val="nil"/>
            </w:tcBorders>
            <w:noWrap w:val="0"/>
            <w:vAlign w:val="center"/>
          </w:tcPr>
          <w:p w14:paraId="0BA9ECBA">
            <w:pPr>
              <w:pStyle w:val="28"/>
              <w:keepNext w:val="0"/>
              <w:keepLines w:val="0"/>
              <w:pageBreakBefore w:val="0"/>
              <w:widowControl/>
              <w:kinsoku w:val="0"/>
              <w:wordWrap/>
              <w:overflowPunct/>
              <w:topLinePunct w:val="0"/>
              <w:autoSpaceDE w:val="0"/>
              <w:autoSpaceDN w:val="0"/>
              <w:bidi w:val="0"/>
              <w:adjustRightInd w:val="0"/>
              <w:snapToGrid w:val="0"/>
              <w:spacing w:line="225" w:lineRule="auto"/>
              <w:ind w:left="0" w:leftChars="0" w:right="0" w:rightChars="0" w:firstLine="0" w:firstLineChars="0"/>
              <w:jc w:val="center"/>
              <w:textAlignment w:val="baseline"/>
              <w:rPr>
                <w:rFonts w:ascii="Times New Roman" w:hAnsi="Times New Roman" w:eastAsia="宋体"/>
                <w:color w:val="auto"/>
                <w:spacing w:val="0"/>
                <w:kern w:val="21"/>
                <w:sz w:val="21"/>
                <w:highlight w:val="none"/>
              </w:rPr>
            </w:pPr>
            <w:r>
              <w:rPr>
                <w:rFonts w:ascii="Times New Roman" w:hAnsi="Times New Roman" w:eastAsia="宋体"/>
                <w:color w:val="auto"/>
                <w:spacing w:val="0"/>
                <w:kern w:val="21"/>
                <w:sz w:val="21"/>
                <w:highlight w:val="none"/>
              </w:rPr>
              <w:t>CNC</w:t>
            </w:r>
            <w:r>
              <w:rPr>
                <w:rFonts w:hint="eastAsia" w:ascii="Times New Roman" w:hAnsi="Times New Roman" w:eastAsia="宋体"/>
                <w:color w:val="auto"/>
                <w:spacing w:val="0"/>
                <w:kern w:val="21"/>
                <w:sz w:val="21"/>
                <w:highlight w:val="none"/>
                <w:lang w:eastAsia="zh-CN"/>
              </w:rPr>
              <w:t>（</w:t>
            </w:r>
            <w:r>
              <w:rPr>
                <w:rFonts w:hint="eastAsia" w:ascii="Times New Roman" w:hAnsi="Times New Roman" w:eastAsia="宋体" w:cs="Calibri"/>
                <w:b w:val="0"/>
                <w:bCs w:val="0"/>
                <w:color w:val="auto"/>
                <w:sz w:val="21"/>
                <w:highlight w:val="none"/>
                <w:lang w:val="en-US" w:eastAsia="zh-CN"/>
              </w:rPr>
              <w:t>数控机床）</w:t>
            </w:r>
          </w:p>
        </w:tc>
        <w:tc>
          <w:tcPr>
            <w:tcW w:w="1176" w:type="pct"/>
            <w:tcBorders>
              <w:tl2br w:val="nil"/>
              <w:tr2bl w:val="nil"/>
            </w:tcBorders>
            <w:noWrap w:val="0"/>
            <w:vAlign w:val="center"/>
          </w:tcPr>
          <w:p w14:paraId="18101C43">
            <w:pPr>
              <w:keepNext w:val="0"/>
              <w:keepLines w:val="0"/>
              <w:widowControl/>
              <w:suppressLineNumbers w:val="0"/>
              <w:jc w:val="center"/>
              <w:textAlignment w:val="center"/>
              <w:rPr>
                <w:rFonts w:ascii="Times New Roman" w:hAnsi="Times New Roman" w:eastAsia="宋体" w:cs="Arial"/>
                <w:i w:val="0"/>
                <w:iCs w:val="0"/>
                <w:color w:val="auto"/>
                <w:kern w:val="0"/>
                <w:sz w:val="21"/>
                <w:szCs w:val="20"/>
                <w:highlight w:val="none"/>
                <w:u w:val="none"/>
                <w:lang w:val="en-US" w:eastAsia="zh-CN" w:bidi="ar"/>
              </w:rPr>
            </w:pPr>
            <w:r>
              <w:rPr>
                <w:rFonts w:hint="default" w:ascii="Times New Roman" w:hAnsi="Times New Roman" w:eastAsia="宋体" w:cs="Arial"/>
                <w:i w:val="0"/>
                <w:iCs w:val="0"/>
                <w:color w:val="auto"/>
                <w:kern w:val="0"/>
                <w:sz w:val="21"/>
                <w:szCs w:val="20"/>
                <w:highlight w:val="none"/>
                <w:u w:val="none"/>
                <w:lang w:val="en-US" w:eastAsia="zh-CN" w:bidi="ar"/>
              </w:rPr>
              <w:t xml:space="preserve">7750 </w:t>
            </w:r>
          </w:p>
        </w:tc>
        <w:tc>
          <w:tcPr>
            <w:tcW w:w="784" w:type="pct"/>
            <w:tcBorders>
              <w:tl2br w:val="nil"/>
              <w:tr2bl w:val="nil"/>
            </w:tcBorders>
            <w:noWrap w:val="0"/>
            <w:vAlign w:val="center"/>
          </w:tcPr>
          <w:p w14:paraId="4D72797B">
            <w:pPr>
              <w:pStyle w:val="28"/>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firstLine="0" w:firstLineChars="0"/>
              <w:jc w:val="center"/>
              <w:textAlignment w:val="baseline"/>
              <w:rPr>
                <w:rFonts w:hint="eastAsia" w:ascii="Times New Roman" w:hAnsi="Times New Roman" w:eastAsia="宋体"/>
                <w:color w:val="auto"/>
                <w:spacing w:val="0"/>
                <w:kern w:val="21"/>
                <w:sz w:val="21"/>
                <w:highlight w:val="none"/>
                <w:lang w:val="en-US" w:eastAsia="zh-CN"/>
              </w:rPr>
            </w:pPr>
            <w:r>
              <w:rPr>
                <w:rFonts w:ascii="Times New Roman" w:hAnsi="Times New Roman" w:eastAsia="宋体"/>
                <w:color w:val="auto"/>
                <w:spacing w:val="0"/>
                <w:kern w:val="21"/>
                <w:sz w:val="21"/>
                <w:highlight w:val="none"/>
              </w:rPr>
              <w:t>1台</w:t>
            </w:r>
          </w:p>
        </w:tc>
        <w:tc>
          <w:tcPr>
            <w:tcW w:w="1330" w:type="dxa"/>
            <w:tcBorders>
              <w:tl2br w:val="nil"/>
              <w:tr2bl w:val="nil"/>
            </w:tcBorders>
            <w:shd w:val="clear"/>
            <w:noWrap w:val="0"/>
            <w:vAlign w:val="center"/>
          </w:tcPr>
          <w:p w14:paraId="31CA6621">
            <w:pPr>
              <w:pStyle w:val="28"/>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firstLine="0" w:firstLineChars="0"/>
              <w:jc w:val="center"/>
              <w:textAlignment w:val="baseline"/>
              <w:rPr>
                <w:rFonts w:hint="eastAsia" w:ascii="Times New Roman" w:hAnsi="Times New Roman" w:eastAsia="宋体" w:cs="宋体"/>
                <w:color w:val="auto"/>
                <w:spacing w:val="0"/>
                <w:kern w:val="21"/>
                <w:sz w:val="21"/>
                <w:szCs w:val="20"/>
                <w:highlight w:val="none"/>
                <w:lang w:val="en-US" w:eastAsia="zh-CN" w:bidi="ar-SA"/>
              </w:rPr>
            </w:pPr>
            <w:r>
              <w:rPr>
                <w:rFonts w:ascii="Times New Roman" w:hAnsi="Times New Roman" w:eastAsia="宋体"/>
                <w:color w:val="auto"/>
                <w:spacing w:val="0"/>
                <w:kern w:val="21"/>
                <w:sz w:val="21"/>
                <w:highlight w:val="none"/>
              </w:rPr>
              <w:t>1台</w:t>
            </w:r>
          </w:p>
        </w:tc>
        <w:tc>
          <w:tcPr>
            <w:tcW w:w="676" w:type="pct"/>
            <w:vMerge w:val="restart"/>
            <w:tcBorders>
              <w:tl2br w:val="nil"/>
              <w:tr2bl w:val="nil"/>
            </w:tcBorders>
            <w:noWrap w:val="0"/>
            <w:vAlign w:val="center"/>
          </w:tcPr>
          <w:p w14:paraId="19E47414">
            <w:pPr>
              <w:keepNext w:val="0"/>
              <w:keepLines w:val="0"/>
              <w:widowControl/>
              <w:suppressLineNumbers w:val="0"/>
              <w:jc w:val="center"/>
              <w:textAlignment w:val="center"/>
              <w:rPr>
                <w:rStyle w:val="33"/>
                <w:rFonts w:hint="default" w:ascii="Times New Roman" w:hAnsi="Times New Roman" w:eastAsia="宋体"/>
                <w:color w:val="auto"/>
                <w:sz w:val="21"/>
                <w:highlight w:val="none"/>
                <w:lang w:val="en-US" w:eastAsia="zh-CN" w:bidi="ar"/>
              </w:rPr>
            </w:pPr>
            <w:r>
              <w:rPr>
                <w:rStyle w:val="33"/>
                <w:rFonts w:hint="eastAsia" w:ascii="Times New Roman" w:hAnsi="Times New Roman" w:eastAsia="宋体"/>
                <w:color w:val="auto"/>
                <w:sz w:val="21"/>
                <w:highlight w:val="none"/>
                <w:lang w:val="en-US" w:eastAsia="zh-CN" w:bidi="ar"/>
              </w:rPr>
              <w:t>CNC（数控机加工）</w:t>
            </w:r>
          </w:p>
        </w:tc>
      </w:tr>
      <w:tr w14:paraId="7AB136AF">
        <w:tblPrEx>
          <w:tblBorders>
            <w:top w:val="single" w:color="000000" w:sz="4" w:space="0"/>
            <w:left w:val="single" w:color="000000" w:sz="4" w:space="0"/>
            <w:bottom w:val="single" w:color="000000"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477" w:hRule="atLeast"/>
          <w:jc w:val="center"/>
        </w:trPr>
        <w:tc>
          <w:tcPr>
            <w:tcW w:w="248" w:type="pct"/>
            <w:vMerge w:val="continue"/>
            <w:tcBorders>
              <w:tl2br w:val="nil"/>
              <w:tr2bl w:val="nil"/>
            </w:tcBorders>
            <w:noWrap w:val="0"/>
            <w:vAlign w:val="center"/>
          </w:tcPr>
          <w:p w14:paraId="598BFAC5">
            <w:pPr>
              <w:keepNext w:val="0"/>
              <w:keepLines w:val="0"/>
              <w:widowControl/>
              <w:suppressLineNumbers w:val="0"/>
              <w:jc w:val="center"/>
              <w:textAlignment w:val="center"/>
              <w:rPr>
                <w:color w:val="auto"/>
                <w:highlight w:val="none"/>
              </w:rPr>
            </w:pPr>
          </w:p>
        </w:tc>
        <w:tc>
          <w:tcPr>
            <w:tcW w:w="1331" w:type="pct"/>
            <w:vMerge w:val="continue"/>
            <w:tcBorders>
              <w:tl2br w:val="nil"/>
              <w:tr2bl w:val="nil"/>
            </w:tcBorders>
            <w:noWrap w:val="0"/>
            <w:vAlign w:val="center"/>
          </w:tcPr>
          <w:p w14:paraId="7DC35B9B">
            <w:pPr>
              <w:keepNext w:val="0"/>
              <w:keepLines w:val="0"/>
              <w:widowControl/>
              <w:suppressLineNumbers w:val="0"/>
              <w:jc w:val="center"/>
              <w:textAlignment w:val="center"/>
              <w:rPr>
                <w:color w:val="auto"/>
                <w:highlight w:val="none"/>
              </w:rPr>
            </w:pPr>
          </w:p>
        </w:tc>
        <w:tc>
          <w:tcPr>
            <w:tcW w:w="1176" w:type="pct"/>
            <w:tcBorders>
              <w:tl2br w:val="nil"/>
              <w:tr2bl w:val="nil"/>
            </w:tcBorders>
            <w:noWrap w:val="0"/>
            <w:vAlign w:val="center"/>
          </w:tcPr>
          <w:p w14:paraId="1D31E0C9">
            <w:pPr>
              <w:keepNext w:val="0"/>
              <w:keepLines w:val="0"/>
              <w:widowControl/>
              <w:suppressLineNumbers w:val="0"/>
              <w:jc w:val="center"/>
              <w:textAlignment w:val="center"/>
              <w:rPr>
                <w:rFonts w:hint="eastAsia" w:ascii="Times New Roman" w:hAnsi="Times New Roman" w:eastAsia="宋体" w:cs="宋体"/>
                <w:i w:val="0"/>
                <w:iCs w:val="0"/>
                <w:color w:val="auto"/>
                <w:kern w:val="0"/>
                <w:sz w:val="21"/>
                <w:szCs w:val="22"/>
                <w:highlight w:val="none"/>
                <w:u w:val="none"/>
                <w:lang w:val="en-US" w:eastAsia="zh-CN" w:bidi="ar"/>
              </w:rPr>
            </w:pPr>
            <w:r>
              <w:rPr>
                <w:rFonts w:hint="default" w:ascii="Times New Roman" w:hAnsi="Times New Roman" w:eastAsia="宋体" w:cs="Arial"/>
                <w:i w:val="0"/>
                <w:iCs w:val="0"/>
                <w:color w:val="auto"/>
                <w:kern w:val="0"/>
                <w:sz w:val="21"/>
                <w:szCs w:val="20"/>
                <w:highlight w:val="none"/>
                <w:u w:val="none"/>
                <w:lang w:val="en-US" w:eastAsia="zh-CN" w:bidi="ar"/>
              </w:rPr>
              <w:t xml:space="preserve">7735 </w:t>
            </w:r>
          </w:p>
        </w:tc>
        <w:tc>
          <w:tcPr>
            <w:tcW w:w="784" w:type="pct"/>
            <w:tcBorders>
              <w:tl2br w:val="nil"/>
              <w:tr2bl w:val="nil"/>
            </w:tcBorders>
            <w:noWrap w:val="0"/>
            <w:vAlign w:val="center"/>
          </w:tcPr>
          <w:p w14:paraId="49DD076D">
            <w:pPr>
              <w:pStyle w:val="28"/>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firstLine="0" w:firstLineChars="0"/>
              <w:jc w:val="center"/>
              <w:textAlignment w:val="baseline"/>
              <w:rPr>
                <w:rFonts w:hint="eastAsia" w:ascii="Times New Roman" w:hAnsi="Times New Roman" w:eastAsia="宋体" w:cs="宋体"/>
                <w:i w:val="0"/>
                <w:iCs w:val="0"/>
                <w:color w:val="auto"/>
                <w:kern w:val="0"/>
                <w:sz w:val="21"/>
                <w:szCs w:val="22"/>
                <w:highlight w:val="none"/>
                <w:u w:val="none"/>
                <w:lang w:val="en-US" w:eastAsia="zh-CN" w:bidi="ar"/>
              </w:rPr>
            </w:pPr>
            <w:r>
              <w:rPr>
                <w:rFonts w:ascii="Times New Roman" w:hAnsi="Times New Roman" w:eastAsia="宋体"/>
                <w:color w:val="auto"/>
                <w:spacing w:val="0"/>
                <w:kern w:val="21"/>
                <w:sz w:val="21"/>
                <w:highlight w:val="none"/>
              </w:rPr>
              <w:t>1台</w:t>
            </w:r>
          </w:p>
        </w:tc>
        <w:tc>
          <w:tcPr>
            <w:tcW w:w="1330" w:type="dxa"/>
            <w:tcBorders>
              <w:tl2br w:val="nil"/>
              <w:tr2bl w:val="nil"/>
            </w:tcBorders>
            <w:shd w:val="clear"/>
            <w:noWrap w:val="0"/>
            <w:vAlign w:val="center"/>
          </w:tcPr>
          <w:p w14:paraId="4D426F98">
            <w:pPr>
              <w:pStyle w:val="28"/>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firstLine="0" w:firstLineChars="0"/>
              <w:jc w:val="center"/>
              <w:textAlignment w:val="baseline"/>
              <w:rPr>
                <w:rFonts w:hint="eastAsia" w:ascii="Times New Roman" w:hAnsi="Times New Roman" w:eastAsia="宋体" w:cs="宋体"/>
                <w:i w:val="0"/>
                <w:iCs w:val="0"/>
                <w:color w:val="auto"/>
                <w:kern w:val="0"/>
                <w:sz w:val="21"/>
                <w:szCs w:val="22"/>
                <w:highlight w:val="none"/>
                <w:u w:val="none"/>
                <w:lang w:val="en-US" w:eastAsia="zh-CN" w:bidi="ar"/>
              </w:rPr>
            </w:pPr>
            <w:r>
              <w:rPr>
                <w:rFonts w:ascii="Times New Roman" w:hAnsi="Times New Roman" w:eastAsia="宋体"/>
                <w:color w:val="auto"/>
                <w:spacing w:val="0"/>
                <w:kern w:val="21"/>
                <w:sz w:val="21"/>
                <w:highlight w:val="none"/>
              </w:rPr>
              <w:t>1台</w:t>
            </w:r>
          </w:p>
        </w:tc>
        <w:tc>
          <w:tcPr>
            <w:tcW w:w="676" w:type="pct"/>
            <w:vMerge w:val="continue"/>
            <w:tcBorders>
              <w:tl2br w:val="nil"/>
              <w:tr2bl w:val="nil"/>
            </w:tcBorders>
            <w:noWrap w:val="0"/>
            <w:vAlign w:val="center"/>
          </w:tcPr>
          <w:p w14:paraId="640C60CB">
            <w:pPr>
              <w:keepNext w:val="0"/>
              <w:keepLines w:val="0"/>
              <w:widowControl/>
              <w:suppressLineNumbers w:val="0"/>
              <w:jc w:val="center"/>
              <w:textAlignment w:val="center"/>
              <w:rPr>
                <w:rFonts w:hint="eastAsia" w:ascii="Times New Roman" w:hAnsi="Times New Roman" w:eastAsia="宋体" w:cs="宋体"/>
                <w:i w:val="0"/>
                <w:iCs w:val="0"/>
                <w:color w:val="auto"/>
                <w:kern w:val="0"/>
                <w:sz w:val="21"/>
                <w:szCs w:val="22"/>
                <w:highlight w:val="none"/>
                <w:u w:val="none"/>
                <w:lang w:val="en-US" w:eastAsia="zh-CN" w:bidi="ar"/>
              </w:rPr>
            </w:pPr>
          </w:p>
        </w:tc>
      </w:tr>
      <w:tr w14:paraId="25F440A7">
        <w:tblPrEx>
          <w:tblBorders>
            <w:top w:val="single" w:color="000000" w:sz="4" w:space="0"/>
            <w:left w:val="single" w:color="000000" w:sz="4" w:space="0"/>
            <w:bottom w:val="single" w:color="000000"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477" w:hRule="atLeast"/>
          <w:jc w:val="center"/>
        </w:trPr>
        <w:tc>
          <w:tcPr>
            <w:tcW w:w="248" w:type="pct"/>
            <w:vMerge w:val="continue"/>
            <w:tcBorders>
              <w:tl2br w:val="nil"/>
              <w:tr2bl w:val="nil"/>
            </w:tcBorders>
            <w:noWrap w:val="0"/>
            <w:vAlign w:val="center"/>
          </w:tcPr>
          <w:p w14:paraId="5B125839">
            <w:pPr>
              <w:keepNext w:val="0"/>
              <w:keepLines w:val="0"/>
              <w:widowControl/>
              <w:suppressLineNumbers w:val="0"/>
              <w:jc w:val="center"/>
              <w:textAlignment w:val="center"/>
              <w:rPr>
                <w:rFonts w:hint="eastAsia" w:ascii="Times New Roman" w:hAnsi="Times New Roman" w:eastAsia="宋体" w:cs="宋体"/>
                <w:i w:val="0"/>
                <w:iCs w:val="0"/>
                <w:color w:val="auto"/>
                <w:kern w:val="0"/>
                <w:sz w:val="21"/>
                <w:szCs w:val="22"/>
                <w:highlight w:val="none"/>
                <w:u w:val="none"/>
                <w:lang w:val="en-US" w:eastAsia="zh-CN" w:bidi="ar"/>
              </w:rPr>
            </w:pPr>
          </w:p>
        </w:tc>
        <w:tc>
          <w:tcPr>
            <w:tcW w:w="1331" w:type="pct"/>
            <w:vMerge w:val="continue"/>
            <w:tcBorders>
              <w:tl2br w:val="nil"/>
              <w:tr2bl w:val="nil"/>
            </w:tcBorders>
            <w:noWrap w:val="0"/>
            <w:vAlign w:val="center"/>
          </w:tcPr>
          <w:p w14:paraId="4FF249C8">
            <w:pPr>
              <w:keepNext w:val="0"/>
              <w:keepLines w:val="0"/>
              <w:widowControl/>
              <w:suppressLineNumbers w:val="0"/>
              <w:jc w:val="center"/>
              <w:textAlignment w:val="center"/>
              <w:rPr>
                <w:rFonts w:hint="eastAsia" w:ascii="Times New Roman" w:hAnsi="Times New Roman" w:eastAsia="宋体" w:cs="宋体"/>
                <w:i w:val="0"/>
                <w:iCs w:val="0"/>
                <w:color w:val="auto"/>
                <w:kern w:val="0"/>
                <w:sz w:val="21"/>
                <w:szCs w:val="22"/>
                <w:highlight w:val="none"/>
                <w:u w:val="none"/>
                <w:lang w:val="en-US" w:eastAsia="zh-CN" w:bidi="ar"/>
              </w:rPr>
            </w:pPr>
          </w:p>
        </w:tc>
        <w:tc>
          <w:tcPr>
            <w:tcW w:w="1176" w:type="pct"/>
            <w:tcBorders>
              <w:tl2br w:val="nil"/>
              <w:tr2bl w:val="nil"/>
            </w:tcBorders>
            <w:noWrap w:val="0"/>
            <w:vAlign w:val="center"/>
          </w:tcPr>
          <w:p w14:paraId="3AA5CCD1">
            <w:pPr>
              <w:keepNext w:val="0"/>
              <w:keepLines w:val="0"/>
              <w:widowControl/>
              <w:suppressLineNumbers w:val="0"/>
              <w:jc w:val="center"/>
              <w:textAlignment w:val="center"/>
              <w:rPr>
                <w:rFonts w:hint="eastAsia" w:ascii="Times New Roman" w:hAnsi="Times New Roman" w:eastAsia="宋体" w:cs="宋体"/>
                <w:i w:val="0"/>
                <w:iCs w:val="0"/>
                <w:color w:val="auto"/>
                <w:kern w:val="0"/>
                <w:sz w:val="21"/>
                <w:szCs w:val="22"/>
                <w:highlight w:val="none"/>
                <w:u w:val="none"/>
                <w:lang w:val="en-US" w:eastAsia="zh-CN" w:bidi="ar"/>
              </w:rPr>
            </w:pPr>
            <w:r>
              <w:rPr>
                <w:rFonts w:hint="default" w:ascii="Times New Roman" w:hAnsi="Times New Roman" w:eastAsia="宋体" w:cs="Arial"/>
                <w:i w:val="0"/>
                <w:iCs w:val="0"/>
                <w:color w:val="auto"/>
                <w:kern w:val="0"/>
                <w:sz w:val="21"/>
                <w:szCs w:val="20"/>
                <w:highlight w:val="none"/>
                <w:u w:val="none"/>
                <w:lang w:val="en-US" w:eastAsia="zh-CN" w:bidi="ar"/>
              </w:rPr>
              <w:t xml:space="preserve">7732 </w:t>
            </w:r>
          </w:p>
        </w:tc>
        <w:tc>
          <w:tcPr>
            <w:tcW w:w="784" w:type="pct"/>
            <w:tcBorders>
              <w:tl2br w:val="nil"/>
              <w:tr2bl w:val="nil"/>
            </w:tcBorders>
            <w:noWrap w:val="0"/>
            <w:vAlign w:val="center"/>
          </w:tcPr>
          <w:p w14:paraId="2F39FA43">
            <w:pPr>
              <w:pStyle w:val="28"/>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firstLine="0" w:firstLineChars="0"/>
              <w:jc w:val="center"/>
              <w:textAlignment w:val="baseline"/>
              <w:rPr>
                <w:rFonts w:hint="eastAsia" w:ascii="Times New Roman" w:hAnsi="Times New Roman" w:eastAsia="宋体" w:cs="宋体"/>
                <w:i w:val="0"/>
                <w:iCs w:val="0"/>
                <w:color w:val="auto"/>
                <w:kern w:val="0"/>
                <w:sz w:val="21"/>
                <w:szCs w:val="22"/>
                <w:highlight w:val="none"/>
                <w:u w:val="none"/>
                <w:lang w:val="en-US" w:eastAsia="zh-CN" w:bidi="ar"/>
              </w:rPr>
            </w:pPr>
            <w:r>
              <w:rPr>
                <w:rFonts w:ascii="Times New Roman" w:hAnsi="Times New Roman" w:eastAsia="宋体"/>
                <w:color w:val="auto"/>
                <w:spacing w:val="0"/>
                <w:kern w:val="21"/>
                <w:sz w:val="21"/>
                <w:highlight w:val="none"/>
              </w:rPr>
              <w:t>1台</w:t>
            </w:r>
          </w:p>
        </w:tc>
        <w:tc>
          <w:tcPr>
            <w:tcW w:w="1330" w:type="dxa"/>
            <w:tcBorders>
              <w:tl2br w:val="nil"/>
              <w:tr2bl w:val="nil"/>
            </w:tcBorders>
            <w:shd w:val="clear"/>
            <w:noWrap w:val="0"/>
            <w:vAlign w:val="center"/>
          </w:tcPr>
          <w:p w14:paraId="7B71C82A">
            <w:pPr>
              <w:pStyle w:val="28"/>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firstLine="0" w:firstLineChars="0"/>
              <w:jc w:val="center"/>
              <w:textAlignment w:val="baseline"/>
              <w:rPr>
                <w:rFonts w:hint="eastAsia" w:ascii="Times New Roman" w:hAnsi="Times New Roman" w:eastAsia="宋体" w:cs="宋体"/>
                <w:i w:val="0"/>
                <w:iCs w:val="0"/>
                <w:color w:val="auto"/>
                <w:kern w:val="0"/>
                <w:sz w:val="21"/>
                <w:szCs w:val="22"/>
                <w:highlight w:val="none"/>
                <w:u w:val="none"/>
                <w:lang w:val="en-US" w:eastAsia="zh-CN" w:bidi="ar"/>
              </w:rPr>
            </w:pPr>
            <w:r>
              <w:rPr>
                <w:rFonts w:ascii="Times New Roman" w:hAnsi="Times New Roman" w:eastAsia="宋体"/>
                <w:color w:val="auto"/>
                <w:spacing w:val="0"/>
                <w:kern w:val="21"/>
                <w:sz w:val="21"/>
                <w:highlight w:val="none"/>
              </w:rPr>
              <w:t>1台</w:t>
            </w:r>
          </w:p>
        </w:tc>
        <w:tc>
          <w:tcPr>
            <w:tcW w:w="676" w:type="pct"/>
            <w:vMerge w:val="continue"/>
            <w:tcBorders>
              <w:tl2br w:val="nil"/>
              <w:tr2bl w:val="nil"/>
            </w:tcBorders>
            <w:noWrap w:val="0"/>
            <w:vAlign w:val="center"/>
          </w:tcPr>
          <w:p w14:paraId="3301776D">
            <w:pPr>
              <w:keepNext w:val="0"/>
              <w:keepLines w:val="0"/>
              <w:widowControl/>
              <w:suppressLineNumbers w:val="0"/>
              <w:jc w:val="center"/>
              <w:textAlignment w:val="center"/>
              <w:rPr>
                <w:rFonts w:hint="eastAsia" w:ascii="Times New Roman" w:hAnsi="Times New Roman" w:eastAsia="宋体" w:cs="宋体"/>
                <w:i w:val="0"/>
                <w:iCs w:val="0"/>
                <w:color w:val="auto"/>
                <w:kern w:val="0"/>
                <w:sz w:val="21"/>
                <w:szCs w:val="22"/>
                <w:highlight w:val="none"/>
                <w:u w:val="none"/>
                <w:lang w:val="en-US" w:eastAsia="zh-CN" w:bidi="ar"/>
              </w:rPr>
            </w:pPr>
          </w:p>
        </w:tc>
      </w:tr>
      <w:tr w14:paraId="2A73F159">
        <w:tblPrEx>
          <w:tblBorders>
            <w:top w:val="single" w:color="000000" w:sz="4" w:space="0"/>
            <w:left w:val="single" w:color="000000" w:sz="4" w:space="0"/>
            <w:bottom w:val="single" w:color="000000"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477" w:hRule="atLeast"/>
          <w:jc w:val="center"/>
        </w:trPr>
        <w:tc>
          <w:tcPr>
            <w:tcW w:w="248" w:type="pct"/>
            <w:tcBorders>
              <w:tl2br w:val="nil"/>
              <w:tr2bl w:val="nil"/>
            </w:tcBorders>
            <w:noWrap w:val="0"/>
            <w:vAlign w:val="center"/>
          </w:tcPr>
          <w:p w14:paraId="54CC9332">
            <w:pPr>
              <w:keepNext w:val="0"/>
              <w:keepLines w:val="0"/>
              <w:widowControl/>
              <w:suppressLineNumbers w:val="0"/>
              <w:jc w:val="center"/>
              <w:textAlignment w:val="center"/>
              <w:rPr>
                <w:rFonts w:hint="eastAsia" w:ascii="Times New Roman" w:hAnsi="Times New Roman" w:eastAsia="宋体" w:cs="宋体"/>
                <w:i w:val="0"/>
                <w:iCs w:val="0"/>
                <w:color w:val="auto"/>
                <w:kern w:val="0"/>
                <w:sz w:val="21"/>
                <w:szCs w:val="22"/>
                <w:highlight w:val="none"/>
                <w:u w:val="none"/>
                <w:lang w:val="en-US" w:eastAsia="zh-CN" w:bidi="ar"/>
              </w:rPr>
            </w:pPr>
            <w:r>
              <w:rPr>
                <w:rFonts w:hint="eastAsia" w:ascii="Times New Roman" w:hAnsi="Times New Roman" w:eastAsia="宋体" w:cs="宋体"/>
                <w:i w:val="0"/>
                <w:iCs w:val="0"/>
                <w:color w:val="auto"/>
                <w:kern w:val="0"/>
                <w:sz w:val="21"/>
                <w:szCs w:val="22"/>
                <w:highlight w:val="none"/>
                <w:u w:val="none"/>
                <w:lang w:val="en-US" w:eastAsia="zh-CN" w:bidi="ar"/>
              </w:rPr>
              <w:t>61</w:t>
            </w:r>
          </w:p>
        </w:tc>
        <w:tc>
          <w:tcPr>
            <w:tcW w:w="1331" w:type="pct"/>
            <w:tcBorders>
              <w:tl2br w:val="nil"/>
              <w:tr2bl w:val="nil"/>
            </w:tcBorders>
            <w:noWrap w:val="0"/>
            <w:vAlign w:val="center"/>
          </w:tcPr>
          <w:p w14:paraId="19C0D64C">
            <w:pPr>
              <w:pStyle w:val="28"/>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Times New Roman" w:hAnsi="Times New Roman" w:eastAsia="宋体" w:cs="宋体"/>
                <w:i w:val="0"/>
                <w:iCs w:val="0"/>
                <w:color w:val="auto"/>
                <w:kern w:val="0"/>
                <w:sz w:val="21"/>
                <w:szCs w:val="22"/>
                <w:highlight w:val="none"/>
                <w:u w:val="none"/>
                <w:lang w:val="en-US" w:eastAsia="zh-CN" w:bidi="ar"/>
              </w:rPr>
            </w:pPr>
            <w:r>
              <w:rPr>
                <w:rFonts w:ascii="Times New Roman" w:hAnsi="Times New Roman" w:eastAsia="宋体"/>
                <w:color w:val="auto"/>
                <w:spacing w:val="0"/>
                <w:kern w:val="21"/>
                <w:sz w:val="21"/>
                <w:highlight w:val="none"/>
              </w:rPr>
              <w:t>CNC</w:t>
            </w:r>
            <w:r>
              <w:rPr>
                <w:rFonts w:hint="eastAsia" w:ascii="Times New Roman" w:hAnsi="Times New Roman" w:eastAsia="宋体"/>
                <w:color w:val="auto"/>
                <w:spacing w:val="0"/>
                <w:kern w:val="21"/>
                <w:sz w:val="21"/>
                <w:highlight w:val="none"/>
                <w:lang w:eastAsia="zh-CN"/>
              </w:rPr>
              <w:t>（</w:t>
            </w:r>
            <w:r>
              <w:rPr>
                <w:rFonts w:hint="eastAsia" w:ascii="Times New Roman" w:hAnsi="Times New Roman" w:eastAsia="宋体"/>
                <w:color w:val="auto"/>
                <w:spacing w:val="0"/>
                <w:kern w:val="21"/>
                <w:sz w:val="21"/>
                <w:highlight w:val="none"/>
                <w:lang w:val="en-US" w:eastAsia="zh-CN"/>
              </w:rPr>
              <w:t>数控机床</w:t>
            </w:r>
            <w:r>
              <w:rPr>
                <w:rFonts w:hint="eastAsia" w:ascii="Times New Roman" w:hAnsi="Times New Roman" w:eastAsia="宋体"/>
                <w:color w:val="auto"/>
                <w:spacing w:val="0"/>
                <w:kern w:val="21"/>
                <w:sz w:val="21"/>
                <w:highlight w:val="none"/>
                <w:lang w:eastAsia="zh-CN"/>
              </w:rPr>
              <w:t>）</w:t>
            </w:r>
          </w:p>
        </w:tc>
        <w:tc>
          <w:tcPr>
            <w:tcW w:w="1176" w:type="pct"/>
            <w:tcBorders>
              <w:tl2br w:val="nil"/>
              <w:tr2bl w:val="nil"/>
            </w:tcBorders>
            <w:noWrap w:val="0"/>
            <w:vAlign w:val="center"/>
          </w:tcPr>
          <w:p w14:paraId="29CBD137">
            <w:pPr>
              <w:keepNext w:val="0"/>
              <w:keepLines w:val="0"/>
              <w:widowControl/>
              <w:suppressLineNumbers w:val="0"/>
              <w:jc w:val="center"/>
              <w:textAlignment w:val="center"/>
              <w:rPr>
                <w:rFonts w:hint="default" w:ascii="Times New Roman" w:hAnsi="Times New Roman" w:eastAsia="宋体" w:cs="Arial"/>
                <w:i w:val="0"/>
                <w:iCs w:val="0"/>
                <w:color w:val="auto"/>
                <w:kern w:val="0"/>
                <w:sz w:val="21"/>
                <w:szCs w:val="20"/>
                <w:highlight w:val="none"/>
                <w:u w:val="none"/>
                <w:lang w:val="en-US" w:eastAsia="zh-CN" w:bidi="ar"/>
              </w:rPr>
            </w:pPr>
            <w:r>
              <w:rPr>
                <w:rFonts w:ascii="Times New Roman" w:hAnsi="Times New Roman" w:eastAsia="宋体" w:cs="Arial"/>
                <w:i w:val="0"/>
                <w:iCs w:val="0"/>
                <w:color w:val="auto"/>
                <w:kern w:val="0"/>
                <w:sz w:val="21"/>
                <w:szCs w:val="20"/>
                <w:highlight w:val="none"/>
                <w:u w:val="none"/>
                <w:lang w:val="en-US" w:eastAsia="zh-CN" w:bidi="ar"/>
              </w:rPr>
              <w:t>/</w:t>
            </w:r>
          </w:p>
        </w:tc>
        <w:tc>
          <w:tcPr>
            <w:tcW w:w="784" w:type="pct"/>
            <w:tcBorders>
              <w:tl2br w:val="nil"/>
              <w:tr2bl w:val="nil"/>
            </w:tcBorders>
            <w:noWrap w:val="0"/>
            <w:vAlign w:val="center"/>
          </w:tcPr>
          <w:p w14:paraId="6FDBA2C0">
            <w:pPr>
              <w:pStyle w:val="28"/>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firstLine="0" w:firstLineChars="0"/>
              <w:jc w:val="center"/>
              <w:textAlignment w:val="baseline"/>
              <w:rPr>
                <w:rFonts w:ascii="Times New Roman" w:hAnsi="Times New Roman" w:eastAsia="宋体"/>
                <w:color w:val="auto"/>
                <w:spacing w:val="0"/>
                <w:kern w:val="21"/>
                <w:sz w:val="21"/>
                <w:highlight w:val="none"/>
              </w:rPr>
            </w:pPr>
            <w:r>
              <w:rPr>
                <w:rFonts w:hint="eastAsia" w:ascii="Times New Roman" w:hAnsi="Times New Roman" w:eastAsia="宋体"/>
                <w:color w:val="auto"/>
                <w:spacing w:val="0"/>
                <w:kern w:val="21"/>
                <w:sz w:val="21"/>
                <w:highlight w:val="none"/>
                <w:lang w:val="en-US" w:eastAsia="zh-CN"/>
              </w:rPr>
              <w:t>25</w:t>
            </w:r>
            <w:r>
              <w:rPr>
                <w:rFonts w:ascii="Times New Roman" w:hAnsi="Times New Roman" w:eastAsia="宋体"/>
                <w:color w:val="auto"/>
                <w:spacing w:val="0"/>
                <w:kern w:val="21"/>
                <w:sz w:val="21"/>
                <w:highlight w:val="none"/>
              </w:rPr>
              <w:t>台</w:t>
            </w:r>
          </w:p>
        </w:tc>
        <w:tc>
          <w:tcPr>
            <w:tcW w:w="1330" w:type="dxa"/>
            <w:tcBorders>
              <w:tl2br w:val="nil"/>
              <w:tr2bl w:val="nil"/>
            </w:tcBorders>
            <w:shd w:val="clear"/>
            <w:noWrap w:val="0"/>
            <w:vAlign w:val="center"/>
          </w:tcPr>
          <w:p w14:paraId="5168C4A5">
            <w:pPr>
              <w:pStyle w:val="28"/>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firstLine="0" w:firstLineChars="0"/>
              <w:jc w:val="center"/>
              <w:textAlignment w:val="baseline"/>
              <w:rPr>
                <w:rFonts w:hint="eastAsia" w:ascii="Times New Roman" w:hAnsi="Times New Roman" w:eastAsia="宋体" w:cs="宋体"/>
                <w:color w:val="auto"/>
                <w:spacing w:val="0"/>
                <w:kern w:val="21"/>
                <w:sz w:val="21"/>
                <w:szCs w:val="20"/>
                <w:highlight w:val="none"/>
                <w:lang w:val="en-US" w:eastAsia="zh-CN" w:bidi="ar-SA"/>
              </w:rPr>
            </w:pPr>
            <w:r>
              <w:rPr>
                <w:rFonts w:hint="eastAsia" w:ascii="Times New Roman" w:hAnsi="Times New Roman" w:eastAsia="宋体"/>
                <w:color w:val="auto"/>
                <w:spacing w:val="0"/>
                <w:kern w:val="21"/>
                <w:sz w:val="21"/>
                <w:highlight w:val="none"/>
                <w:lang w:val="en-US" w:eastAsia="zh-CN"/>
              </w:rPr>
              <w:t>25</w:t>
            </w:r>
            <w:r>
              <w:rPr>
                <w:rFonts w:ascii="Times New Roman" w:hAnsi="Times New Roman" w:eastAsia="宋体"/>
                <w:color w:val="auto"/>
                <w:spacing w:val="0"/>
                <w:kern w:val="21"/>
                <w:sz w:val="21"/>
                <w:highlight w:val="none"/>
              </w:rPr>
              <w:t>台</w:t>
            </w:r>
          </w:p>
        </w:tc>
        <w:tc>
          <w:tcPr>
            <w:tcW w:w="676" w:type="pct"/>
            <w:vMerge w:val="continue"/>
            <w:tcBorders>
              <w:tl2br w:val="nil"/>
              <w:tr2bl w:val="nil"/>
            </w:tcBorders>
            <w:noWrap w:val="0"/>
            <w:vAlign w:val="center"/>
          </w:tcPr>
          <w:p w14:paraId="2522430F">
            <w:pPr>
              <w:keepNext w:val="0"/>
              <w:keepLines w:val="0"/>
              <w:widowControl/>
              <w:suppressLineNumbers w:val="0"/>
              <w:jc w:val="center"/>
              <w:textAlignment w:val="center"/>
              <w:rPr>
                <w:rFonts w:hint="eastAsia" w:ascii="Times New Roman" w:hAnsi="Times New Roman" w:eastAsia="宋体" w:cs="宋体"/>
                <w:i w:val="0"/>
                <w:iCs w:val="0"/>
                <w:color w:val="auto"/>
                <w:kern w:val="0"/>
                <w:sz w:val="21"/>
                <w:szCs w:val="22"/>
                <w:highlight w:val="none"/>
                <w:u w:val="none"/>
                <w:lang w:val="en-US" w:eastAsia="zh-CN" w:bidi="ar"/>
              </w:rPr>
            </w:pPr>
          </w:p>
        </w:tc>
      </w:tr>
      <w:tr w14:paraId="1E6114AF">
        <w:tblPrEx>
          <w:tblBorders>
            <w:top w:val="single" w:color="000000" w:sz="4" w:space="0"/>
            <w:left w:val="single" w:color="000000" w:sz="4" w:space="0"/>
            <w:bottom w:val="single" w:color="000000"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89" w:hRule="atLeast"/>
          <w:jc w:val="center"/>
        </w:trPr>
        <w:tc>
          <w:tcPr>
            <w:tcW w:w="248" w:type="pct"/>
            <w:tcBorders>
              <w:tl2br w:val="nil"/>
              <w:tr2bl w:val="nil"/>
            </w:tcBorders>
            <w:noWrap w:val="0"/>
            <w:vAlign w:val="center"/>
          </w:tcPr>
          <w:p w14:paraId="393111B9">
            <w:pPr>
              <w:keepNext w:val="0"/>
              <w:keepLines w:val="0"/>
              <w:widowControl/>
              <w:suppressLineNumbers w:val="0"/>
              <w:jc w:val="center"/>
              <w:textAlignment w:val="center"/>
              <w:rPr>
                <w:rFonts w:hint="eastAsia" w:ascii="Times New Roman" w:hAnsi="Times New Roman" w:eastAsia="宋体" w:cs="宋体"/>
                <w:i w:val="0"/>
                <w:iCs w:val="0"/>
                <w:color w:val="auto"/>
                <w:kern w:val="0"/>
                <w:sz w:val="21"/>
                <w:szCs w:val="22"/>
                <w:highlight w:val="none"/>
                <w:u w:val="none"/>
                <w:lang w:val="en-US" w:eastAsia="zh-CN" w:bidi="ar"/>
              </w:rPr>
            </w:pPr>
            <w:r>
              <w:rPr>
                <w:rFonts w:hint="eastAsia" w:ascii="Times New Roman" w:hAnsi="Times New Roman" w:eastAsia="宋体" w:cs="宋体"/>
                <w:i w:val="0"/>
                <w:iCs w:val="0"/>
                <w:color w:val="auto"/>
                <w:kern w:val="0"/>
                <w:sz w:val="21"/>
                <w:szCs w:val="22"/>
                <w:highlight w:val="none"/>
                <w:u w:val="none"/>
                <w:lang w:val="en-US" w:eastAsia="zh-CN" w:bidi="ar"/>
              </w:rPr>
              <w:t>62</w:t>
            </w:r>
          </w:p>
        </w:tc>
        <w:tc>
          <w:tcPr>
            <w:tcW w:w="1331" w:type="pct"/>
            <w:tcBorders>
              <w:tl2br w:val="nil"/>
              <w:tr2bl w:val="nil"/>
            </w:tcBorders>
            <w:noWrap w:val="0"/>
            <w:vAlign w:val="center"/>
          </w:tcPr>
          <w:p w14:paraId="57A6EDAB">
            <w:pPr>
              <w:pStyle w:val="28"/>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rightChars="0" w:firstLine="0" w:firstLineChars="0"/>
              <w:jc w:val="center"/>
              <w:textAlignment w:val="baseline"/>
              <w:rPr>
                <w:rFonts w:hint="eastAsia" w:ascii="Times New Roman" w:hAnsi="Times New Roman" w:eastAsia="宋体"/>
                <w:color w:val="auto"/>
                <w:spacing w:val="0"/>
                <w:kern w:val="21"/>
                <w:sz w:val="21"/>
                <w:highlight w:val="none"/>
                <w:lang w:val="en-US" w:eastAsia="zh-CN"/>
              </w:rPr>
            </w:pPr>
            <w:r>
              <w:rPr>
                <w:rFonts w:hint="eastAsia" w:ascii="Times New Roman" w:hAnsi="Times New Roman" w:eastAsia="宋体"/>
                <w:color w:val="auto"/>
                <w:spacing w:val="0"/>
                <w:kern w:val="21"/>
                <w:sz w:val="21"/>
                <w:highlight w:val="none"/>
                <w:lang w:val="en-US" w:eastAsia="zh-CN"/>
              </w:rPr>
              <w:t>干燥机</w:t>
            </w:r>
          </w:p>
        </w:tc>
        <w:tc>
          <w:tcPr>
            <w:tcW w:w="1176" w:type="pct"/>
            <w:tcBorders>
              <w:tl2br w:val="nil"/>
              <w:tr2bl w:val="nil"/>
            </w:tcBorders>
            <w:noWrap w:val="0"/>
            <w:vAlign w:val="center"/>
          </w:tcPr>
          <w:p w14:paraId="37317517">
            <w:pPr>
              <w:keepNext w:val="0"/>
              <w:keepLines w:val="0"/>
              <w:widowControl/>
              <w:suppressLineNumbers w:val="0"/>
              <w:jc w:val="center"/>
              <w:textAlignment w:val="center"/>
              <w:rPr>
                <w:rFonts w:hint="eastAsia" w:ascii="Times New Roman" w:hAnsi="Times New Roman" w:eastAsia="宋体" w:cs="Arial"/>
                <w:i w:val="0"/>
                <w:iCs w:val="0"/>
                <w:color w:val="auto"/>
                <w:kern w:val="0"/>
                <w:sz w:val="21"/>
                <w:szCs w:val="20"/>
                <w:highlight w:val="none"/>
                <w:u w:val="none"/>
                <w:lang w:val="en-US" w:eastAsia="zh-CN" w:bidi="ar"/>
              </w:rPr>
            </w:pPr>
            <w:r>
              <w:rPr>
                <w:rFonts w:hint="eastAsia" w:ascii="Times New Roman" w:hAnsi="Times New Roman" w:eastAsia="宋体"/>
                <w:color w:val="auto"/>
                <w:spacing w:val="0"/>
                <w:kern w:val="21"/>
                <w:sz w:val="21"/>
                <w:highlight w:val="none"/>
                <w:lang w:val="en-US" w:eastAsia="zh-CN"/>
              </w:rPr>
              <w:t>0.75kW</w:t>
            </w:r>
          </w:p>
        </w:tc>
        <w:tc>
          <w:tcPr>
            <w:tcW w:w="784" w:type="pct"/>
            <w:tcBorders>
              <w:tl2br w:val="nil"/>
              <w:tr2bl w:val="nil"/>
            </w:tcBorders>
            <w:noWrap w:val="0"/>
            <w:vAlign w:val="center"/>
          </w:tcPr>
          <w:p w14:paraId="78EB09DA">
            <w:pPr>
              <w:pStyle w:val="28"/>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firstLine="0" w:firstLineChars="0"/>
              <w:jc w:val="center"/>
              <w:textAlignment w:val="baseline"/>
              <w:rPr>
                <w:rFonts w:hint="eastAsia" w:ascii="Times New Roman" w:hAnsi="Times New Roman" w:eastAsia="宋体"/>
                <w:color w:val="auto"/>
                <w:spacing w:val="0"/>
                <w:kern w:val="21"/>
                <w:sz w:val="21"/>
                <w:highlight w:val="none"/>
                <w:lang w:val="en-US" w:eastAsia="zh-CN"/>
              </w:rPr>
            </w:pPr>
            <w:r>
              <w:rPr>
                <w:rFonts w:hint="eastAsia" w:ascii="Times New Roman" w:hAnsi="Times New Roman" w:eastAsia="宋体"/>
                <w:color w:val="auto"/>
                <w:spacing w:val="0"/>
                <w:kern w:val="21"/>
                <w:sz w:val="21"/>
                <w:highlight w:val="none"/>
                <w:lang w:val="en-US" w:eastAsia="zh-CN"/>
              </w:rPr>
              <w:t>1</w:t>
            </w:r>
            <w:r>
              <w:rPr>
                <w:rFonts w:ascii="Times New Roman" w:hAnsi="Times New Roman" w:eastAsia="宋体"/>
                <w:color w:val="auto"/>
                <w:spacing w:val="0"/>
                <w:kern w:val="21"/>
                <w:sz w:val="21"/>
                <w:highlight w:val="none"/>
              </w:rPr>
              <w:t>台</w:t>
            </w:r>
          </w:p>
        </w:tc>
        <w:tc>
          <w:tcPr>
            <w:tcW w:w="1330" w:type="dxa"/>
            <w:tcBorders>
              <w:tl2br w:val="nil"/>
              <w:tr2bl w:val="nil"/>
            </w:tcBorders>
            <w:shd w:val="clear"/>
            <w:noWrap w:val="0"/>
            <w:vAlign w:val="center"/>
          </w:tcPr>
          <w:p w14:paraId="25ADF2A5">
            <w:pPr>
              <w:pStyle w:val="28"/>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firstLine="0" w:firstLineChars="0"/>
              <w:jc w:val="center"/>
              <w:textAlignment w:val="baseline"/>
              <w:rPr>
                <w:rFonts w:hint="eastAsia" w:ascii="Times New Roman" w:hAnsi="Times New Roman" w:eastAsia="宋体" w:cs="宋体"/>
                <w:color w:val="auto"/>
                <w:spacing w:val="0"/>
                <w:kern w:val="21"/>
                <w:sz w:val="21"/>
                <w:szCs w:val="20"/>
                <w:highlight w:val="none"/>
                <w:lang w:val="en-US" w:eastAsia="zh-CN" w:bidi="ar-SA"/>
              </w:rPr>
            </w:pPr>
            <w:r>
              <w:rPr>
                <w:rFonts w:hint="eastAsia" w:ascii="Times New Roman" w:hAnsi="Times New Roman" w:eastAsia="宋体"/>
                <w:color w:val="auto"/>
                <w:spacing w:val="0"/>
                <w:kern w:val="21"/>
                <w:sz w:val="21"/>
                <w:highlight w:val="none"/>
                <w:lang w:val="en-US" w:eastAsia="zh-CN"/>
              </w:rPr>
              <w:t>1</w:t>
            </w:r>
            <w:r>
              <w:rPr>
                <w:rFonts w:ascii="Times New Roman" w:hAnsi="Times New Roman" w:eastAsia="宋体"/>
                <w:color w:val="auto"/>
                <w:spacing w:val="0"/>
                <w:kern w:val="21"/>
                <w:sz w:val="21"/>
                <w:highlight w:val="none"/>
              </w:rPr>
              <w:t>台</w:t>
            </w:r>
          </w:p>
        </w:tc>
        <w:tc>
          <w:tcPr>
            <w:tcW w:w="676" w:type="pct"/>
            <w:vMerge w:val="restart"/>
            <w:tcBorders>
              <w:tl2br w:val="nil"/>
              <w:tr2bl w:val="nil"/>
            </w:tcBorders>
            <w:noWrap w:val="0"/>
            <w:vAlign w:val="center"/>
          </w:tcPr>
          <w:p w14:paraId="5889EBC5">
            <w:pPr>
              <w:keepNext w:val="0"/>
              <w:keepLines w:val="0"/>
              <w:widowControl/>
              <w:suppressLineNumbers w:val="0"/>
              <w:jc w:val="center"/>
              <w:textAlignment w:val="center"/>
              <w:rPr>
                <w:rStyle w:val="33"/>
                <w:rFonts w:hint="default" w:ascii="Times New Roman" w:hAnsi="Times New Roman" w:eastAsia="宋体"/>
                <w:color w:val="auto"/>
                <w:sz w:val="21"/>
                <w:highlight w:val="none"/>
                <w:lang w:val="en-US" w:eastAsia="zh-CN" w:bidi="ar"/>
              </w:rPr>
            </w:pPr>
            <w:r>
              <w:rPr>
                <w:rStyle w:val="33"/>
                <w:rFonts w:hint="eastAsia" w:ascii="Times New Roman" w:hAnsi="Times New Roman" w:eastAsia="宋体"/>
                <w:color w:val="auto"/>
                <w:sz w:val="21"/>
                <w:highlight w:val="none"/>
                <w:lang w:val="en-US" w:eastAsia="zh-CN" w:bidi="ar"/>
              </w:rPr>
              <w:t>辅助</w:t>
            </w:r>
          </w:p>
        </w:tc>
      </w:tr>
      <w:tr w14:paraId="47A02A0B">
        <w:tblPrEx>
          <w:tblBorders>
            <w:top w:val="single" w:color="000000" w:sz="4" w:space="0"/>
            <w:left w:val="single" w:color="000000" w:sz="4" w:space="0"/>
            <w:bottom w:val="single" w:color="000000"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89" w:hRule="atLeast"/>
          <w:jc w:val="center"/>
        </w:trPr>
        <w:tc>
          <w:tcPr>
            <w:tcW w:w="248" w:type="pct"/>
            <w:tcBorders>
              <w:tl2br w:val="nil"/>
              <w:tr2bl w:val="nil"/>
            </w:tcBorders>
            <w:noWrap w:val="0"/>
            <w:vAlign w:val="center"/>
          </w:tcPr>
          <w:p w14:paraId="05F3DC5A">
            <w:pPr>
              <w:keepNext w:val="0"/>
              <w:keepLines w:val="0"/>
              <w:widowControl/>
              <w:suppressLineNumbers w:val="0"/>
              <w:jc w:val="center"/>
              <w:textAlignment w:val="center"/>
              <w:rPr>
                <w:rFonts w:hint="eastAsia" w:ascii="Times New Roman" w:hAnsi="Times New Roman" w:eastAsia="宋体" w:cs="宋体"/>
                <w:i w:val="0"/>
                <w:iCs w:val="0"/>
                <w:color w:val="auto"/>
                <w:kern w:val="0"/>
                <w:sz w:val="21"/>
                <w:szCs w:val="22"/>
                <w:highlight w:val="none"/>
                <w:u w:val="none"/>
                <w:lang w:val="en-US" w:eastAsia="zh-CN" w:bidi="ar"/>
              </w:rPr>
            </w:pPr>
            <w:r>
              <w:rPr>
                <w:rFonts w:hint="eastAsia" w:ascii="Times New Roman" w:hAnsi="Times New Roman" w:eastAsia="宋体" w:cs="宋体"/>
                <w:i w:val="0"/>
                <w:iCs w:val="0"/>
                <w:color w:val="auto"/>
                <w:kern w:val="0"/>
                <w:sz w:val="21"/>
                <w:szCs w:val="22"/>
                <w:highlight w:val="none"/>
                <w:u w:val="none"/>
                <w:lang w:val="en-US" w:eastAsia="zh-CN" w:bidi="ar"/>
              </w:rPr>
              <w:t>63</w:t>
            </w:r>
          </w:p>
        </w:tc>
        <w:tc>
          <w:tcPr>
            <w:tcW w:w="1331" w:type="pct"/>
            <w:tcBorders>
              <w:tl2br w:val="nil"/>
              <w:tr2bl w:val="nil"/>
            </w:tcBorders>
            <w:noWrap w:val="0"/>
            <w:vAlign w:val="center"/>
          </w:tcPr>
          <w:p w14:paraId="384EA855">
            <w:pPr>
              <w:pStyle w:val="28"/>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rightChars="0" w:firstLine="0" w:firstLineChars="0"/>
              <w:jc w:val="center"/>
              <w:textAlignment w:val="baseline"/>
              <w:rPr>
                <w:rFonts w:hint="eastAsia" w:ascii="Times New Roman" w:hAnsi="Times New Roman" w:eastAsia="宋体"/>
                <w:color w:val="auto"/>
                <w:spacing w:val="0"/>
                <w:kern w:val="21"/>
                <w:sz w:val="21"/>
                <w:highlight w:val="none"/>
                <w:lang w:val="en-US" w:eastAsia="zh-CN"/>
              </w:rPr>
            </w:pPr>
            <w:r>
              <w:rPr>
                <w:rFonts w:hint="eastAsia" w:ascii="Times New Roman" w:hAnsi="Times New Roman" w:eastAsia="宋体"/>
                <w:color w:val="auto"/>
                <w:spacing w:val="0"/>
                <w:kern w:val="21"/>
                <w:sz w:val="21"/>
                <w:highlight w:val="none"/>
                <w:lang w:val="en-US" w:eastAsia="zh-CN"/>
              </w:rPr>
              <w:t>锣底机</w:t>
            </w:r>
          </w:p>
        </w:tc>
        <w:tc>
          <w:tcPr>
            <w:tcW w:w="1176" w:type="pct"/>
            <w:tcBorders>
              <w:tl2br w:val="nil"/>
              <w:tr2bl w:val="nil"/>
            </w:tcBorders>
            <w:noWrap w:val="0"/>
            <w:vAlign w:val="center"/>
          </w:tcPr>
          <w:p w14:paraId="59A2A7A3">
            <w:pPr>
              <w:keepNext w:val="0"/>
              <w:keepLines w:val="0"/>
              <w:widowControl/>
              <w:suppressLineNumbers w:val="0"/>
              <w:jc w:val="center"/>
              <w:textAlignment w:val="center"/>
              <w:rPr>
                <w:rFonts w:hint="eastAsia" w:ascii="Times New Roman" w:hAnsi="Times New Roman" w:eastAsia="宋体" w:cs="Arial"/>
                <w:i w:val="0"/>
                <w:iCs w:val="0"/>
                <w:color w:val="auto"/>
                <w:kern w:val="0"/>
                <w:sz w:val="21"/>
                <w:szCs w:val="20"/>
                <w:highlight w:val="none"/>
                <w:u w:val="none"/>
                <w:lang w:val="en-US" w:eastAsia="zh-CN" w:bidi="ar"/>
              </w:rPr>
            </w:pPr>
            <w:r>
              <w:rPr>
                <w:rFonts w:hint="eastAsia" w:ascii="Times New Roman" w:hAnsi="Times New Roman" w:eastAsia="宋体"/>
                <w:color w:val="auto"/>
                <w:spacing w:val="0"/>
                <w:kern w:val="21"/>
                <w:sz w:val="21"/>
                <w:highlight w:val="none"/>
                <w:lang w:val="en-US" w:eastAsia="zh-CN"/>
              </w:rPr>
              <w:t>/</w:t>
            </w:r>
          </w:p>
        </w:tc>
        <w:tc>
          <w:tcPr>
            <w:tcW w:w="784" w:type="pct"/>
            <w:tcBorders>
              <w:tl2br w:val="nil"/>
              <w:tr2bl w:val="nil"/>
            </w:tcBorders>
            <w:noWrap w:val="0"/>
            <w:vAlign w:val="center"/>
          </w:tcPr>
          <w:p w14:paraId="175C1589">
            <w:pPr>
              <w:pStyle w:val="28"/>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firstLine="0" w:firstLineChars="0"/>
              <w:jc w:val="center"/>
              <w:textAlignment w:val="baseline"/>
              <w:rPr>
                <w:rFonts w:hint="eastAsia" w:ascii="Times New Roman" w:hAnsi="Times New Roman" w:eastAsia="宋体"/>
                <w:color w:val="auto"/>
                <w:spacing w:val="0"/>
                <w:kern w:val="21"/>
                <w:sz w:val="21"/>
                <w:highlight w:val="none"/>
                <w:lang w:val="en-US" w:eastAsia="zh-CN"/>
              </w:rPr>
            </w:pPr>
            <w:r>
              <w:rPr>
                <w:rFonts w:hint="eastAsia" w:ascii="Times New Roman" w:hAnsi="Times New Roman" w:eastAsia="宋体"/>
                <w:color w:val="auto"/>
                <w:spacing w:val="0"/>
                <w:kern w:val="21"/>
                <w:sz w:val="21"/>
                <w:highlight w:val="none"/>
                <w:lang w:val="en-US" w:eastAsia="zh-CN"/>
              </w:rPr>
              <w:t>4</w:t>
            </w:r>
            <w:r>
              <w:rPr>
                <w:rFonts w:ascii="Times New Roman" w:hAnsi="Times New Roman" w:eastAsia="宋体"/>
                <w:color w:val="auto"/>
                <w:spacing w:val="0"/>
                <w:kern w:val="21"/>
                <w:sz w:val="21"/>
                <w:highlight w:val="none"/>
              </w:rPr>
              <w:t>台</w:t>
            </w:r>
          </w:p>
        </w:tc>
        <w:tc>
          <w:tcPr>
            <w:tcW w:w="1330" w:type="dxa"/>
            <w:tcBorders>
              <w:tl2br w:val="nil"/>
              <w:tr2bl w:val="nil"/>
            </w:tcBorders>
            <w:shd w:val="clear"/>
            <w:noWrap w:val="0"/>
            <w:vAlign w:val="center"/>
          </w:tcPr>
          <w:p w14:paraId="37918310">
            <w:pPr>
              <w:pStyle w:val="28"/>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firstLine="0" w:firstLineChars="0"/>
              <w:jc w:val="center"/>
              <w:textAlignment w:val="baseline"/>
              <w:rPr>
                <w:rFonts w:hint="eastAsia" w:ascii="Times New Roman" w:hAnsi="Times New Roman" w:eastAsia="宋体" w:cs="宋体"/>
                <w:color w:val="auto"/>
                <w:spacing w:val="0"/>
                <w:kern w:val="21"/>
                <w:sz w:val="21"/>
                <w:szCs w:val="20"/>
                <w:highlight w:val="none"/>
                <w:lang w:val="en-US" w:eastAsia="zh-CN" w:bidi="ar-SA"/>
              </w:rPr>
            </w:pPr>
            <w:r>
              <w:rPr>
                <w:rFonts w:hint="eastAsia" w:ascii="Times New Roman" w:hAnsi="Times New Roman" w:eastAsia="宋体"/>
                <w:color w:val="auto"/>
                <w:spacing w:val="0"/>
                <w:kern w:val="21"/>
                <w:sz w:val="21"/>
                <w:highlight w:val="none"/>
                <w:lang w:val="en-US" w:eastAsia="zh-CN"/>
              </w:rPr>
              <w:t>4</w:t>
            </w:r>
            <w:r>
              <w:rPr>
                <w:rFonts w:ascii="Times New Roman" w:hAnsi="Times New Roman" w:eastAsia="宋体"/>
                <w:color w:val="auto"/>
                <w:spacing w:val="0"/>
                <w:kern w:val="21"/>
                <w:sz w:val="21"/>
                <w:highlight w:val="none"/>
              </w:rPr>
              <w:t>台</w:t>
            </w:r>
          </w:p>
        </w:tc>
        <w:tc>
          <w:tcPr>
            <w:tcW w:w="676" w:type="pct"/>
            <w:vMerge w:val="continue"/>
            <w:tcBorders>
              <w:tl2br w:val="nil"/>
              <w:tr2bl w:val="nil"/>
            </w:tcBorders>
            <w:noWrap w:val="0"/>
            <w:vAlign w:val="center"/>
          </w:tcPr>
          <w:p w14:paraId="559F4E65">
            <w:pPr>
              <w:keepNext w:val="0"/>
              <w:keepLines w:val="0"/>
              <w:widowControl/>
              <w:suppressLineNumbers w:val="0"/>
              <w:jc w:val="center"/>
              <w:textAlignment w:val="center"/>
              <w:rPr>
                <w:rStyle w:val="33"/>
                <w:rFonts w:hint="eastAsia" w:ascii="Times New Roman" w:hAnsi="Times New Roman" w:eastAsia="宋体"/>
                <w:color w:val="auto"/>
                <w:sz w:val="21"/>
                <w:highlight w:val="none"/>
                <w:lang w:val="en-US" w:eastAsia="zh-CN" w:bidi="ar"/>
              </w:rPr>
            </w:pPr>
          </w:p>
        </w:tc>
      </w:tr>
      <w:tr w14:paraId="36080C91">
        <w:tblPrEx>
          <w:tblBorders>
            <w:top w:val="single" w:color="000000" w:sz="4" w:space="0"/>
            <w:left w:val="single" w:color="000000" w:sz="4" w:space="0"/>
            <w:bottom w:val="single" w:color="000000"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89" w:hRule="atLeast"/>
          <w:jc w:val="center"/>
        </w:trPr>
        <w:tc>
          <w:tcPr>
            <w:tcW w:w="248" w:type="pct"/>
            <w:tcBorders>
              <w:tl2br w:val="nil"/>
              <w:tr2bl w:val="nil"/>
            </w:tcBorders>
            <w:noWrap w:val="0"/>
            <w:vAlign w:val="center"/>
          </w:tcPr>
          <w:p w14:paraId="06D5913A">
            <w:pPr>
              <w:keepNext w:val="0"/>
              <w:keepLines w:val="0"/>
              <w:widowControl/>
              <w:suppressLineNumbers w:val="0"/>
              <w:jc w:val="center"/>
              <w:textAlignment w:val="center"/>
              <w:rPr>
                <w:rFonts w:hint="eastAsia" w:ascii="Times New Roman" w:hAnsi="Times New Roman" w:eastAsia="宋体" w:cs="宋体"/>
                <w:i w:val="0"/>
                <w:iCs w:val="0"/>
                <w:color w:val="auto"/>
                <w:kern w:val="0"/>
                <w:sz w:val="21"/>
                <w:szCs w:val="22"/>
                <w:highlight w:val="none"/>
                <w:u w:val="none"/>
                <w:lang w:val="en-US" w:eastAsia="zh-CN" w:bidi="ar"/>
              </w:rPr>
            </w:pPr>
            <w:r>
              <w:rPr>
                <w:rFonts w:hint="eastAsia" w:ascii="Times New Roman" w:hAnsi="Times New Roman" w:eastAsia="宋体" w:cs="宋体"/>
                <w:i w:val="0"/>
                <w:iCs w:val="0"/>
                <w:color w:val="auto"/>
                <w:kern w:val="0"/>
                <w:sz w:val="21"/>
                <w:szCs w:val="22"/>
                <w:highlight w:val="none"/>
                <w:u w:val="none"/>
                <w:lang w:val="en-US" w:eastAsia="zh-CN" w:bidi="ar"/>
              </w:rPr>
              <w:t>64</w:t>
            </w:r>
          </w:p>
        </w:tc>
        <w:tc>
          <w:tcPr>
            <w:tcW w:w="1331" w:type="pct"/>
            <w:tcBorders>
              <w:tl2br w:val="nil"/>
              <w:tr2bl w:val="nil"/>
            </w:tcBorders>
            <w:noWrap w:val="0"/>
            <w:vAlign w:val="center"/>
          </w:tcPr>
          <w:p w14:paraId="613D6888">
            <w:pPr>
              <w:pStyle w:val="28"/>
              <w:keepNext w:val="0"/>
              <w:keepLines w:val="0"/>
              <w:pageBreakBefore w:val="0"/>
              <w:widowControl/>
              <w:kinsoku w:val="0"/>
              <w:wordWrap/>
              <w:overflowPunct/>
              <w:topLinePunct w:val="0"/>
              <w:autoSpaceDE w:val="0"/>
              <w:autoSpaceDN w:val="0"/>
              <w:bidi w:val="0"/>
              <w:adjustRightInd w:val="0"/>
              <w:snapToGrid w:val="0"/>
              <w:spacing w:line="228" w:lineRule="auto"/>
              <w:ind w:left="0" w:leftChars="0" w:right="0" w:rightChars="0" w:firstLine="0" w:firstLineChars="0"/>
              <w:jc w:val="center"/>
              <w:textAlignment w:val="baseline"/>
              <w:rPr>
                <w:rFonts w:hint="eastAsia" w:ascii="Times New Roman" w:hAnsi="Times New Roman" w:eastAsia="宋体"/>
                <w:color w:val="auto"/>
                <w:spacing w:val="0"/>
                <w:kern w:val="21"/>
                <w:sz w:val="21"/>
                <w:highlight w:val="none"/>
                <w:lang w:val="en-US" w:eastAsia="zh-CN"/>
              </w:rPr>
            </w:pPr>
            <w:r>
              <w:rPr>
                <w:rFonts w:ascii="Times New Roman" w:hAnsi="Times New Roman" w:eastAsia="宋体"/>
                <w:color w:val="auto"/>
                <w:spacing w:val="0"/>
                <w:kern w:val="21"/>
                <w:sz w:val="21"/>
                <w:highlight w:val="none"/>
              </w:rPr>
              <w:t>离心式脱水烘干机</w:t>
            </w:r>
          </w:p>
        </w:tc>
        <w:tc>
          <w:tcPr>
            <w:tcW w:w="1176" w:type="pct"/>
            <w:tcBorders>
              <w:tl2br w:val="nil"/>
              <w:tr2bl w:val="nil"/>
            </w:tcBorders>
            <w:noWrap w:val="0"/>
            <w:vAlign w:val="center"/>
          </w:tcPr>
          <w:p w14:paraId="259BA826">
            <w:pPr>
              <w:keepNext w:val="0"/>
              <w:keepLines w:val="0"/>
              <w:widowControl/>
              <w:suppressLineNumbers w:val="0"/>
              <w:jc w:val="center"/>
              <w:textAlignment w:val="center"/>
              <w:rPr>
                <w:rFonts w:hint="eastAsia" w:ascii="Times New Roman" w:hAnsi="Times New Roman" w:eastAsia="宋体" w:cs="Arial"/>
                <w:i w:val="0"/>
                <w:iCs w:val="0"/>
                <w:color w:val="auto"/>
                <w:kern w:val="0"/>
                <w:sz w:val="21"/>
                <w:szCs w:val="20"/>
                <w:highlight w:val="none"/>
                <w:u w:val="none"/>
                <w:lang w:val="en-US" w:eastAsia="zh-CN" w:bidi="ar"/>
              </w:rPr>
            </w:pPr>
            <w:r>
              <w:rPr>
                <w:rFonts w:ascii="Times New Roman" w:hAnsi="Times New Roman" w:eastAsia="宋体" w:cs="Arial"/>
                <w:i w:val="0"/>
                <w:iCs w:val="0"/>
                <w:color w:val="auto"/>
                <w:kern w:val="0"/>
                <w:sz w:val="21"/>
                <w:szCs w:val="20"/>
                <w:highlight w:val="none"/>
                <w:u w:val="none"/>
                <w:lang w:val="en-US" w:eastAsia="zh-CN" w:bidi="ar"/>
              </w:rPr>
              <w:t>70L</w:t>
            </w:r>
          </w:p>
        </w:tc>
        <w:tc>
          <w:tcPr>
            <w:tcW w:w="784" w:type="pct"/>
            <w:tcBorders>
              <w:tl2br w:val="nil"/>
              <w:tr2bl w:val="nil"/>
            </w:tcBorders>
            <w:noWrap w:val="0"/>
            <w:vAlign w:val="center"/>
          </w:tcPr>
          <w:p w14:paraId="02D340FB">
            <w:pPr>
              <w:pStyle w:val="28"/>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firstLine="0" w:firstLineChars="0"/>
              <w:jc w:val="center"/>
              <w:textAlignment w:val="baseline"/>
              <w:rPr>
                <w:rFonts w:hint="eastAsia" w:ascii="Times New Roman" w:hAnsi="Times New Roman" w:eastAsia="宋体"/>
                <w:color w:val="auto"/>
                <w:spacing w:val="0"/>
                <w:kern w:val="21"/>
                <w:sz w:val="21"/>
                <w:highlight w:val="none"/>
                <w:lang w:val="en-US" w:eastAsia="zh-CN"/>
              </w:rPr>
            </w:pPr>
            <w:r>
              <w:rPr>
                <w:rFonts w:hint="eastAsia" w:ascii="Times New Roman" w:hAnsi="Times New Roman" w:eastAsia="宋体"/>
                <w:color w:val="auto"/>
                <w:spacing w:val="0"/>
                <w:kern w:val="21"/>
                <w:sz w:val="21"/>
                <w:highlight w:val="none"/>
                <w:lang w:val="en-US" w:eastAsia="zh-CN"/>
              </w:rPr>
              <w:t>2</w:t>
            </w:r>
            <w:r>
              <w:rPr>
                <w:rFonts w:ascii="Times New Roman" w:hAnsi="Times New Roman" w:eastAsia="宋体"/>
                <w:color w:val="auto"/>
                <w:spacing w:val="0"/>
                <w:kern w:val="21"/>
                <w:sz w:val="21"/>
                <w:highlight w:val="none"/>
              </w:rPr>
              <w:t>台</w:t>
            </w:r>
          </w:p>
        </w:tc>
        <w:tc>
          <w:tcPr>
            <w:tcW w:w="1330" w:type="dxa"/>
            <w:tcBorders>
              <w:tl2br w:val="nil"/>
              <w:tr2bl w:val="nil"/>
            </w:tcBorders>
            <w:shd w:val="clear"/>
            <w:noWrap w:val="0"/>
            <w:vAlign w:val="center"/>
          </w:tcPr>
          <w:p w14:paraId="5EE1FBD7">
            <w:pPr>
              <w:pStyle w:val="28"/>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firstLine="0" w:firstLineChars="0"/>
              <w:jc w:val="center"/>
              <w:textAlignment w:val="baseline"/>
              <w:rPr>
                <w:rFonts w:hint="eastAsia" w:ascii="Times New Roman" w:hAnsi="Times New Roman" w:eastAsia="宋体" w:cs="宋体"/>
                <w:color w:val="auto"/>
                <w:spacing w:val="0"/>
                <w:kern w:val="21"/>
                <w:sz w:val="21"/>
                <w:szCs w:val="20"/>
                <w:highlight w:val="none"/>
                <w:lang w:val="en-US" w:eastAsia="zh-CN" w:bidi="ar-SA"/>
              </w:rPr>
            </w:pPr>
            <w:r>
              <w:rPr>
                <w:rFonts w:hint="eastAsia" w:ascii="Times New Roman" w:hAnsi="Times New Roman" w:eastAsia="宋体"/>
                <w:color w:val="auto"/>
                <w:spacing w:val="0"/>
                <w:kern w:val="21"/>
                <w:sz w:val="21"/>
                <w:highlight w:val="none"/>
                <w:lang w:val="en-US" w:eastAsia="zh-CN"/>
              </w:rPr>
              <w:t>2</w:t>
            </w:r>
            <w:r>
              <w:rPr>
                <w:rFonts w:ascii="Times New Roman" w:hAnsi="Times New Roman" w:eastAsia="宋体"/>
                <w:color w:val="auto"/>
                <w:spacing w:val="0"/>
                <w:kern w:val="21"/>
                <w:sz w:val="21"/>
                <w:highlight w:val="none"/>
              </w:rPr>
              <w:t>台</w:t>
            </w:r>
          </w:p>
        </w:tc>
        <w:tc>
          <w:tcPr>
            <w:tcW w:w="676" w:type="pct"/>
            <w:vMerge w:val="continue"/>
            <w:tcBorders>
              <w:tl2br w:val="nil"/>
              <w:tr2bl w:val="nil"/>
            </w:tcBorders>
            <w:noWrap w:val="0"/>
            <w:vAlign w:val="center"/>
          </w:tcPr>
          <w:p w14:paraId="70AE6A52">
            <w:pPr>
              <w:keepNext w:val="0"/>
              <w:keepLines w:val="0"/>
              <w:widowControl/>
              <w:suppressLineNumbers w:val="0"/>
              <w:jc w:val="center"/>
              <w:textAlignment w:val="center"/>
              <w:rPr>
                <w:rStyle w:val="33"/>
                <w:rFonts w:hint="default" w:ascii="Times New Roman" w:hAnsi="Times New Roman" w:eastAsia="宋体"/>
                <w:color w:val="auto"/>
                <w:sz w:val="21"/>
                <w:highlight w:val="none"/>
                <w:lang w:val="en-US" w:eastAsia="zh-CN" w:bidi="ar"/>
              </w:rPr>
            </w:pPr>
          </w:p>
        </w:tc>
      </w:tr>
      <w:tr w14:paraId="36C31929">
        <w:tblPrEx>
          <w:tblBorders>
            <w:top w:val="single" w:color="000000" w:sz="4" w:space="0"/>
            <w:left w:val="single" w:color="000000" w:sz="4" w:space="0"/>
            <w:bottom w:val="single" w:color="000000"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89" w:hRule="atLeast"/>
          <w:jc w:val="center"/>
        </w:trPr>
        <w:tc>
          <w:tcPr>
            <w:tcW w:w="248" w:type="pct"/>
            <w:tcBorders>
              <w:tl2br w:val="nil"/>
              <w:tr2bl w:val="nil"/>
            </w:tcBorders>
            <w:noWrap w:val="0"/>
            <w:vAlign w:val="center"/>
          </w:tcPr>
          <w:p w14:paraId="7718999E">
            <w:pPr>
              <w:keepNext w:val="0"/>
              <w:keepLines w:val="0"/>
              <w:widowControl/>
              <w:suppressLineNumbers w:val="0"/>
              <w:jc w:val="center"/>
              <w:textAlignment w:val="center"/>
              <w:rPr>
                <w:rFonts w:hint="eastAsia" w:ascii="Times New Roman" w:hAnsi="Times New Roman" w:eastAsia="宋体" w:cs="宋体"/>
                <w:i w:val="0"/>
                <w:iCs w:val="0"/>
                <w:color w:val="auto"/>
                <w:kern w:val="0"/>
                <w:sz w:val="21"/>
                <w:szCs w:val="22"/>
                <w:highlight w:val="none"/>
                <w:u w:val="none"/>
                <w:lang w:val="en-US" w:eastAsia="zh-CN" w:bidi="ar"/>
              </w:rPr>
            </w:pPr>
            <w:r>
              <w:rPr>
                <w:rFonts w:hint="eastAsia" w:ascii="Times New Roman" w:hAnsi="Times New Roman" w:eastAsia="宋体" w:cs="宋体"/>
                <w:i w:val="0"/>
                <w:iCs w:val="0"/>
                <w:color w:val="auto"/>
                <w:kern w:val="0"/>
                <w:sz w:val="21"/>
                <w:szCs w:val="22"/>
                <w:highlight w:val="none"/>
                <w:u w:val="none"/>
                <w:lang w:val="en-US" w:eastAsia="zh-CN" w:bidi="ar"/>
              </w:rPr>
              <w:t>65</w:t>
            </w:r>
          </w:p>
        </w:tc>
        <w:tc>
          <w:tcPr>
            <w:tcW w:w="1331" w:type="pct"/>
            <w:tcBorders>
              <w:tl2br w:val="nil"/>
              <w:tr2bl w:val="nil"/>
            </w:tcBorders>
            <w:noWrap w:val="0"/>
            <w:vAlign w:val="center"/>
          </w:tcPr>
          <w:p w14:paraId="4C548FB0">
            <w:pPr>
              <w:pStyle w:val="28"/>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rightChars="0" w:firstLine="0" w:firstLineChars="0"/>
              <w:jc w:val="center"/>
              <w:textAlignment w:val="baseline"/>
              <w:rPr>
                <w:rFonts w:hint="eastAsia" w:ascii="Times New Roman" w:hAnsi="Times New Roman" w:eastAsia="宋体"/>
                <w:color w:val="auto"/>
                <w:spacing w:val="0"/>
                <w:kern w:val="21"/>
                <w:sz w:val="21"/>
                <w:highlight w:val="none"/>
                <w:lang w:val="en-US" w:eastAsia="zh-CN"/>
              </w:rPr>
            </w:pPr>
            <w:r>
              <w:rPr>
                <w:rFonts w:ascii="Times New Roman" w:hAnsi="Times New Roman" w:eastAsia="宋体"/>
                <w:color w:val="auto"/>
                <w:spacing w:val="0"/>
                <w:kern w:val="21"/>
                <w:sz w:val="21"/>
                <w:highlight w:val="none"/>
              </w:rPr>
              <w:t>空压机</w:t>
            </w:r>
          </w:p>
        </w:tc>
        <w:tc>
          <w:tcPr>
            <w:tcW w:w="1176" w:type="pct"/>
            <w:tcBorders>
              <w:tl2br w:val="nil"/>
              <w:tr2bl w:val="nil"/>
            </w:tcBorders>
            <w:noWrap w:val="0"/>
            <w:vAlign w:val="center"/>
          </w:tcPr>
          <w:p w14:paraId="627629E0">
            <w:pPr>
              <w:keepNext w:val="0"/>
              <w:keepLines w:val="0"/>
              <w:widowControl/>
              <w:suppressLineNumbers w:val="0"/>
              <w:jc w:val="center"/>
              <w:textAlignment w:val="center"/>
              <w:rPr>
                <w:rFonts w:hint="eastAsia" w:ascii="Times New Roman" w:hAnsi="Times New Roman" w:eastAsia="宋体" w:cs="Arial"/>
                <w:i w:val="0"/>
                <w:iCs w:val="0"/>
                <w:color w:val="auto"/>
                <w:kern w:val="0"/>
                <w:sz w:val="21"/>
                <w:szCs w:val="20"/>
                <w:highlight w:val="none"/>
                <w:u w:val="none"/>
                <w:lang w:val="en-US" w:eastAsia="zh-CN" w:bidi="ar"/>
              </w:rPr>
            </w:pPr>
            <w:r>
              <w:rPr>
                <w:rFonts w:ascii="Times New Roman" w:hAnsi="Times New Roman" w:eastAsia="宋体" w:cs="Arial"/>
                <w:i w:val="0"/>
                <w:iCs w:val="0"/>
                <w:color w:val="auto"/>
                <w:kern w:val="0"/>
                <w:sz w:val="21"/>
                <w:szCs w:val="20"/>
                <w:highlight w:val="none"/>
                <w:u w:val="none"/>
                <w:lang w:val="en-US" w:eastAsia="zh-CN" w:bidi="ar"/>
              </w:rPr>
              <w:t>/</w:t>
            </w:r>
          </w:p>
        </w:tc>
        <w:tc>
          <w:tcPr>
            <w:tcW w:w="784" w:type="pct"/>
            <w:tcBorders>
              <w:tl2br w:val="nil"/>
              <w:tr2bl w:val="nil"/>
            </w:tcBorders>
            <w:noWrap w:val="0"/>
            <w:vAlign w:val="center"/>
          </w:tcPr>
          <w:p w14:paraId="78647901">
            <w:pPr>
              <w:pStyle w:val="28"/>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firstLine="0" w:firstLineChars="0"/>
              <w:jc w:val="center"/>
              <w:textAlignment w:val="baseline"/>
              <w:rPr>
                <w:rFonts w:hint="eastAsia" w:ascii="Times New Roman" w:hAnsi="Times New Roman" w:eastAsia="宋体"/>
                <w:color w:val="auto"/>
                <w:spacing w:val="0"/>
                <w:kern w:val="21"/>
                <w:sz w:val="21"/>
                <w:highlight w:val="none"/>
                <w:lang w:val="en-US" w:eastAsia="zh-CN"/>
              </w:rPr>
            </w:pPr>
            <w:r>
              <w:rPr>
                <w:rFonts w:hint="eastAsia" w:ascii="Times New Roman" w:hAnsi="Times New Roman" w:eastAsia="宋体"/>
                <w:color w:val="auto"/>
                <w:spacing w:val="0"/>
                <w:kern w:val="21"/>
                <w:sz w:val="21"/>
                <w:highlight w:val="none"/>
                <w:lang w:val="en-US" w:eastAsia="zh-CN"/>
              </w:rPr>
              <w:t>7台</w:t>
            </w:r>
          </w:p>
        </w:tc>
        <w:tc>
          <w:tcPr>
            <w:tcW w:w="1330" w:type="dxa"/>
            <w:tcBorders>
              <w:tl2br w:val="nil"/>
              <w:tr2bl w:val="nil"/>
            </w:tcBorders>
            <w:shd w:val="clear"/>
            <w:noWrap w:val="0"/>
            <w:vAlign w:val="center"/>
          </w:tcPr>
          <w:p w14:paraId="5E3F3491">
            <w:pPr>
              <w:pStyle w:val="28"/>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firstLine="0" w:firstLineChars="0"/>
              <w:jc w:val="center"/>
              <w:textAlignment w:val="baseline"/>
              <w:rPr>
                <w:rFonts w:hint="eastAsia" w:ascii="Times New Roman" w:hAnsi="Times New Roman" w:eastAsia="宋体" w:cs="宋体"/>
                <w:color w:val="auto"/>
                <w:spacing w:val="0"/>
                <w:kern w:val="21"/>
                <w:sz w:val="21"/>
                <w:szCs w:val="20"/>
                <w:highlight w:val="none"/>
                <w:lang w:val="en-US" w:eastAsia="zh-CN" w:bidi="ar-SA"/>
              </w:rPr>
            </w:pPr>
            <w:r>
              <w:rPr>
                <w:rFonts w:hint="eastAsia" w:ascii="Times New Roman" w:hAnsi="Times New Roman" w:eastAsia="宋体"/>
                <w:color w:val="auto"/>
                <w:spacing w:val="0"/>
                <w:kern w:val="21"/>
                <w:sz w:val="21"/>
                <w:highlight w:val="none"/>
                <w:lang w:val="en-US" w:eastAsia="zh-CN"/>
              </w:rPr>
              <w:t>7台</w:t>
            </w:r>
          </w:p>
        </w:tc>
        <w:tc>
          <w:tcPr>
            <w:tcW w:w="676" w:type="pct"/>
            <w:vMerge w:val="continue"/>
            <w:tcBorders>
              <w:tl2br w:val="nil"/>
              <w:tr2bl w:val="nil"/>
            </w:tcBorders>
            <w:noWrap w:val="0"/>
            <w:vAlign w:val="center"/>
          </w:tcPr>
          <w:p w14:paraId="29FB2E7A">
            <w:pPr>
              <w:keepNext w:val="0"/>
              <w:keepLines w:val="0"/>
              <w:widowControl/>
              <w:suppressLineNumbers w:val="0"/>
              <w:jc w:val="center"/>
              <w:textAlignment w:val="center"/>
              <w:rPr>
                <w:rStyle w:val="33"/>
                <w:rFonts w:hint="eastAsia" w:ascii="Times New Roman" w:hAnsi="Times New Roman" w:eastAsia="宋体"/>
                <w:color w:val="auto"/>
                <w:sz w:val="21"/>
                <w:highlight w:val="none"/>
                <w:lang w:val="en-US" w:eastAsia="zh-CN" w:bidi="ar"/>
              </w:rPr>
            </w:pPr>
          </w:p>
        </w:tc>
      </w:tr>
      <w:tr w14:paraId="0821E631">
        <w:tblPrEx>
          <w:tblBorders>
            <w:top w:val="single" w:color="000000" w:sz="4" w:space="0"/>
            <w:left w:val="single" w:color="000000" w:sz="4" w:space="0"/>
            <w:bottom w:val="single" w:color="000000"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89" w:hRule="atLeast"/>
          <w:jc w:val="center"/>
        </w:trPr>
        <w:tc>
          <w:tcPr>
            <w:tcW w:w="248" w:type="pct"/>
            <w:tcBorders>
              <w:tl2br w:val="nil"/>
              <w:tr2bl w:val="nil"/>
            </w:tcBorders>
            <w:noWrap w:val="0"/>
            <w:vAlign w:val="center"/>
          </w:tcPr>
          <w:p w14:paraId="0BBE1E8E">
            <w:pPr>
              <w:keepNext w:val="0"/>
              <w:keepLines w:val="0"/>
              <w:widowControl/>
              <w:suppressLineNumbers w:val="0"/>
              <w:jc w:val="center"/>
              <w:textAlignment w:val="center"/>
              <w:rPr>
                <w:rFonts w:hint="eastAsia" w:ascii="Times New Roman" w:hAnsi="Times New Roman" w:eastAsia="宋体" w:cs="宋体"/>
                <w:i w:val="0"/>
                <w:iCs w:val="0"/>
                <w:color w:val="auto"/>
                <w:kern w:val="0"/>
                <w:sz w:val="21"/>
                <w:szCs w:val="20"/>
                <w:highlight w:val="none"/>
                <w:u w:val="none"/>
                <w:lang w:val="en-US" w:eastAsia="zh-CN" w:bidi="ar"/>
              </w:rPr>
            </w:pPr>
            <w:r>
              <w:rPr>
                <w:rFonts w:hint="eastAsia" w:ascii="Times New Roman" w:hAnsi="Times New Roman" w:eastAsia="宋体" w:cs="宋体"/>
                <w:i w:val="0"/>
                <w:iCs w:val="0"/>
                <w:color w:val="auto"/>
                <w:kern w:val="0"/>
                <w:sz w:val="21"/>
                <w:szCs w:val="22"/>
                <w:highlight w:val="none"/>
                <w:u w:val="none"/>
                <w:lang w:val="en-US" w:eastAsia="zh-CN" w:bidi="ar"/>
              </w:rPr>
              <w:t>66</w:t>
            </w:r>
          </w:p>
        </w:tc>
        <w:tc>
          <w:tcPr>
            <w:tcW w:w="1331" w:type="pct"/>
            <w:tcBorders>
              <w:tl2br w:val="nil"/>
              <w:tr2bl w:val="nil"/>
            </w:tcBorders>
            <w:noWrap w:val="0"/>
            <w:vAlign w:val="center"/>
          </w:tcPr>
          <w:p w14:paraId="7BA37651">
            <w:pPr>
              <w:pStyle w:val="28"/>
              <w:keepNext w:val="0"/>
              <w:keepLines w:val="0"/>
              <w:pageBreakBefore w:val="0"/>
              <w:widowControl/>
              <w:kinsoku w:val="0"/>
              <w:wordWrap/>
              <w:overflowPunct/>
              <w:topLinePunct w:val="0"/>
              <w:autoSpaceDE w:val="0"/>
              <w:autoSpaceDN w:val="0"/>
              <w:bidi w:val="0"/>
              <w:adjustRightInd w:val="0"/>
              <w:snapToGrid w:val="0"/>
              <w:spacing w:line="232" w:lineRule="auto"/>
              <w:ind w:left="0" w:leftChars="0" w:right="0" w:rightChars="0" w:firstLine="0" w:firstLineChars="0"/>
              <w:jc w:val="center"/>
              <w:textAlignment w:val="baseline"/>
              <w:rPr>
                <w:rFonts w:ascii="Times New Roman" w:hAnsi="Times New Roman" w:eastAsia="宋体"/>
                <w:color w:val="auto"/>
                <w:spacing w:val="0"/>
                <w:kern w:val="21"/>
                <w:sz w:val="21"/>
                <w:highlight w:val="none"/>
              </w:rPr>
            </w:pPr>
            <w:r>
              <w:rPr>
                <w:rFonts w:hint="eastAsia" w:ascii="Times New Roman" w:hAnsi="Times New Roman" w:eastAsia="宋体"/>
                <w:color w:val="auto"/>
                <w:spacing w:val="0"/>
                <w:kern w:val="21"/>
                <w:sz w:val="21"/>
                <w:highlight w:val="none"/>
                <w:lang w:val="en-US" w:eastAsia="zh-CN"/>
              </w:rPr>
              <w:t>精确颗粒机</w:t>
            </w:r>
          </w:p>
        </w:tc>
        <w:tc>
          <w:tcPr>
            <w:tcW w:w="1176" w:type="pct"/>
            <w:tcBorders>
              <w:tl2br w:val="nil"/>
              <w:tr2bl w:val="nil"/>
            </w:tcBorders>
            <w:noWrap w:val="0"/>
            <w:vAlign w:val="center"/>
          </w:tcPr>
          <w:p w14:paraId="7C3471BD">
            <w:pPr>
              <w:keepNext w:val="0"/>
              <w:keepLines w:val="0"/>
              <w:widowControl/>
              <w:suppressLineNumbers w:val="0"/>
              <w:jc w:val="center"/>
              <w:textAlignment w:val="center"/>
              <w:rPr>
                <w:rFonts w:ascii="Times New Roman" w:hAnsi="Times New Roman" w:eastAsia="宋体" w:cs="Arial"/>
                <w:i w:val="0"/>
                <w:iCs w:val="0"/>
                <w:color w:val="auto"/>
                <w:kern w:val="0"/>
                <w:sz w:val="21"/>
                <w:szCs w:val="20"/>
                <w:highlight w:val="none"/>
                <w:u w:val="none"/>
                <w:lang w:val="en-US" w:eastAsia="zh-CN" w:bidi="ar"/>
              </w:rPr>
            </w:pPr>
            <w:r>
              <w:rPr>
                <w:rFonts w:hint="eastAsia" w:ascii="Times New Roman" w:hAnsi="Times New Roman" w:eastAsia="宋体" w:cs="Arial"/>
                <w:i w:val="0"/>
                <w:iCs w:val="0"/>
                <w:color w:val="auto"/>
                <w:kern w:val="0"/>
                <w:sz w:val="21"/>
                <w:szCs w:val="20"/>
                <w:highlight w:val="none"/>
                <w:u w:val="none"/>
                <w:lang w:val="en-US" w:eastAsia="zh-CN" w:bidi="ar"/>
              </w:rPr>
              <w:t>KJL-3</w:t>
            </w:r>
          </w:p>
        </w:tc>
        <w:tc>
          <w:tcPr>
            <w:tcW w:w="784" w:type="pct"/>
            <w:tcBorders>
              <w:tl2br w:val="nil"/>
              <w:tr2bl w:val="nil"/>
            </w:tcBorders>
            <w:noWrap w:val="0"/>
            <w:vAlign w:val="center"/>
          </w:tcPr>
          <w:p w14:paraId="60739C64">
            <w:pPr>
              <w:pStyle w:val="28"/>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firstLine="0" w:firstLineChars="0"/>
              <w:jc w:val="center"/>
              <w:textAlignment w:val="baseline"/>
              <w:rPr>
                <w:rFonts w:hint="eastAsia" w:ascii="Times New Roman" w:hAnsi="Times New Roman" w:eastAsia="宋体"/>
                <w:color w:val="auto"/>
                <w:spacing w:val="0"/>
                <w:kern w:val="21"/>
                <w:sz w:val="21"/>
                <w:highlight w:val="none"/>
                <w:lang w:val="en-US" w:eastAsia="zh-CN"/>
              </w:rPr>
            </w:pPr>
            <w:r>
              <w:rPr>
                <w:rFonts w:hint="eastAsia" w:ascii="Times New Roman" w:hAnsi="Times New Roman" w:eastAsia="宋体"/>
                <w:color w:val="auto"/>
                <w:spacing w:val="0"/>
                <w:kern w:val="21"/>
                <w:sz w:val="21"/>
                <w:highlight w:val="none"/>
                <w:lang w:val="en-US" w:eastAsia="zh-CN"/>
              </w:rPr>
              <w:t>1台</w:t>
            </w:r>
          </w:p>
        </w:tc>
        <w:tc>
          <w:tcPr>
            <w:tcW w:w="1330" w:type="dxa"/>
            <w:tcBorders>
              <w:tl2br w:val="nil"/>
              <w:tr2bl w:val="nil"/>
            </w:tcBorders>
            <w:shd w:val="clear"/>
            <w:noWrap w:val="0"/>
            <w:vAlign w:val="center"/>
          </w:tcPr>
          <w:p w14:paraId="6963D1D4">
            <w:pPr>
              <w:pStyle w:val="28"/>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firstLine="0" w:firstLineChars="0"/>
              <w:jc w:val="center"/>
              <w:textAlignment w:val="baseline"/>
              <w:rPr>
                <w:rFonts w:hint="eastAsia" w:ascii="Times New Roman" w:hAnsi="Times New Roman" w:eastAsia="宋体" w:cs="宋体"/>
                <w:color w:val="auto"/>
                <w:spacing w:val="0"/>
                <w:kern w:val="21"/>
                <w:sz w:val="21"/>
                <w:szCs w:val="20"/>
                <w:highlight w:val="none"/>
                <w:lang w:val="en-US" w:eastAsia="zh-CN" w:bidi="ar-SA"/>
              </w:rPr>
            </w:pPr>
            <w:r>
              <w:rPr>
                <w:rFonts w:hint="eastAsia" w:ascii="Times New Roman" w:hAnsi="Times New Roman" w:eastAsia="宋体"/>
                <w:color w:val="auto"/>
                <w:spacing w:val="0"/>
                <w:kern w:val="21"/>
                <w:sz w:val="21"/>
                <w:highlight w:val="none"/>
                <w:lang w:val="en-US" w:eastAsia="zh-CN"/>
              </w:rPr>
              <w:t>1台</w:t>
            </w:r>
          </w:p>
        </w:tc>
        <w:tc>
          <w:tcPr>
            <w:tcW w:w="676" w:type="pct"/>
            <w:vMerge w:val="continue"/>
            <w:tcBorders>
              <w:tl2br w:val="nil"/>
              <w:tr2bl w:val="nil"/>
            </w:tcBorders>
            <w:noWrap w:val="0"/>
            <w:vAlign w:val="center"/>
          </w:tcPr>
          <w:p w14:paraId="51762830">
            <w:pPr>
              <w:keepNext w:val="0"/>
              <w:keepLines w:val="0"/>
              <w:widowControl/>
              <w:suppressLineNumbers w:val="0"/>
              <w:jc w:val="center"/>
              <w:textAlignment w:val="center"/>
              <w:rPr>
                <w:rStyle w:val="33"/>
                <w:rFonts w:hint="default" w:ascii="Times New Roman" w:hAnsi="Times New Roman" w:eastAsia="宋体"/>
                <w:color w:val="auto"/>
                <w:sz w:val="21"/>
                <w:highlight w:val="none"/>
                <w:lang w:val="en-US" w:eastAsia="zh-CN" w:bidi="ar"/>
              </w:rPr>
            </w:pPr>
          </w:p>
        </w:tc>
      </w:tr>
      <w:tr w14:paraId="2AD62690">
        <w:tblPrEx>
          <w:tblBorders>
            <w:top w:val="single" w:color="000000" w:sz="4" w:space="0"/>
            <w:left w:val="single" w:color="000000" w:sz="4" w:space="0"/>
            <w:bottom w:val="single" w:color="000000"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89" w:hRule="atLeast"/>
          <w:jc w:val="center"/>
        </w:trPr>
        <w:tc>
          <w:tcPr>
            <w:tcW w:w="248" w:type="pct"/>
            <w:tcBorders>
              <w:tl2br w:val="nil"/>
              <w:tr2bl w:val="nil"/>
            </w:tcBorders>
            <w:noWrap w:val="0"/>
            <w:vAlign w:val="center"/>
          </w:tcPr>
          <w:p w14:paraId="452FA3A3">
            <w:pPr>
              <w:keepNext w:val="0"/>
              <w:keepLines w:val="0"/>
              <w:widowControl/>
              <w:suppressLineNumbers w:val="0"/>
              <w:jc w:val="center"/>
              <w:textAlignment w:val="center"/>
              <w:rPr>
                <w:rFonts w:hint="eastAsia" w:ascii="Times New Roman" w:hAnsi="Times New Roman" w:eastAsia="宋体" w:cs="宋体"/>
                <w:i w:val="0"/>
                <w:iCs w:val="0"/>
                <w:color w:val="auto"/>
                <w:kern w:val="0"/>
                <w:sz w:val="21"/>
                <w:szCs w:val="20"/>
                <w:highlight w:val="none"/>
                <w:u w:val="none"/>
                <w:lang w:val="en-US" w:eastAsia="zh-CN" w:bidi="ar"/>
              </w:rPr>
            </w:pPr>
            <w:r>
              <w:rPr>
                <w:rFonts w:hint="eastAsia" w:ascii="Times New Roman" w:hAnsi="Times New Roman" w:eastAsia="宋体" w:cs="宋体"/>
                <w:i w:val="0"/>
                <w:iCs w:val="0"/>
                <w:color w:val="auto"/>
                <w:kern w:val="0"/>
                <w:sz w:val="21"/>
                <w:szCs w:val="22"/>
                <w:highlight w:val="none"/>
                <w:u w:val="none"/>
                <w:lang w:val="en-US" w:eastAsia="zh-CN" w:bidi="ar"/>
              </w:rPr>
              <w:t>67</w:t>
            </w:r>
          </w:p>
        </w:tc>
        <w:tc>
          <w:tcPr>
            <w:tcW w:w="1331" w:type="pct"/>
            <w:tcBorders>
              <w:tl2br w:val="nil"/>
              <w:tr2bl w:val="nil"/>
            </w:tcBorders>
            <w:noWrap w:val="0"/>
            <w:vAlign w:val="center"/>
          </w:tcPr>
          <w:p w14:paraId="688A2CAD">
            <w:pPr>
              <w:pStyle w:val="28"/>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rightChars="0" w:firstLine="0" w:firstLineChars="0"/>
              <w:jc w:val="center"/>
              <w:textAlignment w:val="baseline"/>
              <w:rPr>
                <w:rFonts w:ascii="Times New Roman" w:hAnsi="Times New Roman" w:eastAsia="宋体"/>
                <w:color w:val="auto"/>
                <w:spacing w:val="0"/>
                <w:kern w:val="21"/>
                <w:sz w:val="21"/>
                <w:highlight w:val="none"/>
              </w:rPr>
            </w:pPr>
            <w:r>
              <w:rPr>
                <w:rFonts w:hint="eastAsia" w:ascii="Times New Roman" w:hAnsi="Times New Roman" w:eastAsia="宋体"/>
                <w:color w:val="auto"/>
                <w:spacing w:val="0"/>
                <w:kern w:val="21"/>
                <w:sz w:val="21"/>
                <w:highlight w:val="none"/>
                <w:lang w:val="en-US" w:eastAsia="zh-CN"/>
              </w:rPr>
              <w:t>机械手</w:t>
            </w:r>
          </w:p>
        </w:tc>
        <w:tc>
          <w:tcPr>
            <w:tcW w:w="1176" w:type="pct"/>
            <w:tcBorders>
              <w:tl2br w:val="nil"/>
              <w:tr2bl w:val="nil"/>
            </w:tcBorders>
            <w:noWrap w:val="0"/>
            <w:vAlign w:val="center"/>
          </w:tcPr>
          <w:p w14:paraId="76786EAE">
            <w:pPr>
              <w:keepNext w:val="0"/>
              <w:keepLines w:val="0"/>
              <w:widowControl/>
              <w:suppressLineNumbers w:val="0"/>
              <w:jc w:val="center"/>
              <w:textAlignment w:val="bottom"/>
              <w:rPr>
                <w:rFonts w:ascii="Times New Roman" w:hAnsi="Times New Roman" w:eastAsia="宋体" w:cs="Arial"/>
                <w:i w:val="0"/>
                <w:iCs w:val="0"/>
                <w:color w:val="auto"/>
                <w:kern w:val="0"/>
                <w:sz w:val="21"/>
                <w:szCs w:val="20"/>
                <w:highlight w:val="none"/>
                <w:u w:val="none"/>
                <w:lang w:val="en-US" w:eastAsia="zh-CN" w:bidi="ar"/>
              </w:rPr>
            </w:pPr>
            <w:r>
              <w:rPr>
                <w:rFonts w:hint="eastAsia" w:ascii="Times New Roman" w:hAnsi="Times New Roman" w:eastAsia="宋体" w:cs="Arial"/>
                <w:i w:val="0"/>
                <w:iCs w:val="0"/>
                <w:color w:val="auto"/>
                <w:kern w:val="0"/>
                <w:sz w:val="21"/>
                <w:szCs w:val="20"/>
                <w:highlight w:val="none"/>
                <w:u w:val="none"/>
                <w:lang w:val="en-US" w:eastAsia="zh-CN" w:bidi="ar"/>
              </w:rPr>
              <w:t>PF500</w:t>
            </w:r>
          </w:p>
        </w:tc>
        <w:tc>
          <w:tcPr>
            <w:tcW w:w="784" w:type="pct"/>
            <w:tcBorders>
              <w:tl2br w:val="nil"/>
              <w:tr2bl w:val="nil"/>
            </w:tcBorders>
            <w:noWrap w:val="0"/>
            <w:vAlign w:val="center"/>
          </w:tcPr>
          <w:p w14:paraId="281E4DCA">
            <w:pPr>
              <w:pStyle w:val="28"/>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firstLine="0" w:firstLineChars="0"/>
              <w:jc w:val="center"/>
              <w:textAlignment w:val="baseline"/>
              <w:rPr>
                <w:rFonts w:ascii="Times New Roman" w:hAnsi="Times New Roman" w:eastAsia="宋体"/>
                <w:color w:val="auto"/>
                <w:spacing w:val="0"/>
                <w:kern w:val="21"/>
                <w:sz w:val="21"/>
                <w:highlight w:val="none"/>
              </w:rPr>
            </w:pPr>
            <w:r>
              <w:rPr>
                <w:rFonts w:hint="eastAsia" w:ascii="Times New Roman" w:hAnsi="Times New Roman" w:eastAsia="宋体"/>
                <w:color w:val="auto"/>
                <w:spacing w:val="0"/>
                <w:kern w:val="21"/>
                <w:sz w:val="21"/>
                <w:highlight w:val="none"/>
                <w:lang w:val="en-US" w:eastAsia="zh-CN"/>
              </w:rPr>
              <w:t>4台</w:t>
            </w:r>
          </w:p>
        </w:tc>
        <w:tc>
          <w:tcPr>
            <w:tcW w:w="1330" w:type="dxa"/>
            <w:tcBorders>
              <w:tl2br w:val="nil"/>
              <w:tr2bl w:val="nil"/>
            </w:tcBorders>
            <w:shd w:val="clear"/>
            <w:noWrap w:val="0"/>
            <w:vAlign w:val="center"/>
          </w:tcPr>
          <w:p w14:paraId="462F48FB">
            <w:pPr>
              <w:pStyle w:val="28"/>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firstLine="0" w:firstLineChars="0"/>
              <w:jc w:val="center"/>
              <w:textAlignment w:val="baseline"/>
              <w:rPr>
                <w:rFonts w:hint="eastAsia" w:ascii="Times New Roman" w:hAnsi="Times New Roman" w:eastAsia="宋体" w:cs="宋体"/>
                <w:color w:val="auto"/>
                <w:spacing w:val="0"/>
                <w:kern w:val="21"/>
                <w:sz w:val="21"/>
                <w:szCs w:val="20"/>
                <w:highlight w:val="none"/>
                <w:lang w:val="en-US" w:eastAsia="zh-CN" w:bidi="ar-SA"/>
              </w:rPr>
            </w:pPr>
            <w:r>
              <w:rPr>
                <w:rFonts w:hint="eastAsia" w:ascii="Times New Roman" w:hAnsi="Times New Roman" w:eastAsia="宋体"/>
                <w:color w:val="auto"/>
                <w:spacing w:val="0"/>
                <w:kern w:val="21"/>
                <w:sz w:val="21"/>
                <w:highlight w:val="none"/>
                <w:lang w:val="en-US" w:eastAsia="zh-CN"/>
              </w:rPr>
              <w:t>4台</w:t>
            </w:r>
          </w:p>
        </w:tc>
        <w:tc>
          <w:tcPr>
            <w:tcW w:w="676" w:type="pct"/>
            <w:vMerge w:val="continue"/>
            <w:tcBorders>
              <w:tl2br w:val="nil"/>
              <w:tr2bl w:val="nil"/>
            </w:tcBorders>
            <w:noWrap w:val="0"/>
            <w:vAlign w:val="center"/>
          </w:tcPr>
          <w:p w14:paraId="1288E2B3">
            <w:pPr>
              <w:keepNext w:val="0"/>
              <w:keepLines w:val="0"/>
              <w:widowControl/>
              <w:suppressLineNumbers w:val="0"/>
              <w:jc w:val="center"/>
              <w:textAlignment w:val="center"/>
              <w:rPr>
                <w:rStyle w:val="33"/>
                <w:rFonts w:ascii="Times New Roman" w:hAnsi="Times New Roman" w:eastAsia="宋体"/>
                <w:color w:val="auto"/>
                <w:sz w:val="21"/>
                <w:highlight w:val="none"/>
                <w:lang w:val="en-US" w:eastAsia="zh-CN" w:bidi="ar"/>
              </w:rPr>
            </w:pPr>
          </w:p>
        </w:tc>
      </w:tr>
      <w:tr w14:paraId="50BF1BB0">
        <w:tblPrEx>
          <w:tblBorders>
            <w:top w:val="single" w:color="000000" w:sz="4" w:space="0"/>
            <w:left w:val="single" w:color="000000" w:sz="4" w:space="0"/>
            <w:bottom w:val="single" w:color="000000"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65" w:hRule="atLeast"/>
          <w:jc w:val="center"/>
        </w:trPr>
        <w:tc>
          <w:tcPr>
            <w:tcW w:w="248" w:type="pct"/>
            <w:tcBorders>
              <w:tl2br w:val="nil"/>
              <w:tr2bl w:val="nil"/>
            </w:tcBorders>
            <w:noWrap w:val="0"/>
            <w:vAlign w:val="center"/>
          </w:tcPr>
          <w:p w14:paraId="2556941D">
            <w:pPr>
              <w:keepNext w:val="0"/>
              <w:keepLines w:val="0"/>
              <w:widowControl/>
              <w:suppressLineNumbers w:val="0"/>
              <w:jc w:val="center"/>
              <w:textAlignment w:val="center"/>
              <w:rPr>
                <w:rFonts w:hint="eastAsia" w:ascii="Times New Roman" w:hAnsi="Times New Roman" w:eastAsia="宋体" w:cs="宋体"/>
                <w:i w:val="0"/>
                <w:iCs w:val="0"/>
                <w:color w:val="auto"/>
                <w:kern w:val="0"/>
                <w:sz w:val="21"/>
                <w:szCs w:val="20"/>
                <w:highlight w:val="none"/>
                <w:u w:val="none"/>
                <w:lang w:val="en-US" w:eastAsia="zh-CN" w:bidi="ar"/>
              </w:rPr>
            </w:pPr>
            <w:r>
              <w:rPr>
                <w:rFonts w:hint="eastAsia" w:ascii="Times New Roman" w:hAnsi="Times New Roman" w:eastAsia="宋体" w:cs="宋体"/>
                <w:i w:val="0"/>
                <w:iCs w:val="0"/>
                <w:color w:val="auto"/>
                <w:kern w:val="0"/>
                <w:sz w:val="21"/>
                <w:szCs w:val="22"/>
                <w:highlight w:val="none"/>
                <w:u w:val="none"/>
                <w:lang w:val="en-US" w:eastAsia="zh-CN" w:bidi="ar"/>
              </w:rPr>
              <w:t>68</w:t>
            </w:r>
          </w:p>
        </w:tc>
        <w:tc>
          <w:tcPr>
            <w:tcW w:w="1331" w:type="pct"/>
            <w:tcBorders>
              <w:tl2br w:val="nil"/>
              <w:tr2bl w:val="nil"/>
            </w:tcBorders>
            <w:noWrap w:val="0"/>
            <w:vAlign w:val="center"/>
          </w:tcPr>
          <w:p w14:paraId="0ABE5F04">
            <w:pPr>
              <w:pStyle w:val="28"/>
              <w:keepNext w:val="0"/>
              <w:keepLines w:val="0"/>
              <w:pageBreakBefore w:val="0"/>
              <w:widowControl/>
              <w:kinsoku w:val="0"/>
              <w:wordWrap/>
              <w:overflowPunct/>
              <w:topLinePunct w:val="0"/>
              <w:autoSpaceDE w:val="0"/>
              <w:autoSpaceDN w:val="0"/>
              <w:bidi w:val="0"/>
              <w:adjustRightInd w:val="0"/>
              <w:snapToGrid w:val="0"/>
              <w:spacing w:line="231" w:lineRule="auto"/>
              <w:ind w:left="0" w:leftChars="0" w:right="0" w:rightChars="0" w:firstLine="0" w:firstLineChars="0"/>
              <w:jc w:val="center"/>
              <w:textAlignment w:val="baseline"/>
              <w:rPr>
                <w:rFonts w:ascii="Times New Roman" w:hAnsi="Times New Roman" w:eastAsia="宋体"/>
                <w:color w:val="auto"/>
                <w:spacing w:val="0"/>
                <w:kern w:val="21"/>
                <w:sz w:val="21"/>
                <w:highlight w:val="none"/>
              </w:rPr>
            </w:pPr>
            <w:r>
              <w:rPr>
                <w:rFonts w:ascii="Times New Roman" w:hAnsi="Times New Roman" w:eastAsia="宋体"/>
                <w:color w:val="auto"/>
                <w:spacing w:val="0"/>
                <w:kern w:val="21"/>
                <w:sz w:val="21"/>
                <w:highlight w:val="none"/>
              </w:rPr>
              <w:t>给汤机</w:t>
            </w:r>
            <w:r>
              <w:rPr>
                <w:rFonts w:hint="eastAsia" w:ascii="Times New Roman" w:hAnsi="Times New Roman" w:eastAsia="宋体"/>
                <w:color w:val="auto"/>
                <w:spacing w:val="0"/>
                <w:kern w:val="21"/>
                <w:sz w:val="21"/>
                <w:highlight w:val="none"/>
                <w:lang w:val="en-US" w:eastAsia="zh-CN"/>
              </w:rPr>
              <w:t>+机械手</w:t>
            </w:r>
          </w:p>
        </w:tc>
        <w:tc>
          <w:tcPr>
            <w:tcW w:w="1176" w:type="pct"/>
            <w:tcBorders>
              <w:tl2br w:val="nil"/>
              <w:tr2bl w:val="nil"/>
            </w:tcBorders>
            <w:noWrap w:val="0"/>
            <w:vAlign w:val="center"/>
          </w:tcPr>
          <w:p w14:paraId="79CEB92B">
            <w:pPr>
              <w:keepNext w:val="0"/>
              <w:keepLines w:val="0"/>
              <w:widowControl/>
              <w:suppressLineNumbers w:val="0"/>
              <w:jc w:val="center"/>
              <w:textAlignment w:val="center"/>
              <w:rPr>
                <w:rFonts w:ascii="Times New Roman" w:hAnsi="Times New Roman" w:eastAsia="宋体" w:cs="Arial"/>
                <w:i w:val="0"/>
                <w:iCs w:val="0"/>
                <w:color w:val="auto"/>
                <w:kern w:val="0"/>
                <w:sz w:val="21"/>
                <w:szCs w:val="20"/>
                <w:highlight w:val="none"/>
                <w:u w:val="none"/>
                <w:lang w:val="en-US" w:eastAsia="zh-CN" w:bidi="ar"/>
              </w:rPr>
            </w:pPr>
            <w:r>
              <w:rPr>
                <w:rFonts w:hint="eastAsia" w:ascii="Times New Roman" w:hAnsi="Times New Roman" w:eastAsia="宋体"/>
                <w:color w:val="auto"/>
                <w:spacing w:val="0"/>
                <w:kern w:val="21"/>
                <w:sz w:val="21"/>
                <w:highlight w:val="none"/>
                <w:lang w:val="en-US" w:eastAsia="zh-CN"/>
              </w:rPr>
              <w:t>/</w:t>
            </w:r>
          </w:p>
        </w:tc>
        <w:tc>
          <w:tcPr>
            <w:tcW w:w="784" w:type="pct"/>
            <w:tcBorders>
              <w:tl2br w:val="nil"/>
              <w:tr2bl w:val="nil"/>
            </w:tcBorders>
            <w:noWrap w:val="0"/>
            <w:vAlign w:val="center"/>
          </w:tcPr>
          <w:p w14:paraId="2EC0E67E">
            <w:pPr>
              <w:pStyle w:val="28"/>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firstLine="0" w:firstLineChars="0"/>
              <w:jc w:val="center"/>
              <w:textAlignment w:val="baseline"/>
              <w:rPr>
                <w:rFonts w:ascii="Times New Roman" w:hAnsi="Times New Roman" w:eastAsia="宋体"/>
                <w:color w:val="auto"/>
                <w:spacing w:val="0"/>
                <w:kern w:val="21"/>
                <w:sz w:val="21"/>
                <w:highlight w:val="none"/>
              </w:rPr>
            </w:pPr>
            <w:r>
              <w:rPr>
                <w:rFonts w:hint="eastAsia" w:ascii="Times New Roman" w:hAnsi="Times New Roman" w:eastAsia="宋体"/>
                <w:color w:val="auto"/>
                <w:spacing w:val="0"/>
                <w:kern w:val="21"/>
                <w:sz w:val="21"/>
                <w:highlight w:val="none"/>
                <w:lang w:val="en-US" w:eastAsia="zh-CN"/>
              </w:rPr>
              <w:t>1台</w:t>
            </w:r>
          </w:p>
        </w:tc>
        <w:tc>
          <w:tcPr>
            <w:tcW w:w="1330" w:type="dxa"/>
            <w:tcBorders>
              <w:tl2br w:val="nil"/>
              <w:tr2bl w:val="nil"/>
            </w:tcBorders>
            <w:shd w:val="clear"/>
            <w:noWrap w:val="0"/>
            <w:vAlign w:val="center"/>
          </w:tcPr>
          <w:p w14:paraId="3F8A5093">
            <w:pPr>
              <w:pStyle w:val="28"/>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firstLine="0" w:firstLineChars="0"/>
              <w:jc w:val="center"/>
              <w:textAlignment w:val="baseline"/>
              <w:rPr>
                <w:rFonts w:hint="eastAsia" w:ascii="Times New Roman" w:hAnsi="Times New Roman" w:eastAsia="宋体" w:cs="宋体"/>
                <w:color w:val="auto"/>
                <w:spacing w:val="0"/>
                <w:kern w:val="21"/>
                <w:sz w:val="21"/>
                <w:szCs w:val="20"/>
                <w:highlight w:val="none"/>
                <w:lang w:val="en-US" w:eastAsia="zh-CN" w:bidi="ar-SA"/>
              </w:rPr>
            </w:pPr>
            <w:r>
              <w:rPr>
                <w:rFonts w:hint="eastAsia" w:ascii="Times New Roman" w:hAnsi="Times New Roman" w:eastAsia="宋体"/>
                <w:color w:val="auto"/>
                <w:spacing w:val="0"/>
                <w:kern w:val="21"/>
                <w:sz w:val="21"/>
                <w:highlight w:val="none"/>
                <w:lang w:val="en-US" w:eastAsia="zh-CN"/>
              </w:rPr>
              <w:t>1台</w:t>
            </w:r>
          </w:p>
        </w:tc>
        <w:tc>
          <w:tcPr>
            <w:tcW w:w="676" w:type="pct"/>
            <w:vMerge w:val="continue"/>
            <w:tcBorders>
              <w:tl2br w:val="nil"/>
              <w:tr2bl w:val="nil"/>
            </w:tcBorders>
            <w:noWrap w:val="0"/>
            <w:vAlign w:val="center"/>
          </w:tcPr>
          <w:p w14:paraId="08BA690C">
            <w:pPr>
              <w:keepNext w:val="0"/>
              <w:keepLines w:val="0"/>
              <w:widowControl/>
              <w:suppressLineNumbers w:val="0"/>
              <w:jc w:val="center"/>
              <w:textAlignment w:val="center"/>
              <w:rPr>
                <w:rStyle w:val="33"/>
                <w:rFonts w:ascii="Times New Roman" w:hAnsi="Times New Roman" w:eastAsia="宋体"/>
                <w:color w:val="auto"/>
                <w:sz w:val="21"/>
                <w:highlight w:val="none"/>
                <w:lang w:val="en-US" w:eastAsia="zh-CN" w:bidi="ar"/>
              </w:rPr>
            </w:pPr>
          </w:p>
        </w:tc>
      </w:tr>
      <w:tr w14:paraId="2C14A9FC">
        <w:tblPrEx>
          <w:tblBorders>
            <w:top w:val="single" w:color="000000" w:sz="4" w:space="0"/>
            <w:left w:val="single" w:color="000000" w:sz="4" w:space="0"/>
            <w:bottom w:val="single" w:color="000000"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83" w:hRule="atLeast"/>
          <w:jc w:val="center"/>
        </w:trPr>
        <w:tc>
          <w:tcPr>
            <w:tcW w:w="248" w:type="pct"/>
            <w:tcBorders>
              <w:tl2br w:val="nil"/>
              <w:tr2bl w:val="nil"/>
            </w:tcBorders>
            <w:noWrap w:val="0"/>
            <w:vAlign w:val="center"/>
          </w:tcPr>
          <w:p w14:paraId="0EFDB187">
            <w:pPr>
              <w:keepNext w:val="0"/>
              <w:keepLines w:val="0"/>
              <w:widowControl/>
              <w:suppressLineNumbers w:val="0"/>
              <w:jc w:val="center"/>
              <w:textAlignment w:val="center"/>
              <w:rPr>
                <w:rFonts w:hint="eastAsia" w:ascii="Times New Roman" w:hAnsi="Times New Roman" w:eastAsia="宋体" w:cs="宋体"/>
                <w:i w:val="0"/>
                <w:iCs w:val="0"/>
                <w:color w:val="auto"/>
                <w:kern w:val="0"/>
                <w:sz w:val="21"/>
                <w:szCs w:val="20"/>
                <w:highlight w:val="none"/>
                <w:u w:val="none"/>
                <w:lang w:val="en-US" w:eastAsia="zh-CN" w:bidi="ar"/>
              </w:rPr>
            </w:pPr>
            <w:r>
              <w:rPr>
                <w:rFonts w:hint="eastAsia" w:ascii="Times New Roman" w:hAnsi="Times New Roman" w:eastAsia="宋体" w:cs="宋体"/>
                <w:i w:val="0"/>
                <w:iCs w:val="0"/>
                <w:color w:val="auto"/>
                <w:kern w:val="0"/>
                <w:sz w:val="21"/>
                <w:szCs w:val="22"/>
                <w:highlight w:val="none"/>
                <w:u w:val="none"/>
                <w:lang w:val="en-US" w:eastAsia="zh-CN" w:bidi="ar"/>
              </w:rPr>
              <w:t>69</w:t>
            </w:r>
          </w:p>
        </w:tc>
        <w:tc>
          <w:tcPr>
            <w:tcW w:w="1331" w:type="pct"/>
            <w:tcBorders>
              <w:tl2br w:val="nil"/>
              <w:tr2bl w:val="nil"/>
            </w:tcBorders>
            <w:noWrap w:val="0"/>
            <w:vAlign w:val="center"/>
          </w:tcPr>
          <w:p w14:paraId="76CF0515">
            <w:pPr>
              <w:pStyle w:val="28"/>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rightChars="0" w:firstLine="0" w:firstLineChars="0"/>
              <w:jc w:val="center"/>
              <w:textAlignment w:val="baseline"/>
              <w:rPr>
                <w:rFonts w:ascii="Times New Roman" w:hAnsi="Times New Roman" w:eastAsia="宋体"/>
                <w:color w:val="auto"/>
                <w:spacing w:val="0"/>
                <w:kern w:val="21"/>
                <w:sz w:val="21"/>
                <w:highlight w:val="none"/>
              </w:rPr>
            </w:pPr>
            <w:r>
              <w:rPr>
                <w:rFonts w:ascii="Times New Roman" w:hAnsi="Times New Roman" w:eastAsia="宋体"/>
                <w:color w:val="auto"/>
                <w:spacing w:val="0"/>
                <w:kern w:val="21"/>
                <w:sz w:val="21"/>
                <w:highlight w:val="none"/>
              </w:rPr>
              <w:t>给汤机</w:t>
            </w:r>
          </w:p>
        </w:tc>
        <w:tc>
          <w:tcPr>
            <w:tcW w:w="1176" w:type="pct"/>
            <w:tcBorders>
              <w:tl2br w:val="nil"/>
              <w:tr2bl w:val="nil"/>
            </w:tcBorders>
            <w:noWrap w:val="0"/>
            <w:vAlign w:val="center"/>
          </w:tcPr>
          <w:p w14:paraId="37157457">
            <w:pPr>
              <w:keepNext w:val="0"/>
              <w:keepLines w:val="0"/>
              <w:widowControl/>
              <w:suppressLineNumbers w:val="0"/>
              <w:jc w:val="center"/>
              <w:textAlignment w:val="center"/>
              <w:rPr>
                <w:rFonts w:ascii="Times New Roman" w:hAnsi="Times New Roman" w:eastAsia="宋体" w:cs="Arial"/>
                <w:i w:val="0"/>
                <w:iCs w:val="0"/>
                <w:color w:val="auto"/>
                <w:kern w:val="0"/>
                <w:sz w:val="21"/>
                <w:szCs w:val="20"/>
                <w:highlight w:val="none"/>
                <w:u w:val="none"/>
                <w:lang w:val="en-US" w:eastAsia="zh-CN" w:bidi="ar"/>
              </w:rPr>
            </w:pPr>
            <w:r>
              <w:rPr>
                <w:rFonts w:ascii="Times New Roman" w:hAnsi="Times New Roman" w:eastAsia="宋体" w:cs="Arial"/>
                <w:i w:val="0"/>
                <w:iCs w:val="0"/>
                <w:color w:val="auto"/>
                <w:kern w:val="0"/>
                <w:sz w:val="21"/>
                <w:szCs w:val="20"/>
                <w:highlight w:val="none"/>
                <w:u w:val="none"/>
                <w:lang w:val="en-US" w:eastAsia="zh-CN" w:bidi="ar"/>
              </w:rPr>
              <w:t>GT-02N</w:t>
            </w:r>
          </w:p>
        </w:tc>
        <w:tc>
          <w:tcPr>
            <w:tcW w:w="784" w:type="pct"/>
            <w:tcBorders>
              <w:tl2br w:val="nil"/>
              <w:tr2bl w:val="nil"/>
            </w:tcBorders>
            <w:noWrap w:val="0"/>
            <w:vAlign w:val="center"/>
          </w:tcPr>
          <w:p w14:paraId="3C256A44">
            <w:pPr>
              <w:pStyle w:val="28"/>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firstLine="0" w:firstLineChars="0"/>
              <w:jc w:val="center"/>
              <w:textAlignment w:val="baseline"/>
              <w:rPr>
                <w:rFonts w:hint="default" w:ascii="Times New Roman" w:hAnsi="Times New Roman" w:eastAsia="宋体"/>
                <w:color w:val="auto"/>
                <w:spacing w:val="0"/>
                <w:kern w:val="21"/>
                <w:sz w:val="21"/>
                <w:highlight w:val="none"/>
                <w:lang w:val="en-US" w:eastAsia="zh-CN"/>
              </w:rPr>
            </w:pPr>
            <w:r>
              <w:rPr>
                <w:rFonts w:hint="eastAsia" w:ascii="Times New Roman" w:hAnsi="Times New Roman" w:eastAsia="宋体"/>
                <w:color w:val="auto"/>
                <w:spacing w:val="0"/>
                <w:kern w:val="21"/>
                <w:sz w:val="21"/>
                <w:highlight w:val="none"/>
                <w:lang w:val="en-US" w:eastAsia="zh-CN"/>
              </w:rPr>
              <w:t>7台</w:t>
            </w:r>
          </w:p>
        </w:tc>
        <w:tc>
          <w:tcPr>
            <w:tcW w:w="1330" w:type="dxa"/>
            <w:tcBorders>
              <w:tl2br w:val="nil"/>
              <w:tr2bl w:val="nil"/>
            </w:tcBorders>
            <w:shd w:val="clear"/>
            <w:noWrap w:val="0"/>
            <w:vAlign w:val="center"/>
          </w:tcPr>
          <w:p w14:paraId="33650EC6">
            <w:pPr>
              <w:pStyle w:val="28"/>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firstLine="0" w:firstLineChars="0"/>
              <w:jc w:val="center"/>
              <w:textAlignment w:val="baseline"/>
              <w:rPr>
                <w:rFonts w:hint="eastAsia" w:ascii="Times New Roman" w:hAnsi="Times New Roman" w:eastAsia="宋体" w:cs="宋体"/>
                <w:color w:val="auto"/>
                <w:spacing w:val="0"/>
                <w:kern w:val="21"/>
                <w:sz w:val="21"/>
                <w:szCs w:val="20"/>
                <w:highlight w:val="none"/>
                <w:lang w:val="en-US" w:eastAsia="zh-CN" w:bidi="ar-SA"/>
              </w:rPr>
            </w:pPr>
            <w:r>
              <w:rPr>
                <w:rFonts w:hint="eastAsia" w:ascii="Times New Roman" w:hAnsi="Times New Roman" w:eastAsia="宋体"/>
                <w:color w:val="auto"/>
                <w:spacing w:val="0"/>
                <w:kern w:val="21"/>
                <w:sz w:val="21"/>
                <w:highlight w:val="none"/>
                <w:lang w:val="en-US" w:eastAsia="zh-CN"/>
              </w:rPr>
              <w:t>7台</w:t>
            </w:r>
          </w:p>
        </w:tc>
        <w:tc>
          <w:tcPr>
            <w:tcW w:w="676" w:type="pct"/>
            <w:vMerge w:val="continue"/>
            <w:tcBorders>
              <w:tl2br w:val="nil"/>
              <w:tr2bl w:val="nil"/>
            </w:tcBorders>
            <w:noWrap w:val="0"/>
            <w:vAlign w:val="center"/>
          </w:tcPr>
          <w:p w14:paraId="0B0F1593">
            <w:pPr>
              <w:keepNext w:val="0"/>
              <w:keepLines w:val="0"/>
              <w:widowControl/>
              <w:suppressLineNumbers w:val="0"/>
              <w:jc w:val="center"/>
              <w:textAlignment w:val="center"/>
              <w:rPr>
                <w:rFonts w:ascii="Times New Roman" w:hAnsi="Times New Roman" w:eastAsia="宋体"/>
                <w:color w:val="auto"/>
                <w:spacing w:val="0"/>
                <w:kern w:val="21"/>
                <w:sz w:val="21"/>
                <w:highlight w:val="none"/>
              </w:rPr>
            </w:pPr>
          </w:p>
        </w:tc>
      </w:tr>
      <w:tr w14:paraId="0EF9D609">
        <w:tblPrEx>
          <w:tblBorders>
            <w:top w:val="single" w:color="000000" w:sz="4" w:space="0"/>
            <w:left w:val="single" w:color="000000" w:sz="4" w:space="0"/>
            <w:bottom w:val="single" w:color="000000"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89" w:hRule="atLeast"/>
          <w:jc w:val="center"/>
        </w:trPr>
        <w:tc>
          <w:tcPr>
            <w:tcW w:w="248" w:type="pct"/>
            <w:tcBorders>
              <w:tl2br w:val="nil"/>
              <w:tr2bl w:val="nil"/>
            </w:tcBorders>
            <w:noWrap w:val="0"/>
            <w:vAlign w:val="center"/>
          </w:tcPr>
          <w:p w14:paraId="3F918B4B">
            <w:pPr>
              <w:keepNext w:val="0"/>
              <w:keepLines w:val="0"/>
              <w:widowControl/>
              <w:suppressLineNumbers w:val="0"/>
              <w:jc w:val="center"/>
              <w:textAlignment w:val="center"/>
              <w:rPr>
                <w:rFonts w:hint="eastAsia" w:ascii="Times New Roman" w:hAnsi="Times New Roman" w:eastAsia="宋体" w:cs="宋体"/>
                <w:i w:val="0"/>
                <w:iCs w:val="0"/>
                <w:color w:val="auto"/>
                <w:kern w:val="0"/>
                <w:sz w:val="21"/>
                <w:szCs w:val="20"/>
                <w:highlight w:val="none"/>
                <w:u w:val="none"/>
                <w:lang w:val="en-US" w:eastAsia="zh-CN" w:bidi="ar"/>
              </w:rPr>
            </w:pPr>
            <w:r>
              <w:rPr>
                <w:rFonts w:hint="eastAsia" w:ascii="Times New Roman" w:hAnsi="Times New Roman" w:eastAsia="宋体" w:cs="宋体"/>
                <w:i w:val="0"/>
                <w:iCs w:val="0"/>
                <w:color w:val="auto"/>
                <w:kern w:val="0"/>
                <w:sz w:val="21"/>
                <w:szCs w:val="22"/>
                <w:highlight w:val="none"/>
                <w:u w:val="none"/>
                <w:lang w:val="en-US" w:eastAsia="zh-CN" w:bidi="ar"/>
              </w:rPr>
              <w:t>70</w:t>
            </w:r>
          </w:p>
        </w:tc>
        <w:tc>
          <w:tcPr>
            <w:tcW w:w="1331" w:type="pct"/>
            <w:tcBorders>
              <w:tl2br w:val="nil"/>
              <w:tr2bl w:val="nil"/>
            </w:tcBorders>
            <w:noWrap w:val="0"/>
            <w:vAlign w:val="center"/>
          </w:tcPr>
          <w:p w14:paraId="60C58305">
            <w:pPr>
              <w:pStyle w:val="28"/>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rightChars="0" w:firstLine="0" w:firstLineChars="0"/>
              <w:jc w:val="center"/>
              <w:textAlignment w:val="baseline"/>
              <w:rPr>
                <w:rFonts w:ascii="Times New Roman" w:hAnsi="Times New Roman" w:eastAsia="宋体"/>
                <w:color w:val="auto"/>
                <w:spacing w:val="0"/>
                <w:kern w:val="21"/>
                <w:sz w:val="21"/>
                <w:highlight w:val="none"/>
              </w:rPr>
            </w:pPr>
            <w:r>
              <w:rPr>
                <w:rFonts w:hint="eastAsia" w:ascii="Times New Roman" w:hAnsi="Times New Roman" w:eastAsia="宋体"/>
                <w:color w:val="auto"/>
                <w:spacing w:val="0"/>
                <w:kern w:val="21"/>
                <w:sz w:val="21"/>
                <w:highlight w:val="none"/>
              </w:rPr>
              <w:t>热室伺服重量检出喷取一体机</w:t>
            </w:r>
          </w:p>
        </w:tc>
        <w:tc>
          <w:tcPr>
            <w:tcW w:w="1176" w:type="pct"/>
            <w:tcBorders>
              <w:tl2br w:val="nil"/>
              <w:tr2bl w:val="nil"/>
            </w:tcBorders>
            <w:noWrap w:val="0"/>
            <w:vAlign w:val="center"/>
          </w:tcPr>
          <w:p w14:paraId="41A6ADC7">
            <w:pPr>
              <w:keepNext w:val="0"/>
              <w:keepLines w:val="0"/>
              <w:widowControl/>
              <w:suppressLineNumbers w:val="0"/>
              <w:jc w:val="center"/>
              <w:textAlignment w:val="center"/>
              <w:rPr>
                <w:rFonts w:ascii="Times New Roman" w:hAnsi="Times New Roman" w:eastAsia="宋体" w:cs="Arial"/>
                <w:i w:val="0"/>
                <w:iCs w:val="0"/>
                <w:color w:val="auto"/>
                <w:kern w:val="0"/>
                <w:sz w:val="21"/>
                <w:szCs w:val="20"/>
                <w:highlight w:val="none"/>
                <w:u w:val="none"/>
                <w:lang w:val="en-US" w:eastAsia="zh-CN" w:bidi="ar"/>
              </w:rPr>
            </w:pPr>
            <w:r>
              <w:rPr>
                <w:rFonts w:hint="eastAsia" w:ascii="Times New Roman" w:hAnsi="Times New Roman" w:eastAsia="宋体" w:cs="Arial"/>
                <w:i w:val="0"/>
                <w:iCs w:val="0"/>
                <w:color w:val="auto"/>
                <w:kern w:val="0"/>
                <w:sz w:val="21"/>
                <w:szCs w:val="20"/>
                <w:highlight w:val="none"/>
                <w:u w:val="none"/>
                <w:lang w:val="en-US" w:eastAsia="zh-CN" w:bidi="ar"/>
              </w:rPr>
              <w:t>RZZQ-02Z</w:t>
            </w:r>
          </w:p>
        </w:tc>
        <w:tc>
          <w:tcPr>
            <w:tcW w:w="784" w:type="pct"/>
            <w:tcBorders>
              <w:tl2br w:val="nil"/>
              <w:tr2bl w:val="nil"/>
            </w:tcBorders>
            <w:noWrap w:val="0"/>
            <w:vAlign w:val="center"/>
          </w:tcPr>
          <w:p w14:paraId="3DD48301">
            <w:pPr>
              <w:pStyle w:val="28"/>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firstLine="0" w:firstLineChars="0"/>
              <w:jc w:val="center"/>
              <w:textAlignment w:val="baseline"/>
              <w:rPr>
                <w:rFonts w:hint="eastAsia" w:ascii="Times New Roman" w:hAnsi="Times New Roman" w:eastAsia="宋体"/>
                <w:color w:val="auto"/>
                <w:spacing w:val="0"/>
                <w:kern w:val="21"/>
                <w:sz w:val="21"/>
                <w:highlight w:val="none"/>
                <w:lang w:val="en-US" w:eastAsia="zh-CN"/>
              </w:rPr>
            </w:pPr>
            <w:r>
              <w:rPr>
                <w:rFonts w:hint="eastAsia" w:ascii="Times New Roman" w:hAnsi="Times New Roman" w:eastAsia="宋体"/>
                <w:color w:val="auto"/>
                <w:spacing w:val="0"/>
                <w:kern w:val="21"/>
                <w:sz w:val="21"/>
                <w:highlight w:val="none"/>
                <w:lang w:val="en-US" w:eastAsia="zh-CN"/>
              </w:rPr>
              <w:t>2台</w:t>
            </w:r>
          </w:p>
        </w:tc>
        <w:tc>
          <w:tcPr>
            <w:tcW w:w="1330" w:type="dxa"/>
            <w:tcBorders>
              <w:tl2br w:val="nil"/>
              <w:tr2bl w:val="nil"/>
            </w:tcBorders>
            <w:shd w:val="clear"/>
            <w:noWrap w:val="0"/>
            <w:vAlign w:val="center"/>
          </w:tcPr>
          <w:p w14:paraId="139D1D93">
            <w:pPr>
              <w:pStyle w:val="28"/>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firstLine="0" w:firstLineChars="0"/>
              <w:jc w:val="center"/>
              <w:textAlignment w:val="baseline"/>
              <w:rPr>
                <w:rFonts w:hint="eastAsia" w:ascii="Times New Roman" w:hAnsi="Times New Roman" w:eastAsia="宋体" w:cs="宋体"/>
                <w:color w:val="auto"/>
                <w:spacing w:val="0"/>
                <w:kern w:val="21"/>
                <w:sz w:val="21"/>
                <w:szCs w:val="20"/>
                <w:highlight w:val="none"/>
                <w:lang w:val="en-US" w:eastAsia="zh-CN" w:bidi="ar-SA"/>
              </w:rPr>
            </w:pPr>
            <w:r>
              <w:rPr>
                <w:rFonts w:hint="eastAsia" w:ascii="Times New Roman" w:hAnsi="Times New Roman" w:eastAsia="宋体"/>
                <w:color w:val="auto"/>
                <w:spacing w:val="0"/>
                <w:kern w:val="21"/>
                <w:sz w:val="21"/>
                <w:highlight w:val="none"/>
                <w:lang w:val="en-US" w:eastAsia="zh-CN"/>
              </w:rPr>
              <w:t>2台</w:t>
            </w:r>
          </w:p>
        </w:tc>
        <w:tc>
          <w:tcPr>
            <w:tcW w:w="676" w:type="pct"/>
            <w:vMerge w:val="continue"/>
            <w:tcBorders>
              <w:tl2br w:val="nil"/>
              <w:tr2bl w:val="nil"/>
            </w:tcBorders>
            <w:noWrap w:val="0"/>
            <w:vAlign w:val="center"/>
          </w:tcPr>
          <w:p w14:paraId="0FEA0C10">
            <w:pPr>
              <w:keepNext w:val="0"/>
              <w:keepLines w:val="0"/>
              <w:widowControl/>
              <w:suppressLineNumbers w:val="0"/>
              <w:jc w:val="center"/>
              <w:textAlignment w:val="center"/>
              <w:rPr>
                <w:rStyle w:val="33"/>
                <w:rFonts w:hint="eastAsia" w:ascii="Times New Roman" w:hAnsi="Times New Roman" w:eastAsia="宋体"/>
                <w:color w:val="auto"/>
                <w:sz w:val="21"/>
                <w:highlight w:val="none"/>
                <w:lang w:val="en-US" w:eastAsia="zh-CN" w:bidi="ar"/>
              </w:rPr>
            </w:pPr>
          </w:p>
        </w:tc>
      </w:tr>
      <w:tr w14:paraId="1A012EBC">
        <w:tblPrEx>
          <w:tblBorders>
            <w:top w:val="single" w:color="000000" w:sz="4" w:space="0"/>
            <w:left w:val="single" w:color="000000" w:sz="4" w:space="0"/>
            <w:bottom w:val="single" w:color="000000"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89" w:hRule="atLeast"/>
          <w:jc w:val="center"/>
        </w:trPr>
        <w:tc>
          <w:tcPr>
            <w:tcW w:w="248" w:type="pct"/>
            <w:tcBorders>
              <w:tl2br w:val="nil"/>
              <w:tr2bl w:val="nil"/>
            </w:tcBorders>
            <w:noWrap w:val="0"/>
            <w:vAlign w:val="center"/>
          </w:tcPr>
          <w:p w14:paraId="27653884">
            <w:pPr>
              <w:keepNext w:val="0"/>
              <w:keepLines w:val="0"/>
              <w:widowControl/>
              <w:suppressLineNumbers w:val="0"/>
              <w:jc w:val="center"/>
              <w:textAlignment w:val="center"/>
              <w:rPr>
                <w:rFonts w:hint="eastAsia" w:ascii="Times New Roman" w:hAnsi="Times New Roman" w:eastAsia="宋体" w:cs="宋体"/>
                <w:i w:val="0"/>
                <w:iCs w:val="0"/>
                <w:color w:val="auto"/>
                <w:kern w:val="0"/>
                <w:sz w:val="21"/>
                <w:szCs w:val="20"/>
                <w:highlight w:val="none"/>
                <w:u w:val="none"/>
                <w:lang w:val="en-US" w:eastAsia="zh-CN" w:bidi="ar"/>
              </w:rPr>
            </w:pPr>
            <w:r>
              <w:rPr>
                <w:rFonts w:hint="eastAsia" w:ascii="Times New Roman" w:hAnsi="Times New Roman" w:eastAsia="宋体" w:cs="宋体"/>
                <w:i w:val="0"/>
                <w:iCs w:val="0"/>
                <w:color w:val="auto"/>
                <w:kern w:val="0"/>
                <w:sz w:val="21"/>
                <w:szCs w:val="22"/>
                <w:highlight w:val="none"/>
                <w:u w:val="none"/>
                <w:lang w:val="en-US" w:eastAsia="zh-CN" w:bidi="ar"/>
              </w:rPr>
              <w:t>71</w:t>
            </w:r>
          </w:p>
        </w:tc>
        <w:tc>
          <w:tcPr>
            <w:tcW w:w="1331" w:type="pct"/>
            <w:tcBorders>
              <w:tl2br w:val="nil"/>
              <w:tr2bl w:val="nil"/>
            </w:tcBorders>
            <w:noWrap w:val="0"/>
            <w:vAlign w:val="center"/>
          </w:tcPr>
          <w:p w14:paraId="2CE8C3B6">
            <w:pPr>
              <w:pStyle w:val="28"/>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rightChars="0" w:firstLine="0" w:firstLineChars="0"/>
              <w:jc w:val="center"/>
              <w:textAlignment w:val="baseline"/>
              <w:rPr>
                <w:rFonts w:ascii="Times New Roman" w:hAnsi="Times New Roman" w:eastAsia="宋体"/>
                <w:color w:val="auto"/>
                <w:spacing w:val="0"/>
                <w:kern w:val="21"/>
                <w:sz w:val="21"/>
                <w:highlight w:val="none"/>
              </w:rPr>
            </w:pPr>
            <w:r>
              <w:rPr>
                <w:rFonts w:hint="eastAsia" w:ascii="Times New Roman" w:hAnsi="Times New Roman" w:eastAsia="宋体"/>
                <w:color w:val="auto"/>
                <w:spacing w:val="0"/>
                <w:kern w:val="21"/>
                <w:sz w:val="21"/>
                <w:highlight w:val="none"/>
                <w:lang w:val="en-US" w:eastAsia="zh-CN"/>
              </w:rPr>
              <w:t>配比</w:t>
            </w:r>
            <w:r>
              <w:rPr>
                <w:rFonts w:ascii="Times New Roman" w:hAnsi="Times New Roman" w:eastAsia="宋体"/>
                <w:color w:val="auto"/>
                <w:spacing w:val="0"/>
                <w:kern w:val="21"/>
                <w:sz w:val="21"/>
                <w:highlight w:val="none"/>
              </w:rPr>
              <w:t>机</w:t>
            </w:r>
          </w:p>
        </w:tc>
        <w:tc>
          <w:tcPr>
            <w:tcW w:w="1176" w:type="pct"/>
            <w:tcBorders>
              <w:tl2br w:val="nil"/>
              <w:tr2bl w:val="nil"/>
            </w:tcBorders>
            <w:noWrap w:val="0"/>
            <w:vAlign w:val="center"/>
          </w:tcPr>
          <w:p w14:paraId="4554B6DE">
            <w:pPr>
              <w:keepNext w:val="0"/>
              <w:keepLines w:val="0"/>
              <w:widowControl/>
              <w:suppressLineNumbers w:val="0"/>
              <w:jc w:val="center"/>
              <w:textAlignment w:val="center"/>
              <w:rPr>
                <w:rFonts w:ascii="Times New Roman" w:hAnsi="Times New Roman" w:eastAsia="宋体" w:cs="Arial"/>
                <w:i w:val="0"/>
                <w:iCs w:val="0"/>
                <w:color w:val="auto"/>
                <w:kern w:val="0"/>
                <w:sz w:val="21"/>
                <w:szCs w:val="20"/>
                <w:highlight w:val="none"/>
                <w:u w:val="none"/>
                <w:lang w:val="en-US" w:eastAsia="zh-CN" w:bidi="ar"/>
              </w:rPr>
            </w:pPr>
            <w:r>
              <w:rPr>
                <w:rFonts w:hint="eastAsia" w:ascii="Times New Roman" w:hAnsi="Times New Roman" w:eastAsia="宋体"/>
                <w:color w:val="auto"/>
                <w:spacing w:val="0"/>
                <w:kern w:val="21"/>
                <w:sz w:val="21"/>
                <w:highlight w:val="none"/>
                <w:lang w:val="en-US" w:eastAsia="zh-CN"/>
              </w:rPr>
              <w:t>/</w:t>
            </w:r>
          </w:p>
        </w:tc>
        <w:tc>
          <w:tcPr>
            <w:tcW w:w="784" w:type="pct"/>
            <w:tcBorders>
              <w:tl2br w:val="nil"/>
              <w:tr2bl w:val="nil"/>
            </w:tcBorders>
            <w:noWrap w:val="0"/>
            <w:vAlign w:val="center"/>
          </w:tcPr>
          <w:p w14:paraId="729A0258">
            <w:pPr>
              <w:pStyle w:val="28"/>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firstLine="0" w:firstLineChars="0"/>
              <w:jc w:val="center"/>
              <w:textAlignment w:val="baseline"/>
              <w:rPr>
                <w:rFonts w:hint="eastAsia" w:ascii="Times New Roman" w:hAnsi="Times New Roman" w:eastAsia="宋体"/>
                <w:color w:val="auto"/>
                <w:spacing w:val="0"/>
                <w:kern w:val="21"/>
                <w:sz w:val="21"/>
                <w:highlight w:val="none"/>
                <w:lang w:val="en-US" w:eastAsia="zh-CN"/>
              </w:rPr>
            </w:pPr>
            <w:r>
              <w:rPr>
                <w:rFonts w:hint="eastAsia" w:ascii="Times New Roman" w:hAnsi="Times New Roman" w:eastAsia="宋体"/>
                <w:color w:val="auto"/>
                <w:spacing w:val="0"/>
                <w:kern w:val="21"/>
                <w:sz w:val="21"/>
                <w:highlight w:val="none"/>
                <w:lang w:val="en-US" w:eastAsia="zh-CN"/>
              </w:rPr>
              <w:t>1台</w:t>
            </w:r>
          </w:p>
        </w:tc>
        <w:tc>
          <w:tcPr>
            <w:tcW w:w="1330" w:type="dxa"/>
            <w:tcBorders>
              <w:tl2br w:val="nil"/>
              <w:tr2bl w:val="nil"/>
            </w:tcBorders>
            <w:shd w:val="clear"/>
            <w:noWrap w:val="0"/>
            <w:vAlign w:val="center"/>
          </w:tcPr>
          <w:p w14:paraId="328A8A4F">
            <w:pPr>
              <w:pStyle w:val="28"/>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firstLine="0" w:firstLineChars="0"/>
              <w:jc w:val="center"/>
              <w:textAlignment w:val="baseline"/>
              <w:rPr>
                <w:rFonts w:hint="eastAsia" w:ascii="Times New Roman" w:hAnsi="Times New Roman" w:eastAsia="宋体" w:cs="宋体"/>
                <w:color w:val="auto"/>
                <w:spacing w:val="0"/>
                <w:kern w:val="21"/>
                <w:sz w:val="21"/>
                <w:szCs w:val="20"/>
                <w:highlight w:val="none"/>
                <w:lang w:val="en-US" w:eastAsia="zh-CN" w:bidi="ar-SA"/>
              </w:rPr>
            </w:pPr>
            <w:r>
              <w:rPr>
                <w:rFonts w:hint="eastAsia" w:ascii="Times New Roman" w:hAnsi="Times New Roman" w:eastAsia="宋体"/>
                <w:color w:val="auto"/>
                <w:spacing w:val="0"/>
                <w:kern w:val="21"/>
                <w:sz w:val="21"/>
                <w:highlight w:val="none"/>
                <w:lang w:val="en-US" w:eastAsia="zh-CN"/>
              </w:rPr>
              <w:t>1台</w:t>
            </w:r>
          </w:p>
        </w:tc>
        <w:tc>
          <w:tcPr>
            <w:tcW w:w="676" w:type="pct"/>
            <w:vMerge w:val="continue"/>
            <w:tcBorders>
              <w:tl2br w:val="nil"/>
              <w:tr2bl w:val="nil"/>
            </w:tcBorders>
            <w:noWrap w:val="0"/>
            <w:vAlign w:val="center"/>
          </w:tcPr>
          <w:p w14:paraId="03EFD5E2">
            <w:pPr>
              <w:keepNext w:val="0"/>
              <w:keepLines w:val="0"/>
              <w:widowControl/>
              <w:suppressLineNumbers w:val="0"/>
              <w:jc w:val="center"/>
              <w:textAlignment w:val="center"/>
              <w:rPr>
                <w:rStyle w:val="33"/>
                <w:rFonts w:ascii="Times New Roman" w:hAnsi="Times New Roman" w:eastAsia="宋体"/>
                <w:color w:val="auto"/>
                <w:sz w:val="21"/>
                <w:highlight w:val="none"/>
                <w:lang w:val="en-US" w:eastAsia="zh-CN" w:bidi="ar"/>
              </w:rPr>
            </w:pPr>
          </w:p>
        </w:tc>
      </w:tr>
      <w:tr w14:paraId="278F6196">
        <w:tblPrEx>
          <w:tblBorders>
            <w:top w:val="single" w:color="000000" w:sz="4" w:space="0"/>
            <w:left w:val="single" w:color="000000" w:sz="4" w:space="0"/>
            <w:bottom w:val="single" w:color="000000"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89" w:hRule="atLeast"/>
          <w:jc w:val="center"/>
        </w:trPr>
        <w:tc>
          <w:tcPr>
            <w:tcW w:w="248" w:type="pct"/>
            <w:tcBorders>
              <w:tl2br w:val="nil"/>
              <w:tr2bl w:val="nil"/>
            </w:tcBorders>
            <w:noWrap w:val="0"/>
            <w:vAlign w:val="center"/>
          </w:tcPr>
          <w:p w14:paraId="092DB94E">
            <w:pPr>
              <w:keepNext w:val="0"/>
              <w:keepLines w:val="0"/>
              <w:widowControl/>
              <w:suppressLineNumbers w:val="0"/>
              <w:jc w:val="center"/>
              <w:textAlignment w:val="center"/>
              <w:rPr>
                <w:rFonts w:hint="eastAsia" w:ascii="Times New Roman" w:hAnsi="Times New Roman" w:eastAsia="宋体" w:cs="宋体"/>
                <w:i w:val="0"/>
                <w:iCs w:val="0"/>
                <w:color w:val="auto"/>
                <w:kern w:val="0"/>
                <w:sz w:val="21"/>
                <w:szCs w:val="20"/>
                <w:highlight w:val="none"/>
                <w:u w:val="none"/>
                <w:lang w:val="en-US" w:eastAsia="zh-CN" w:bidi="ar"/>
              </w:rPr>
            </w:pPr>
            <w:r>
              <w:rPr>
                <w:rFonts w:hint="eastAsia" w:ascii="Times New Roman" w:hAnsi="Times New Roman" w:eastAsia="宋体" w:cs="宋体"/>
                <w:i w:val="0"/>
                <w:iCs w:val="0"/>
                <w:color w:val="auto"/>
                <w:kern w:val="0"/>
                <w:sz w:val="21"/>
                <w:szCs w:val="22"/>
                <w:highlight w:val="none"/>
                <w:u w:val="none"/>
                <w:lang w:val="en-US" w:eastAsia="zh-CN" w:bidi="ar"/>
              </w:rPr>
              <w:t>72</w:t>
            </w:r>
          </w:p>
        </w:tc>
        <w:tc>
          <w:tcPr>
            <w:tcW w:w="1331" w:type="pct"/>
            <w:tcBorders>
              <w:tl2br w:val="nil"/>
              <w:tr2bl w:val="nil"/>
            </w:tcBorders>
            <w:noWrap w:val="0"/>
            <w:vAlign w:val="center"/>
          </w:tcPr>
          <w:p w14:paraId="15564639">
            <w:pPr>
              <w:pStyle w:val="28"/>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rightChars="0" w:firstLine="0" w:firstLineChars="0"/>
              <w:jc w:val="center"/>
              <w:textAlignment w:val="baseline"/>
              <w:rPr>
                <w:rFonts w:ascii="Times New Roman" w:hAnsi="Times New Roman" w:eastAsia="宋体"/>
                <w:color w:val="auto"/>
                <w:spacing w:val="0"/>
                <w:kern w:val="21"/>
                <w:sz w:val="21"/>
                <w:highlight w:val="none"/>
              </w:rPr>
            </w:pPr>
            <w:r>
              <w:rPr>
                <w:rFonts w:hint="eastAsia" w:ascii="Times New Roman" w:hAnsi="Times New Roman" w:eastAsia="宋体"/>
                <w:color w:val="auto"/>
                <w:spacing w:val="0"/>
                <w:kern w:val="21"/>
                <w:sz w:val="21"/>
                <w:highlight w:val="none"/>
                <w:lang w:val="en-US" w:eastAsia="zh-CN"/>
              </w:rPr>
              <w:t>喷雾机</w:t>
            </w:r>
          </w:p>
        </w:tc>
        <w:tc>
          <w:tcPr>
            <w:tcW w:w="1176" w:type="pct"/>
            <w:tcBorders>
              <w:tl2br w:val="nil"/>
              <w:tr2bl w:val="nil"/>
            </w:tcBorders>
            <w:noWrap w:val="0"/>
            <w:vAlign w:val="center"/>
          </w:tcPr>
          <w:p w14:paraId="7119E139">
            <w:pPr>
              <w:keepNext w:val="0"/>
              <w:keepLines w:val="0"/>
              <w:widowControl/>
              <w:suppressLineNumbers w:val="0"/>
              <w:jc w:val="center"/>
              <w:textAlignment w:val="center"/>
              <w:rPr>
                <w:rFonts w:ascii="Times New Roman" w:hAnsi="Times New Roman" w:eastAsia="宋体" w:cs="Arial"/>
                <w:i w:val="0"/>
                <w:iCs w:val="0"/>
                <w:color w:val="auto"/>
                <w:kern w:val="0"/>
                <w:sz w:val="21"/>
                <w:szCs w:val="20"/>
                <w:highlight w:val="none"/>
                <w:u w:val="none"/>
                <w:lang w:val="en-US" w:eastAsia="zh-CN" w:bidi="ar"/>
              </w:rPr>
            </w:pPr>
            <w:r>
              <w:rPr>
                <w:rFonts w:hint="eastAsia" w:ascii="Times New Roman" w:hAnsi="Times New Roman" w:eastAsia="宋体" w:cs="Arial"/>
                <w:i w:val="0"/>
                <w:iCs w:val="0"/>
                <w:color w:val="auto"/>
                <w:kern w:val="0"/>
                <w:sz w:val="21"/>
                <w:szCs w:val="20"/>
                <w:highlight w:val="none"/>
                <w:u w:val="none"/>
                <w:lang w:val="en-US" w:eastAsia="zh-CN" w:bidi="ar"/>
              </w:rPr>
              <w:t>RZKP-RV-02T</w:t>
            </w:r>
          </w:p>
        </w:tc>
        <w:tc>
          <w:tcPr>
            <w:tcW w:w="784" w:type="pct"/>
            <w:tcBorders>
              <w:tl2br w:val="nil"/>
              <w:tr2bl w:val="nil"/>
            </w:tcBorders>
            <w:noWrap w:val="0"/>
            <w:vAlign w:val="center"/>
          </w:tcPr>
          <w:p w14:paraId="7B7D3D75">
            <w:pPr>
              <w:pStyle w:val="28"/>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firstLine="0" w:firstLineChars="0"/>
              <w:jc w:val="center"/>
              <w:textAlignment w:val="baseline"/>
              <w:rPr>
                <w:rFonts w:hint="eastAsia" w:ascii="Times New Roman" w:hAnsi="Times New Roman" w:eastAsia="宋体"/>
                <w:color w:val="auto"/>
                <w:spacing w:val="0"/>
                <w:kern w:val="21"/>
                <w:sz w:val="21"/>
                <w:highlight w:val="none"/>
                <w:lang w:val="en-US" w:eastAsia="zh-CN"/>
              </w:rPr>
            </w:pPr>
            <w:r>
              <w:rPr>
                <w:rFonts w:hint="eastAsia" w:ascii="Times New Roman" w:hAnsi="Times New Roman" w:eastAsia="宋体"/>
                <w:color w:val="auto"/>
                <w:spacing w:val="0"/>
                <w:kern w:val="21"/>
                <w:sz w:val="21"/>
                <w:highlight w:val="none"/>
                <w:lang w:val="en-US" w:eastAsia="zh-CN"/>
              </w:rPr>
              <w:t>5台</w:t>
            </w:r>
          </w:p>
        </w:tc>
        <w:tc>
          <w:tcPr>
            <w:tcW w:w="1330" w:type="dxa"/>
            <w:tcBorders>
              <w:tl2br w:val="nil"/>
              <w:tr2bl w:val="nil"/>
            </w:tcBorders>
            <w:shd w:val="clear"/>
            <w:noWrap w:val="0"/>
            <w:vAlign w:val="center"/>
          </w:tcPr>
          <w:p w14:paraId="7304FCBA">
            <w:pPr>
              <w:pStyle w:val="28"/>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firstLine="0" w:firstLineChars="0"/>
              <w:jc w:val="center"/>
              <w:textAlignment w:val="baseline"/>
              <w:rPr>
                <w:rFonts w:hint="eastAsia" w:ascii="Times New Roman" w:hAnsi="Times New Roman" w:eastAsia="宋体" w:cs="宋体"/>
                <w:color w:val="auto"/>
                <w:spacing w:val="0"/>
                <w:kern w:val="21"/>
                <w:sz w:val="21"/>
                <w:szCs w:val="20"/>
                <w:highlight w:val="none"/>
                <w:lang w:val="en-US" w:eastAsia="zh-CN" w:bidi="ar-SA"/>
              </w:rPr>
            </w:pPr>
            <w:r>
              <w:rPr>
                <w:rFonts w:hint="eastAsia" w:ascii="Times New Roman" w:hAnsi="Times New Roman" w:eastAsia="宋体"/>
                <w:color w:val="auto"/>
                <w:spacing w:val="0"/>
                <w:kern w:val="21"/>
                <w:sz w:val="21"/>
                <w:highlight w:val="none"/>
                <w:lang w:val="en-US" w:eastAsia="zh-CN"/>
              </w:rPr>
              <w:t>5台</w:t>
            </w:r>
          </w:p>
        </w:tc>
        <w:tc>
          <w:tcPr>
            <w:tcW w:w="676" w:type="pct"/>
            <w:vMerge w:val="continue"/>
            <w:tcBorders>
              <w:tl2br w:val="nil"/>
              <w:tr2bl w:val="nil"/>
            </w:tcBorders>
            <w:noWrap w:val="0"/>
            <w:vAlign w:val="center"/>
          </w:tcPr>
          <w:p w14:paraId="2D19B27D">
            <w:pPr>
              <w:keepNext w:val="0"/>
              <w:keepLines w:val="0"/>
              <w:widowControl/>
              <w:suppressLineNumbers w:val="0"/>
              <w:jc w:val="center"/>
              <w:textAlignment w:val="center"/>
              <w:rPr>
                <w:rStyle w:val="33"/>
                <w:rFonts w:ascii="Times New Roman" w:hAnsi="Times New Roman" w:eastAsia="宋体"/>
                <w:color w:val="auto"/>
                <w:sz w:val="21"/>
                <w:highlight w:val="none"/>
                <w:lang w:val="en-US" w:eastAsia="zh-CN" w:bidi="ar"/>
              </w:rPr>
            </w:pPr>
          </w:p>
        </w:tc>
      </w:tr>
      <w:tr w14:paraId="549A78AF">
        <w:tblPrEx>
          <w:tblBorders>
            <w:top w:val="single" w:color="000000" w:sz="4" w:space="0"/>
            <w:left w:val="single" w:color="000000" w:sz="4" w:space="0"/>
            <w:bottom w:val="single" w:color="000000"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89" w:hRule="atLeast"/>
          <w:jc w:val="center"/>
        </w:trPr>
        <w:tc>
          <w:tcPr>
            <w:tcW w:w="248" w:type="pct"/>
            <w:tcBorders>
              <w:tl2br w:val="nil"/>
              <w:tr2bl w:val="nil"/>
            </w:tcBorders>
            <w:noWrap w:val="0"/>
            <w:vAlign w:val="center"/>
          </w:tcPr>
          <w:p w14:paraId="7358652A">
            <w:pPr>
              <w:keepNext w:val="0"/>
              <w:keepLines w:val="0"/>
              <w:widowControl/>
              <w:suppressLineNumbers w:val="0"/>
              <w:jc w:val="center"/>
              <w:textAlignment w:val="center"/>
              <w:rPr>
                <w:rFonts w:hint="eastAsia" w:ascii="Times New Roman" w:hAnsi="Times New Roman" w:eastAsia="宋体" w:cs="宋体"/>
                <w:i w:val="0"/>
                <w:iCs w:val="0"/>
                <w:color w:val="auto"/>
                <w:kern w:val="0"/>
                <w:sz w:val="21"/>
                <w:szCs w:val="20"/>
                <w:highlight w:val="none"/>
                <w:u w:val="none"/>
                <w:lang w:val="en-US" w:eastAsia="zh-CN" w:bidi="ar"/>
              </w:rPr>
            </w:pPr>
            <w:r>
              <w:rPr>
                <w:rFonts w:hint="eastAsia" w:ascii="Times New Roman" w:hAnsi="Times New Roman" w:eastAsia="宋体" w:cs="宋体"/>
                <w:i w:val="0"/>
                <w:iCs w:val="0"/>
                <w:color w:val="auto"/>
                <w:kern w:val="0"/>
                <w:sz w:val="21"/>
                <w:szCs w:val="22"/>
                <w:highlight w:val="none"/>
                <w:u w:val="none"/>
                <w:lang w:val="en-US" w:eastAsia="zh-CN" w:bidi="ar"/>
              </w:rPr>
              <w:t>73</w:t>
            </w:r>
          </w:p>
        </w:tc>
        <w:tc>
          <w:tcPr>
            <w:tcW w:w="1331" w:type="pct"/>
            <w:tcBorders>
              <w:tl2br w:val="nil"/>
              <w:tr2bl w:val="nil"/>
            </w:tcBorders>
            <w:noWrap w:val="0"/>
            <w:vAlign w:val="center"/>
          </w:tcPr>
          <w:p w14:paraId="4A9A2F9E">
            <w:pPr>
              <w:pStyle w:val="28"/>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ascii="Times New Roman" w:hAnsi="Times New Roman" w:eastAsia="宋体"/>
                <w:color w:val="auto"/>
                <w:spacing w:val="0"/>
                <w:kern w:val="21"/>
                <w:sz w:val="21"/>
                <w:highlight w:val="none"/>
              </w:rPr>
            </w:pPr>
            <w:r>
              <w:rPr>
                <w:rFonts w:hint="eastAsia" w:ascii="Times New Roman" w:hAnsi="Times New Roman" w:eastAsia="宋体"/>
                <w:color w:val="auto"/>
                <w:spacing w:val="0"/>
                <w:kern w:val="21"/>
                <w:sz w:val="21"/>
                <w:highlight w:val="none"/>
                <w:lang w:val="en-US" w:eastAsia="zh-CN"/>
              </w:rPr>
              <w:t>模温</w:t>
            </w:r>
            <w:r>
              <w:rPr>
                <w:rFonts w:ascii="Times New Roman" w:hAnsi="Times New Roman" w:eastAsia="宋体"/>
                <w:color w:val="auto"/>
                <w:spacing w:val="0"/>
                <w:kern w:val="21"/>
                <w:sz w:val="21"/>
                <w:highlight w:val="none"/>
              </w:rPr>
              <w:t>机</w:t>
            </w:r>
          </w:p>
        </w:tc>
        <w:tc>
          <w:tcPr>
            <w:tcW w:w="1176" w:type="pct"/>
            <w:tcBorders>
              <w:tl2br w:val="nil"/>
              <w:tr2bl w:val="nil"/>
            </w:tcBorders>
            <w:noWrap w:val="0"/>
            <w:vAlign w:val="center"/>
          </w:tcPr>
          <w:p w14:paraId="7D430264">
            <w:pPr>
              <w:keepNext w:val="0"/>
              <w:keepLines w:val="0"/>
              <w:widowControl/>
              <w:suppressLineNumbers w:val="0"/>
              <w:jc w:val="center"/>
              <w:textAlignment w:val="center"/>
              <w:rPr>
                <w:rFonts w:ascii="Times New Roman" w:hAnsi="Times New Roman" w:eastAsia="宋体" w:cs="Arial"/>
                <w:i w:val="0"/>
                <w:iCs w:val="0"/>
                <w:color w:val="auto"/>
                <w:kern w:val="0"/>
                <w:sz w:val="21"/>
                <w:szCs w:val="20"/>
                <w:highlight w:val="none"/>
                <w:u w:val="none"/>
                <w:lang w:val="en-US" w:eastAsia="zh-CN" w:bidi="ar"/>
              </w:rPr>
            </w:pPr>
            <w:r>
              <w:rPr>
                <w:rFonts w:hint="eastAsia" w:ascii="Times New Roman" w:hAnsi="Times New Roman" w:eastAsia="宋体" w:cs="Arial"/>
                <w:i w:val="0"/>
                <w:iCs w:val="0"/>
                <w:color w:val="auto"/>
                <w:kern w:val="0"/>
                <w:sz w:val="21"/>
                <w:szCs w:val="20"/>
                <w:highlight w:val="none"/>
                <w:u w:val="none"/>
                <w:lang w:val="en-US" w:eastAsia="zh-CN" w:bidi="ar"/>
              </w:rPr>
              <w:t>ADDC-36A</w:t>
            </w:r>
          </w:p>
        </w:tc>
        <w:tc>
          <w:tcPr>
            <w:tcW w:w="784" w:type="pct"/>
            <w:tcBorders>
              <w:tl2br w:val="nil"/>
              <w:tr2bl w:val="nil"/>
            </w:tcBorders>
            <w:noWrap w:val="0"/>
            <w:vAlign w:val="center"/>
          </w:tcPr>
          <w:p w14:paraId="78F7B5EA">
            <w:pPr>
              <w:pStyle w:val="28"/>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firstLine="0" w:firstLineChars="0"/>
              <w:jc w:val="center"/>
              <w:textAlignment w:val="baseline"/>
              <w:rPr>
                <w:rFonts w:hint="eastAsia" w:ascii="Times New Roman" w:hAnsi="Times New Roman" w:eastAsia="宋体"/>
                <w:color w:val="auto"/>
                <w:spacing w:val="0"/>
                <w:kern w:val="21"/>
                <w:sz w:val="21"/>
                <w:highlight w:val="none"/>
                <w:lang w:val="en-US" w:eastAsia="zh-CN"/>
              </w:rPr>
            </w:pPr>
            <w:r>
              <w:rPr>
                <w:rFonts w:hint="eastAsia" w:ascii="Times New Roman" w:hAnsi="Times New Roman" w:eastAsia="宋体"/>
                <w:color w:val="auto"/>
                <w:spacing w:val="0"/>
                <w:kern w:val="21"/>
                <w:sz w:val="21"/>
                <w:highlight w:val="none"/>
                <w:lang w:val="en-US" w:eastAsia="zh-CN"/>
              </w:rPr>
              <w:t>2台</w:t>
            </w:r>
          </w:p>
        </w:tc>
        <w:tc>
          <w:tcPr>
            <w:tcW w:w="1330" w:type="dxa"/>
            <w:tcBorders>
              <w:tl2br w:val="nil"/>
              <w:tr2bl w:val="nil"/>
            </w:tcBorders>
            <w:shd w:val="clear"/>
            <w:noWrap w:val="0"/>
            <w:vAlign w:val="center"/>
          </w:tcPr>
          <w:p w14:paraId="4264972A">
            <w:pPr>
              <w:pStyle w:val="28"/>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firstLine="0" w:firstLineChars="0"/>
              <w:jc w:val="center"/>
              <w:textAlignment w:val="baseline"/>
              <w:rPr>
                <w:rFonts w:hint="eastAsia" w:ascii="Times New Roman" w:hAnsi="Times New Roman" w:eastAsia="宋体" w:cs="宋体"/>
                <w:color w:val="auto"/>
                <w:spacing w:val="0"/>
                <w:kern w:val="21"/>
                <w:sz w:val="21"/>
                <w:szCs w:val="20"/>
                <w:highlight w:val="none"/>
                <w:lang w:val="en-US" w:eastAsia="zh-CN" w:bidi="ar-SA"/>
              </w:rPr>
            </w:pPr>
            <w:r>
              <w:rPr>
                <w:rFonts w:hint="eastAsia" w:ascii="Times New Roman" w:hAnsi="Times New Roman" w:eastAsia="宋体"/>
                <w:color w:val="auto"/>
                <w:spacing w:val="0"/>
                <w:kern w:val="21"/>
                <w:sz w:val="21"/>
                <w:highlight w:val="none"/>
                <w:lang w:val="en-US" w:eastAsia="zh-CN"/>
              </w:rPr>
              <w:t>2台</w:t>
            </w:r>
          </w:p>
        </w:tc>
        <w:tc>
          <w:tcPr>
            <w:tcW w:w="676" w:type="pct"/>
            <w:vMerge w:val="continue"/>
            <w:tcBorders>
              <w:tl2br w:val="nil"/>
              <w:tr2bl w:val="nil"/>
            </w:tcBorders>
            <w:noWrap w:val="0"/>
            <w:vAlign w:val="center"/>
          </w:tcPr>
          <w:p w14:paraId="15F295E7">
            <w:pPr>
              <w:keepNext w:val="0"/>
              <w:keepLines w:val="0"/>
              <w:widowControl/>
              <w:suppressLineNumbers w:val="0"/>
              <w:jc w:val="center"/>
              <w:textAlignment w:val="center"/>
              <w:rPr>
                <w:rStyle w:val="33"/>
                <w:rFonts w:ascii="Times New Roman" w:hAnsi="Times New Roman" w:eastAsia="宋体"/>
                <w:color w:val="auto"/>
                <w:sz w:val="21"/>
                <w:highlight w:val="none"/>
                <w:lang w:val="en-US" w:eastAsia="zh-CN" w:bidi="ar"/>
              </w:rPr>
            </w:pPr>
          </w:p>
        </w:tc>
      </w:tr>
      <w:tr w14:paraId="6BAA3354">
        <w:tblPrEx>
          <w:tblBorders>
            <w:top w:val="single" w:color="000000" w:sz="4" w:space="0"/>
            <w:left w:val="single" w:color="000000" w:sz="4" w:space="0"/>
            <w:bottom w:val="single" w:color="000000"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89" w:hRule="atLeast"/>
          <w:jc w:val="center"/>
        </w:trPr>
        <w:tc>
          <w:tcPr>
            <w:tcW w:w="248" w:type="pct"/>
            <w:tcBorders>
              <w:tl2br w:val="nil"/>
              <w:tr2bl w:val="nil"/>
            </w:tcBorders>
            <w:noWrap w:val="0"/>
            <w:vAlign w:val="center"/>
          </w:tcPr>
          <w:p w14:paraId="12443131">
            <w:pPr>
              <w:keepNext w:val="0"/>
              <w:keepLines w:val="0"/>
              <w:widowControl/>
              <w:suppressLineNumbers w:val="0"/>
              <w:jc w:val="center"/>
              <w:textAlignment w:val="center"/>
              <w:rPr>
                <w:rFonts w:hint="eastAsia" w:ascii="Times New Roman" w:hAnsi="Times New Roman" w:eastAsia="宋体" w:cs="宋体"/>
                <w:i w:val="0"/>
                <w:iCs w:val="0"/>
                <w:color w:val="auto"/>
                <w:kern w:val="0"/>
                <w:sz w:val="21"/>
                <w:szCs w:val="22"/>
                <w:highlight w:val="none"/>
                <w:u w:val="none"/>
                <w:lang w:val="en-US" w:eastAsia="zh-CN" w:bidi="ar"/>
              </w:rPr>
            </w:pPr>
            <w:r>
              <w:rPr>
                <w:rFonts w:hint="eastAsia" w:ascii="Times New Roman" w:hAnsi="Times New Roman" w:eastAsia="宋体" w:cs="宋体"/>
                <w:i w:val="0"/>
                <w:iCs w:val="0"/>
                <w:color w:val="auto"/>
                <w:kern w:val="0"/>
                <w:sz w:val="21"/>
                <w:szCs w:val="22"/>
                <w:highlight w:val="none"/>
                <w:u w:val="none"/>
                <w:lang w:val="en-US" w:eastAsia="zh-CN" w:bidi="ar"/>
              </w:rPr>
              <w:t>74</w:t>
            </w:r>
          </w:p>
        </w:tc>
        <w:tc>
          <w:tcPr>
            <w:tcW w:w="1331" w:type="pct"/>
            <w:tcBorders>
              <w:tl2br w:val="nil"/>
              <w:tr2bl w:val="nil"/>
            </w:tcBorders>
            <w:noWrap w:val="0"/>
            <w:vAlign w:val="center"/>
          </w:tcPr>
          <w:p w14:paraId="4298906C">
            <w:pPr>
              <w:keepNext w:val="0"/>
              <w:keepLines w:val="0"/>
              <w:widowControl/>
              <w:suppressLineNumbers w:val="0"/>
              <w:jc w:val="center"/>
              <w:textAlignment w:val="center"/>
              <w:rPr>
                <w:rFonts w:hint="eastAsia" w:ascii="Times New Roman" w:hAnsi="Times New Roman" w:eastAsia="宋体"/>
                <w:color w:val="auto"/>
                <w:spacing w:val="0"/>
                <w:kern w:val="21"/>
                <w:sz w:val="21"/>
                <w:highlight w:val="none"/>
                <w:lang w:val="en-US" w:eastAsia="zh-CN"/>
              </w:rPr>
            </w:pPr>
            <w:r>
              <w:rPr>
                <w:rStyle w:val="33"/>
                <w:rFonts w:hint="eastAsia" w:ascii="Times New Roman" w:hAnsi="Times New Roman" w:eastAsia="宋体"/>
                <w:color w:val="auto"/>
                <w:sz w:val="21"/>
                <w:highlight w:val="none"/>
                <w:lang w:val="en-US" w:eastAsia="zh-CN" w:bidi="ar"/>
              </w:rPr>
              <w:t>包装机</w:t>
            </w:r>
          </w:p>
        </w:tc>
        <w:tc>
          <w:tcPr>
            <w:tcW w:w="1176" w:type="pct"/>
            <w:tcBorders>
              <w:tl2br w:val="nil"/>
              <w:tr2bl w:val="nil"/>
            </w:tcBorders>
            <w:noWrap w:val="0"/>
            <w:vAlign w:val="center"/>
          </w:tcPr>
          <w:p w14:paraId="0BA2E54A">
            <w:pPr>
              <w:keepNext w:val="0"/>
              <w:keepLines w:val="0"/>
              <w:widowControl/>
              <w:suppressLineNumbers w:val="0"/>
              <w:jc w:val="center"/>
              <w:textAlignment w:val="center"/>
              <w:rPr>
                <w:rFonts w:hint="eastAsia" w:ascii="Times New Roman" w:hAnsi="Times New Roman" w:eastAsia="宋体" w:cs="Arial"/>
                <w:i w:val="0"/>
                <w:iCs w:val="0"/>
                <w:color w:val="auto"/>
                <w:kern w:val="0"/>
                <w:sz w:val="21"/>
                <w:szCs w:val="20"/>
                <w:highlight w:val="none"/>
                <w:u w:val="none"/>
                <w:lang w:val="en-US" w:eastAsia="zh-CN" w:bidi="ar"/>
              </w:rPr>
            </w:pPr>
            <w:r>
              <w:rPr>
                <w:rFonts w:hint="eastAsia" w:ascii="Times New Roman" w:hAnsi="Times New Roman" w:eastAsia="宋体" w:cs="宋体"/>
                <w:i w:val="0"/>
                <w:iCs w:val="0"/>
                <w:color w:val="auto"/>
                <w:kern w:val="0"/>
                <w:sz w:val="21"/>
                <w:szCs w:val="20"/>
                <w:highlight w:val="none"/>
                <w:u w:val="none"/>
                <w:lang w:val="en-US" w:eastAsia="zh-CN" w:bidi="ar"/>
              </w:rPr>
              <w:t>MH-FG-2000A</w:t>
            </w:r>
          </w:p>
        </w:tc>
        <w:tc>
          <w:tcPr>
            <w:tcW w:w="784" w:type="pct"/>
            <w:tcBorders>
              <w:tl2br w:val="nil"/>
              <w:tr2bl w:val="nil"/>
            </w:tcBorders>
            <w:noWrap w:val="0"/>
            <w:vAlign w:val="center"/>
          </w:tcPr>
          <w:p w14:paraId="3AD53C4A">
            <w:pPr>
              <w:keepNext w:val="0"/>
              <w:keepLines w:val="0"/>
              <w:widowControl/>
              <w:suppressLineNumbers w:val="0"/>
              <w:jc w:val="center"/>
              <w:textAlignment w:val="center"/>
              <w:rPr>
                <w:rFonts w:hint="eastAsia" w:ascii="Times New Roman" w:hAnsi="Times New Roman" w:eastAsia="宋体"/>
                <w:color w:val="auto"/>
                <w:spacing w:val="0"/>
                <w:kern w:val="21"/>
                <w:sz w:val="21"/>
                <w:highlight w:val="none"/>
                <w:lang w:val="en-US" w:eastAsia="zh-CN"/>
              </w:rPr>
            </w:pPr>
            <w:r>
              <w:rPr>
                <w:rStyle w:val="33"/>
                <w:rFonts w:hint="eastAsia" w:ascii="Times New Roman" w:hAnsi="Times New Roman" w:eastAsia="宋体"/>
                <w:color w:val="auto"/>
                <w:sz w:val="21"/>
                <w:highlight w:val="none"/>
                <w:lang w:val="en-US" w:eastAsia="zh-CN" w:bidi="ar"/>
              </w:rPr>
              <w:t>1台</w:t>
            </w:r>
          </w:p>
        </w:tc>
        <w:tc>
          <w:tcPr>
            <w:tcW w:w="1330" w:type="dxa"/>
            <w:tcBorders>
              <w:tl2br w:val="nil"/>
              <w:tr2bl w:val="nil"/>
            </w:tcBorders>
            <w:shd w:val="clear"/>
            <w:noWrap w:val="0"/>
            <w:vAlign w:val="center"/>
          </w:tcPr>
          <w:p w14:paraId="201FFB78">
            <w:pPr>
              <w:keepNext w:val="0"/>
              <w:keepLines w:val="0"/>
              <w:widowControl/>
              <w:suppressLineNumbers w:val="0"/>
              <w:jc w:val="center"/>
              <w:textAlignment w:val="center"/>
              <w:rPr>
                <w:rFonts w:hint="eastAsia" w:ascii="Times New Roman" w:hAnsi="Times New Roman" w:eastAsia="宋体" w:cstheme="minorBidi"/>
                <w:color w:val="auto"/>
                <w:spacing w:val="0"/>
                <w:kern w:val="21"/>
                <w:sz w:val="21"/>
                <w:szCs w:val="24"/>
                <w:highlight w:val="none"/>
                <w:lang w:val="en-US" w:eastAsia="zh-CN" w:bidi="ar-SA"/>
              </w:rPr>
            </w:pPr>
            <w:r>
              <w:rPr>
                <w:rStyle w:val="33"/>
                <w:rFonts w:hint="eastAsia" w:ascii="Times New Roman" w:hAnsi="Times New Roman" w:eastAsia="宋体"/>
                <w:color w:val="auto"/>
                <w:sz w:val="21"/>
                <w:highlight w:val="none"/>
                <w:lang w:val="en-US" w:eastAsia="zh-CN" w:bidi="ar"/>
              </w:rPr>
              <w:t>1台</w:t>
            </w:r>
          </w:p>
        </w:tc>
        <w:tc>
          <w:tcPr>
            <w:tcW w:w="676" w:type="pct"/>
            <w:vMerge w:val="continue"/>
            <w:tcBorders>
              <w:tl2br w:val="nil"/>
              <w:tr2bl w:val="nil"/>
            </w:tcBorders>
            <w:noWrap w:val="0"/>
            <w:vAlign w:val="center"/>
          </w:tcPr>
          <w:p w14:paraId="0A20AE3A">
            <w:pPr>
              <w:keepNext w:val="0"/>
              <w:keepLines w:val="0"/>
              <w:widowControl/>
              <w:suppressLineNumbers w:val="0"/>
              <w:jc w:val="center"/>
              <w:textAlignment w:val="center"/>
              <w:rPr>
                <w:rStyle w:val="33"/>
                <w:rFonts w:ascii="Times New Roman" w:hAnsi="Times New Roman" w:eastAsia="宋体"/>
                <w:color w:val="auto"/>
                <w:sz w:val="21"/>
                <w:highlight w:val="none"/>
                <w:lang w:val="en-US" w:eastAsia="zh-CN" w:bidi="ar"/>
              </w:rPr>
            </w:pPr>
          </w:p>
        </w:tc>
      </w:tr>
      <w:tr w14:paraId="58CDD22E">
        <w:tblPrEx>
          <w:tblBorders>
            <w:top w:val="single" w:color="000000" w:sz="4" w:space="0"/>
            <w:left w:val="single" w:color="000000" w:sz="4" w:space="0"/>
            <w:bottom w:val="single" w:color="000000"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89" w:hRule="atLeast"/>
          <w:jc w:val="center"/>
        </w:trPr>
        <w:tc>
          <w:tcPr>
            <w:tcW w:w="248" w:type="pct"/>
            <w:tcBorders>
              <w:tl2br w:val="nil"/>
              <w:tr2bl w:val="nil"/>
            </w:tcBorders>
            <w:noWrap w:val="0"/>
            <w:vAlign w:val="center"/>
          </w:tcPr>
          <w:p w14:paraId="291C0A5A">
            <w:pPr>
              <w:keepNext w:val="0"/>
              <w:keepLines w:val="0"/>
              <w:widowControl/>
              <w:suppressLineNumbers w:val="0"/>
              <w:jc w:val="center"/>
              <w:textAlignment w:val="center"/>
              <w:rPr>
                <w:rFonts w:hint="eastAsia" w:ascii="Times New Roman" w:hAnsi="Times New Roman" w:eastAsia="宋体" w:cs="宋体"/>
                <w:i w:val="0"/>
                <w:iCs w:val="0"/>
                <w:color w:val="auto"/>
                <w:kern w:val="0"/>
                <w:sz w:val="21"/>
                <w:szCs w:val="22"/>
                <w:highlight w:val="none"/>
                <w:u w:val="none"/>
                <w:lang w:val="en-US" w:eastAsia="zh-CN" w:bidi="ar"/>
              </w:rPr>
            </w:pPr>
            <w:r>
              <w:rPr>
                <w:rFonts w:hint="eastAsia" w:ascii="Times New Roman" w:hAnsi="Times New Roman" w:eastAsia="宋体" w:cs="宋体"/>
                <w:i w:val="0"/>
                <w:iCs w:val="0"/>
                <w:color w:val="auto"/>
                <w:kern w:val="0"/>
                <w:sz w:val="21"/>
                <w:szCs w:val="22"/>
                <w:highlight w:val="none"/>
                <w:u w:val="none"/>
                <w:lang w:val="en-US" w:eastAsia="zh-CN" w:bidi="ar"/>
              </w:rPr>
              <w:t>75</w:t>
            </w:r>
          </w:p>
        </w:tc>
        <w:tc>
          <w:tcPr>
            <w:tcW w:w="1331" w:type="pct"/>
            <w:tcBorders>
              <w:tl2br w:val="nil"/>
              <w:tr2bl w:val="nil"/>
            </w:tcBorders>
            <w:noWrap w:val="0"/>
            <w:vAlign w:val="center"/>
          </w:tcPr>
          <w:p w14:paraId="09D3C3DA">
            <w:pPr>
              <w:keepNext w:val="0"/>
              <w:keepLines w:val="0"/>
              <w:widowControl/>
              <w:suppressLineNumbers w:val="0"/>
              <w:jc w:val="center"/>
              <w:textAlignment w:val="center"/>
              <w:rPr>
                <w:rFonts w:hint="eastAsia" w:ascii="Times New Roman" w:hAnsi="Times New Roman" w:eastAsia="宋体"/>
                <w:color w:val="auto"/>
                <w:spacing w:val="0"/>
                <w:kern w:val="21"/>
                <w:sz w:val="21"/>
                <w:highlight w:val="none"/>
                <w:lang w:val="en-US" w:eastAsia="zh-CN"/>
              </w:rPr>
            </w:pPr>
            <w:r>
              <w:rPr>
                <w:rStyle w:val="33"/>
                <w:rFonts w:hint="eastAsia" w:ascii="Times New Roman" w:hAnsi="Times New Roman" w:eastAsia="宋体"/>
                <w:color w:val="auto"/>
                <w:sz w:val="21"/>
                <w:highlight w:val="none"/>
                <w:lang w:val="en-US" w:eastAsia="zh-CN" w:bidi="ar"/>
              </w:rPr>
              <w:t>试验机</w:t>
            </w:r>
          </w:p>
        </w:tc>
        <w:tc>
          <w:tcPr>
            <w:tcW w:w="1176" w:type="pct"/>
            <w:tcBorders>
              <w:tl2br w:val="nil"/>
              <w:tr2bl w:val="nil"/>
            </w:tcBorders>
            <w:noWrap w:val="0"/>
            <w:vAlign w:val="center"/>
          </w:tcPr>
          <w:p w14:paraId="5AB6308D">
            <w:pPr>
              <w:keepNext w:val="0"/>
              <w:keepLines w:val="0"/>
              <w:widowControl/>
              <w:suppressLineNumbers w:val="0"/>
              <w:jc w:val="center"/>
              <w:textAlignment w:val="center"/>
              <w:rPr>
                <w:rFonts w:hint="eastAsia" w:ascii="Times New Roman" w:hAnsi="Times New Roman" w:eastAsia="宋体" w:cs="Arial"/>
                <w:i w:val="0"/>
                <w:iCs w:val="0"/>
                <w:color w:val="auto"/>
                <w:kern w:val="0"/>
                <w:sz w:val="21"/>
                <w:szCs w:val="20"/>
                <w:highlight w:val="none"/>
                <w:u w:val="none"/>
                <w:lang w:val="en-US" w:eastAsia="zh-CN" w:bidi="ar"/>
              </w:rPr>
            </w:pPr>
            <w:r>
              <w:rPr>
                <w:rFonts w:hint="eastAsia" w:ascii="Times New Roman" w:hAnsi="Times New Roman" w:eastAsia="宋体" w:cs="宋体"/>
                <w:i w:val="0"/>
                <w:iCs w:val="0"/>
                <w:color w:val="auto"/>
                <w:kern w:val="0"/>
                <w:sz w:val="21"/>
                <w:szCs w:val="20"/>
                <w:highlight w:val="none"/>
                <w:u w:val="none"/>
                <w:lang w:val="en-US" w:eastAsia="zh-CN" w:bidi="ar"/>
              </w:rPr>
              <w:t>/</w:t>
            </w:r>
          </w:p>
        </w:tc>
        <w:tc>
          <w:tcPr>
            <w:tcW w:w="784" w:type="pct"/>
            <w:tcBorders>
              <w:tl2br w:val="nil"/>
              <w:tr2bl w:val="nil"/>
            </w:tcBorders>
            <w:noWrap w:val="0"/>
            <w:vAlign w:val="center"/>
          </w:tcPr>
          <w:p w14:paraId="75AF12BF">
            <w:pPr>
              <w:keepNext w:val="0"/>
              <w:keepLines w:val="0"/>
              <w:widowControl/>
              <w:suppressLineNumbers w:val="0"/>
              <w:jc w:val="center"/>
              <w:textAlignment w:val="center"/>
              <w:rPr>
                <w:rFonts w:hint="eastAsia" w:ascii="Times New Roman" w:hAnsi="Times New Roman" w:eastAsia="宋体"/>
                <w:color w:val="auto"/>
                <w:spacing w:val="0"/>
                <w:kern w:val="21"/>
                <w:sz w:val="21"/>
                <w:highlight w:val="none"/>
                <w:lang w:val="en-US" w:eastAsia="zh-CN"/>
              </w:rPr>
            </w:pPr>
            <w:r>
              <w:rPr>
                <w:rStyle w:val="33"/>
                <w:rFonts w:hint="eastAsia" w:ascii="Times New Roman" w:hAnsi="Times New Roman" w:eastAsia="宋体"/>
                <w:color w:val="auto"/>
                <w:sz w:val="21"/>
                <w:highlight w:val="none"/>
                <w:lang w:val="en-US" w:eastAsia="zh-CN" w:bidi="ar"/>
              </w:rPr>
              <w:t>7台</w:t>
            </w:r>
          </w:p>
        </w:tc>
        <w:tc>
          <w:tcPr>
            <w:tcW w:w="1330" w:type="dxa"/>
            <w:tcBorders>
              <w:tl2br w:val="nil"/>
              <w:tr2bl w:val="nil"/>
            </w:tcBorders>
            <w:shd w:val="clear"/>
            <w:noWrap w:val="0"/>
            <w:vAlign w:val="center"/>
          </w:tcPr>
          <w:p w14:paraId="5732E9DD">
            <w:pPr>
              <w:keepNext w:val="0"/>
              <w:keepLines w:val="0"/>
              <w:widowControl/>
              <w:suppressLineNumbers w:val="0"/>
              <w:jc w:val="center"/>
              <w:textAlignment w:val="center"/>
              <w:rPr>
                <w:rFonts w:hint="eastAsia" w:ascii="Times New Roman" w:hAnsi="Times New Roman" w:eastAsia="宋体" w:cstheme="minorBidi"/>
                <w:color w:val="auto"/>
                <w:spacing w:val="0"/>
                <w:kern w:val="21"/>
                <w:sz w:val="21"/>
                <w:szCs w:val="24"/>
                <w:highlight w:val="none"/>
                <w:lang w:val="en-US" w:eastAsia="zh-CN" w:bidi="ar-SA"/>
              </w:rPr>
            </w:pPr>
            <w:r>
              <w:rPr>
                <w:rStyle w:val="33"/>
                <w:rFonts w:hint="eastAsia" w:ascii="Times New Roman" w:hAnsi="Times New Roman" w:eastAsia="宋体"/>
                <w:color w:val="auto"/>
                <w:sz w:val="21"/>
                <w:highlight w:val="none"/>
                <w:lang w:val="en-US" w:eastAsia="zh-CN" w:bidi="ar"/>
              </w:rPr>
              <w:t>7台</w:t>
            </w:r>
          </w:p>
        </w:tc>
        <w:tc>
          <w:tcPr>
            <w:tcW w:w="676" w:type="pct"/>
            <w:vMerge w:val="continue"/>
            <w:tcBorders>
              <w:tl2br w:val="nil"/>
              <w:tr2bl w:val="nil"/>
            </w:tcBorders>
            <w:noWrap w:val="0"/>
            <w:vAlign w:val="center"/>
          </w:tcPr>
          <w:p w14:paraId="04836F22">
            <w:pPr>
              <w:keepNext w:val="0"/>
              <w:keepLines w:val="0"/>
              <w:widowControl/>
              <w:suppressLineNumbers w:val="0"/>
              <w:jc w:val="center"/>
              <w:textAlignment w:val="center"/>
              <w:rPr>
                <w:rStyle w:val="33"/>
                <w:rFonts w:ascii="Times New Roman" w:hAnsi="Times New Roman" w:eastAsia="宋体"/>
                <w:color w:val="auto"/>
                <w:sz w:val="21"/>
                <w:highlight w:val="none"/>
                <w:lang w:val="en-US" w:eastAsia="zh-CN" w:bidi="ar"/>
              </w:rPr>
            </w:pPr>
          </w:p>
        </w:tc>
      </w:tr>
      <w:tr w14:paraId="6FBCC678">
        <w:tblPrEx>
          <w:tblBorders>
            <w:top w:val="single" w:color="000000" w:sz="4" w:space="0"/>
            <w:left w:val="single" w:color="000000" w:sz="4" w:space="0"/>
            <w:bottom w:val="single" w:color="000000"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89" w:hRule="atLeast"/>
          <w:jc w:val="center"/>
        </w:trPr>
        <w:tc>
          <w:tcPr>
            <w:tcW w:w="248" w:type="pct"/>
            <w:tcBorders>
              <w:tl2br w:val="nil"/>
              <w:tr2bl w:val="nil"/>
            </w:tcBorders>
            <w:noWrap w:val="0"/>
            <w:vAlign w:val="center"/>
          </w:tcPr>
          <w:p w14:paraId="21BD6F69">
            <w:pPr>
              <w:keepNext w:val="0"/>
              <w:keepLines w:val="0"/>
              <w:widowControl/>
              <w:suppressLineNumbers w:val="0"/>
              <w:jc w:val="center"/>
              <w:textAlignment w:val="center"/>
              <w:rPr>
                <w:rFonts w:hint="eastAsia" w:ascii="Times New Roman" w:hAnsi="Times New Roman" w:eastAsia="宋体" w:cs="宋体"/>
                <w:i w:val="0"/>
                <w:iCs w:val="0"/>
                <w:color w:val="auto"/>
                <w:kern w:val="0"/>
                <w:sz w:val="21"/>
                <w:szCs w:val="22"/>
                <w:highlight w:val="none"/>
                <w:u w:val="none"/>
                <w:lang w:val="en-US" w:eastAsia="zh-CN" w:bidi="ar"/>
              </w:rPr>
            </w:pPr>
            <w:r>
              <w:rPr>
                <w:rFonts w:hint="eastAsia" w:ascii="Times New Roman" w:hAnsi="Times New Roman" w:eastAsia="宋体" w:cs="宋体"/>
                <w:i w:val="0"/>
                <w:iCs w:val="0"/>
                <w:color w:val="auto"/>
                <w:kern w:val="0"/>
                <w:sz w:val="21"/>
                <w:szCs w:val="22"/>
                <w:highlight w:val="none"/>
                <w:u w:val="none"/>
                <w:lang w:val="en-US" w:eastAsia="zh-CN" w:bidi="ar"/>
              </w:rPr>
              <w:t>76</w:t>
            </w:r>
          </w:p>
        </w:tc>
        <w:tc>
          <w:tcPr>
            <w:tcW w:w="1331" w:type="pct"/>
            <w:tcBorders>
              <w:tl2br w:val="nil"/>
              <w:tr2bl w:val="nil"/>
            </w:tcBorders>
            <w:noWrap w:val="0"/>
            <w:vAlign w:val="center"/>
          </w:tcPr>
          <w:p w14:paraId="5E51E1E8">
            <w:pPr>
              <w:keepNext w:val="0"/>
              <w:keepLines w:val="0"/>
              <w:widowControl/>
              <w:suppressLineNumbers w:val="0"/>
              <w:jc w:val="center"/>
              <w:textAlignment w:val="center"/>
              <w:rPr>
                <w:rFonts w:hint="eastAsia" w:ascii="Times New Roman" w:hAnsi="Times New Roman" w:eastAsia="宋体"/>
                <w:color w:val="auto"/>
                <w:spacing w:val="0"/>
                <w:kern w:val="21"/>
                <w:sz w:val="21"/>
                <w:highlight w:val="none"/>
                <w:lang w:val="en-US" w:eastAsia="zh-CN"/>
              </w:rPr>
            </w:pPr>
            <w:r>
              <w:rPr>
                <w:rStyle w:val="33"/>
                <w:rFonts w:hint="eastAsia" w:ascii="Times New Roman" w:hAnsi="Times New Roman" w:eastAsia="宋体"/>
                <w:color w:val="auto"/>
                <w:sz w:val="21"/>
                <w:highlight w:val="none"/>
                <w:lang w:val="en-US" w:eastAsia="zh-CN" w:bidi="ar"/>
              </w:rPr>
              <w:t>恒温箱</w:t>
            </w:r>
          </w:p>
        </w:tc>
        <w:tc>
          <w:tcPr>
            <w:tcW w:w="1176" w:type="pct"/>
            <w:tcBorders>
              <w:tl2br w:val="nil"/>
              <w:tr2bl w:val="nil"/>
            </w:tcBorders>
            <w:noWrap w:val="0"/>
            <w:vAlign w:val="center"/>
          </w:tcPr>
          <w:p w14:paraId="0BE99B01">
            <w:pPr>
              <w:keepNext w:val="0"/>
              <w:keepLines w:val="0"/>
              <w:widowControl/>
              <w:suppressLineNumbers w:val="0"/>
              <w:jc w:val="center"/>
              <w:textAlignment w:val="center"/>
              <w:rPr>
                <w:rFonts w:hint="eastAsia" w:ascii="Times New Roman" w:hAnsi="Times New Roman" w:eastAsia="宋体" w:cs="Arial"/>
                <w:i w:val="0"/>
                <w:iCs w:val="0"/>
                <w:color w:val="auto"/>
                <w:kern w:val="0"/>
                <w:sz w:val="21"/>
                <w:szCs w:val="20"/>
                <w:highlight w:val="none"/>
                <w:u w:val="none"/>
                <w:lang w:val="en-US" w:eastAsia="zh-CN" w:bidi="ar"/>
              </w:rPr>
            </w:pPr>
            <w:r>
              <w:rPr>
                <w:rFonts w:hint="eastAsia" w:ascii="Times New Roman" w:hAnsi="Times New Roman" w:eastAsia="宋体" w:cs="宋体"/>
                <w:i w:val="0"/>
                <w:iCs w:val="0"/>
                <w:color w:val="auto"/>
                <w:kern w:val="0"/>
                <w:sz w:val="21"/>
                <w:szCs w:val="20"/>
                <w:highlight w:val="none"/>
                <w:u w:val="none"/>
                <w:lang w:val="en-US" w:eastAsia="zh-CN" w:bidi="ar"/>
              </w:rPr>
              <w:t>用电</w:t>
            </w:r>
          </w:p>
        </w:tc>
        <w:tc>
          <w:tcPr>
            <w:tcW w:w="784" w:type="pct"/>
            <w:tcBorders>
              <w:tl2br w:val="nil"/>
              <w:tr2bl w:val="nil"/>
            </w:tcBorders>
            <w:noWrap w:val="0"/>
            <w:vAlign w:val="center"/>
          </w:tcPr>
          <w:p w14:paraId="7380C5FE">
            <w:pPr>
              <w:keepNext w:val="0"/>
              <w:keepLines w:val="0"/>
              <w:widowControl/>
              <w:suppressLineNumbers w:val="0"/>
              <w:jc w:val="center"/>
              <w:textAlignment w:val="center"/>
              <w:rPr>
                <w:rFonts w:hint="eastAsia" w:ascii="Times New Roman" w:hAnsi="Times New Roman" w:eastAsia="宋体"/>
                <w:color w:val="auto"/>
                <w:spacing w:val="0"/>
                <w:kern w:val="21"/>
                <w:sz w:val="21"/>
                <w:highlight w:val="none"/>
                <w:lang w:val="en-US" w:eastAsia="zh-CN"/>
              </w:rPr>
            </w:pPr>
            <w:r>
              <w:rPr>
                <w:rStyle w:val="33"/>
                <w:rFonts w:hint="eastAsia" w:ascii="Times New Roman" w:hAnsi="Times New Roman" w:eastAsia="宋体"/>
                <w:color w:val="auto"/>
                <w:sz w:val="21"/>
                <w:highlight w:val="none"/>
                <w:lang w:val="en-US" w:eastAsia="zh-CN" w:bidi="ar"/>
              </w:rPr>
              <w:t>1台</w:t>
            </w:r>
          </w:p>
        </w:tc>
        <w:tc>
          <w:tcPr>
            <w:tcW w:w="1330" w:type="dxa"/>
            <w:tcBorders>
              <w:tl2br w:val="nil"/>
              <w:tr2bl w:val="nil"/>
            </w:tcBorders>
            <w:shd w:val="clear"/>
            <w:noWrap w:val="0"/>
            <w:vAlign w:val="center"/>
          </w:tcPr>
          <w:p w14:paraId="40103C37">
            <w:pPr>
              <w:keepNext w:val="0"/>
              <w:keepLines w:val="0"/>
              <w:widowControl/>
              <w:suppressLineNumbers w:val="0"/>
              <w:jc w:val="center"/>
              <w:textAlignment w:val="center"/>
              <w:rPr>
                <w:rFonts w:hint="eastAsia" w:ascii="Times New Roman" w:hAnsi="Times New Roman" w:eastAsia="宋体" w:cstheme="minorBidi"/>
                <w:color w:val="auto"/>
                <w:spacing w:val="0"/>
                <w:kern w:val="21"/>
                <w:sz w:val="21"/>
                <w:szCs w:val="24"/>
                <w:highlight w:val="none"/>
                <w:lang w:val="en-US" w:eastAsia="zh-CN" w:bidi="ar-SA"/>
              </w:rPr>
            </w:pPr>
            <w:r>
              <w:rPr>
                <w:rStyle w:val="33"/>
                <w:rFonts w:hint="eastAsia" w:ascii="Times New Roman" w:hAnsi="Times New Roman" w:eastAsia="宋体"/>
                <w:color w:val="auto"/>
                <w:sz w:val="21"/>
                <w:highlight w:val="none"/>
                <w:lang w:val="en-US" w:eastAsia="zh-CN" w:bidi="ar"/>
              </w:rPr>
              <w:t>1台</w:t>
            </w:r>
          </w:p>
        </w:tc>
        <w:tc>
          <w:tcPr>
            <w:tcW w:w="676" w:type="pct"/>
            <w:vMerge w:val="continue"/>
            <w:tcBorders>
              <w:tl2br w:val="nil"/>
              <w:tr2bl w:val="nil"/>
            </w:tcBorders>
            <w:noWrap w:val="0"/>
            <w:vAlign w:val="center"/>
          </w:tcPr>
          <w:p w14:paraId="25BBE30B">
            <w:pPr>
              <w:keepNext w:val="0"/>
              <w:keepLines w:val="0"/>
              <w:widowControl/>
              <w:suppressLineNumbers w:val="0"/>
              <w:jc w:val="center"/>
              <w:textAlignment w:val="center"/>
              <w:rPr>
                <w:rStyle w:val="33"/>
                <w:rFonts w:ascii="Times New Roman" w:hAnsi="Times New Roman" w:eastAsia="宋体"/>
                <w:color w:val="auto"/>
                <w:sz w:val="21"/>
                <w:highlight w:val="none"/>
                <w:lang w:val="en-US" w:eastAsia="zh-CN" w:bidi="ar"/>
              </w:rPr>
            </w:pPr>
          </w:p>
        </w:tc>
      </w:tr>
      <w:tr w14:paraId="367C435E">
        <w:tblPrEx>
          <w:tblBorders>
            <w:top w:val="single" w:color="000000" w:sz="4" w:space="0"/>
            <w:left w:val="single" w:color="000000" w:sz="4" w:space="0"/>
            <w:bottom w:val="single" w:color="000000"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89" w:hRule="atLeast"/>
          <w:jc w:val="center"/>
        </w:trPr>
        <w:tc>
          <w:tcPr>
            <w:tcW w:w="248" w:type="pct"/>
            <w:tcBorders>
              <w:tl2br w:val="nil"/>
              <w:tr2bl w:val="nil"/>
            </w:tcBorders>
            <w:noWrap w:val="0"/>
            <w:vAlign w:val="center"/>
          </w:tcPr>
          <w:p w14:paraId="547E013A">
            <w:pPr>
              <w:keepNext w:val="0"/>
              <w:keepLines w:val="0"/>
              <w:widowControl/>
              <w:suppressLineNumbers w:val="0"/>
              <w:jc w:val="center"/>
              <w:textAlignment w:val="center"/>
              <w:rPr>
                <w:rFonts w:hint="eastAsia" w:ascii="Times New Roman" w:hAnsi="Times New Roman" w:eastAsia="宋体" w:cs="宋体"/>
                <w:i w:val="0"/>
                <w:iCs w:val="0"/>
                <w:color w:val="auto"/>
                <w:kern w:val="0"/>
                <w:sz w:val="21"/>
                <w:szCs w:val="22"/>
                <w:highlight w:val="none"/>
                <w:u w:val="none"/>
                <w:lang w:val="en-US" w:eastAsia="zh-CN" w:bidi="ar"/>
              </w:rPr>
            </w:pPr>
            <w:r>
              <w:rPr>
                <w:rFonts w:hint="eastAsia" w:ascii="Times New Roman" w:hAnsi="Times New Roman" w:eastAsia="宋体" w:cs="宋体"/>
                <w:i w:val="0"/>
                <w:iCs w:val="0"/>
                <w:color w:val="auto"/>
                <w:kern w:val="0"/>
                <w:sz w:val="21"/>
                <w:szCs w:val="22"/>
                <w:highlight w:val="none"/>
                <w:u w:val="none"/>
                <w:lang w:val="en-US" w:eastAsia="zh-CN" w:bidi="ar"/>
              </w:rPr>
              <w:t>77</w:t>
            </w:r>
          </w:p>
        </w:tc>
        <w:tc>
          <w:tcPr>
            <w:tcW w:w="1331" w:type="pct"/>
            <w:tcBorders>
              <w:tl2br w:val="nil"/>
              <w:tr2bl w:val="nil"/>
            </w:tcBorders>
            <w:noWrap w:val="0"/>
            <w:vAlign w:val="center"/>
          </w:tcPr>
          <w:p w14:paraId="51C4D104">
            <w:pPr>
              <w:keepNext w:val="0"/>
              <w:keepLines w:val="0"/>
              <w:widowControl/>
              <w:suppressLineNumbers w:val="0"/>
              <w:jc w:val="center"/>
              <w:textAlignment w:val="center"/>
              <w:rPr>
                <w:rFonts w:hint="eastAsia" w:ascii="Times New Roman" w:hAnsi="Times New Roman" w:eastAsia="宋体"/>
                <w:color w:val="auto"/>
                <w:spacing w:val="0"/>
                <w:kern w:val="21"/>
                <w:sz w:val="21"/>
                <w:highlight w:val="none"/>
                <w:lang w:val="en-US" w:eastAsia="zh-CN"/>
              </w:rPr>
            </w:pPr>
            <w:r>
              <w:rPr>
                <w:rStyle w:val="33"/>
                <w:rFonts w:hint="eastAsia" w:ascii="Times New Roman" w:hAnsi="Times New Roman" w:eastAsia="宋体"/>
                <w:color w:val="auto"/>
                <w:sz w:val="21"/>
                <w:highlight w:val="none"/>
                <w:lang w:val="en-US" w:eastAsia="zh-CN" w:bidi="ar"/>
              </w:rPr>
              <w:t>灯源箱</w:t>
            </w:r>
          </w:p>
        </w:tc>
        <w:tc>
          <w:tcPr>
            <w:tcW w:w="1176" w:type="pct"/>
            <w:tcBorders>
              <w:tl2br w:val="nil"/>
              <w:tr2bl w:val="nil"/>
            </w:tcBorders>
            <w:noWrap w:val="0"/>
            <w:vAlign w:val="center"/>
          </w:tcPr>
          <w:p w14:paraId="26361DA9">
            <w:pPr>
              <w:keepNext w:val="0"/>
              <w:keepLines w:val="0"/>
              <w:widowControl/>
              <w:suppressLineNumbers w:val="0"/>
              <w:jc w:val="center"/>
              <w:textAlignment w:val="center"/>
              <w:rPr>
                <w:rFonts w:hint="eastAsia" w:ascii="Times New Roman" w:hAnsi="Times New Roman" w:eastAsia="宋体" w:cs="Arial"/>
                <w:i w:val="0"/>
                <w:iCs w:val="0"/>
                <w:color w:val="auto"/>
                <w:kern w:val="0"/>
                <w:sz w:val="21"/>
                <w:szCs w:val="20"/>
                <w:highlight w:val="none"/>
                <w:u w:val="none"/>
                <w:lang w:val="en-US" w:eastAsia="zh-CN" w:bidi="ar"/>
              </w:rPr>
            </w:pPr>
            <w:r>
              <w:rPr>
                <w:rFonts w:hint="eastAsia" w:ascii="Times New Roman" w:hAnsi="Times New Roman" w:eastAsia="宋体" w:cs="宋体"/>
                <w:i w:val="0"/>
                <w:iCs w:val="0"/>
                <w:color w:val="auto"/>
                <w:kern w:val="0"/>
                <w:sz w:val="21"/>
                <w:szCs w:val="20"/>
                <w:highlight w:val="none"/>
                <w:u w:val="none"/>
                <w:lang w:val="en-US" w:eastAsia="zh-CN" w:bidi="ar"/>
              </w:rPr>
              <w:t>/</w:t>
            </w:r>
          </w:p>
        </w:tc>
        <w:tc>
          <w:tcPr>
            <w:tcW w:w="784" w:type="pct"/>
            <w:tcBorders>
              <w:tl2br w:val="nil"/>
              <w:tr2bl w:val="nil"/>
            </w:tcBorders>
            <w:noWrap w:val="0"/>
            <w:vAlign w:val="center"/>
          </w:tcPr>
          <w:p w14:paraId="53149E49">
            <w:pPr>
              <w:keepNext w:val="0"/>
              <w:keepLines w:val="0"/>
              <w:widowControl/>
              <w:suppressLineNumbers w:val="0"/>
              <w:jc w:val="center"/>
              <w:textAlignment w:val="center"/>
              <w:rPr>
                <w:rFonts w:hint="eastAsia" w:ascii="Times New Roman" w:hAnsi="Times New Roman" w:eastAsia="宋体"/>
                <w:color w:val="auto"/>
                <w:spacing w:val="0"/>
                <w:kern w:val="21"/>
                <w:sz w:val="21"/>
                <w:highlight w:val="none"/>
                <w:lang w:val="en-US" w:eastAsia="zh-CN"/>
              </w:rPr>
            </w:pPr>
            <w:r>
              <w:rPr>
                <w:rStyle w:val="33"/>
                <w:rFonts w:hint="eastAsia" w:ascii="Times New Roman" w:hAnsi="Times New Roman" w:eastAsia="宋体"/>
                <w:color w:val="auto"/>
                <w:sz w:val="21"/>
                <w:highlight w:val="none"/>
                <w:lang w:val="en-US" w:eastAsia="zh-CN" w:bidi="ar"/>
              </w:rPr>
              <w:t>1台</w:t>
            </w:r>
          </w:p>
        </w:tc>
        <w:tc>
          <w:tcPr>
            <w:tcW w:w="1330" w:type="dxa"/>
            <w:tcBorders>
              <w:tl2br w:val="nil"/>
              <w:tr2bl w:val="nil"/>
            </w:tcBorders>
            <w:shd w:val="clear"/>
            <w:noWrap w:val="0"/>
            <w:vAlign w:val="center"/>
          </w:tcPr>
          <w:p w14:paraId="029A05C6">
            <w:pPr>
              <w:keepNext w:val="0"/>
              <w:keepLines w:val="0"/>
              <w:widowControl/>
              <w:suppressLineNumbers w:val="0"/>
              <w:jc w:val="center"/>
              <w:textAlignment w:val="center"/>
              <w:rPr>
                <w:rFonts w:hint="eastAsia" w:ascii="Times New Roman" w:hAnsi="Times New Roman" w:eastAsia="宋体" w:cstheme="minorBidi"/>
                <w:color w:val="auto"/>
                <w:spacing w:val="0"/>
                <w:kern w:val="21"/>
                <w:sz w:val="21"/>
                <w:szCs w:val="24"/>
                <w:highlight w:val="none"/>
                <w:lang w:val="en-US" w:eastAsia="zh-CN" w:bidi="ar-SA"/>
              </w:rPr>
            </w:pPr>
            <w:r>
              <w:rPr>
                <w:rStyle w:val="33"/>
                <w:rFonts w:hint="eastAsia" w:ascii="Times New Roman" w:hAnsi="Times New Roman" w:eastAsia="宋体"/>
                <w:color w:val="auto"/>
                <w:sz w:val="21"/>
                <w:highlight w:val="none"/>
                <w:lang w:val="en-US" w:eastAsia="zh-CN" w:bidi="ar"/>
              </w:rPr>
              <w:t>1台</w:t>
            </w:r>
          </w:p>
        </w:tc>
        <w:tc>
          <w:tcPr>
            <w:tcW w:w="676" w:type="pct"/>
            <w:vMerge w:val="continue"/>
            <w:tcBorders>
              <w:tl2br w:val="nil"/>
              <w:tr2bl w:val="nil"/>
            </w:tcBorders>
            <w:noWrap w:val="0"/>
            <w:vAlign w:val="center"/>
          </w:tcPr>
          <w:p w14:paraId="3DC8F617">
            <w:pPr>
              <w:keepNext w:val="0"/>
              <w:keepLines w:val="0"/>
              <w:widowControl/>
              <w:suppressLineNumbers w:val="0"/>
              <w:jc w:val="center"/>
              <w:textAlignment w:val="center"/>
              <w:rPr>
                <w:rStyle w:val="33"/>
                <w:rFonts w:ascii="Times New Roman" w:hAnsi="Times New Roman" w:eastAsia="宋体"/>
                <w:color w:val="auto"/>
                <w:sz w:val="21"/>
                <w:highlight w:val="none"/>
                <w:lang w:val="en-US" w:eastAsia="zh-CN" w:bidi="ar"/>
              </w:rPr>
            </w:pPr>
          </w:p>
        </w:tc>
      </w:tr>
      <w:tr w14:paraId="72FE7E25">
        <w:tblPrEx>
          <w:tblBorders>
            <w:top w:val="single" w:color="000000" w:sz="4" w:space="0"/>
            <w:left w:val="single" w:color="000000" w:sz="4" w:space="0"/>
            <w:bottom w:val="single" w:color="000000"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89" w:hRule="atLeast"/>
          <w:jc w:val="center"/>
        </w:trPr>
        <w:tc>
          <w:tcPr>
            <w:tcW w:w="248" w:type="pct"/>
            <w:tcBorders>
              <w:tl2br w:val="nil"/>
              <w:tr2bl w:val="nil"/>
            </w:tcBorders>
            <w:noWrap w:val="0"/>
            <w:vAlign w:val="center"/>
          </w:tcPr>
          <w:p w14:paraId="143EA16F">
            <w:pPr>
              <w:keepNext w:val="0"/>
              <w:keepLines w:val="0"/>
              <w:widowControl/>
              <w:suppressLineNumbers w:val="0"/>
              <w:jc w:val="center"/>
              <w:textAlignment w:val="center"/>
              <w:rPr>
                <w:rFonts w:hint="eastAsia" w:ascii="Times New Roman" w:hAnsi="Times New Roman" w:eastAsia="宋体" w:cs="宋体"/>
                <w:i w:val="0"/>
                <w:iCs w:val="0"/>
                <w:color w:val="auto"/>
                <w:kern w:val="0"/>
                <w:sz w:val="21"/>
                <w:szCs w:val="22"/>
                <w:highlight w:val="none"/>
                <w:u w:val="none"/>
                <w:lang w:val="en-US" w:eastAsia="zh-CN" w:bidi="ar"/>
              </w:rPr>
            </w:pPr>
            <w:r>
              <w:rPr>
                <w:rFonts w:hint="eastAsia" w:ascii="Times New Roman" w:hAnsi="Times New Roman" w:eastAsia="宋体" w:cs="宋体"/>
                <w:i w:val="0"/>
                <w:iCs w:val="0"/>
                <w:color w:val="auto"/>
                <w:kern w:val="0"/>
                <w:sz w:val="21"/>
                <w:szCs w:val="22"/>
                <w:highlight w:val="none"/>
                <w:u w:val="none"/>
                <w:lang w:val="en-US" w:eastAsia="zh-CN" w:bidi="ar"/>
              </w:rPr>
              <w:t>78</w:t>
            </w:r>
          </w:p>
        </w:tc>
        <w:tc>
          <w:tcPr>
            <w:tcW w:w="1331" w:type="pct"/>
            <w:tcBorders>
              <w:tl2br w:val="nil"/>
              <w:tr2bl w:val="nil"/>
            </w:tcBorders>
            <w:noWrap w:val="0"/>
            <w:vAlign w:val="center"/>
          </w:tcPr>
          <w:p w14:paraId="4EA73273">
            <w:pPr>
              <w:keepNext w:val="0"/>
              <w:keepLines w:val="0"/>
              <w:widowControl/>
              <w:suppressLineNumbers w:val="0"/>
              <w:jc w:val="center"/>
              <w:textAlignment w:val="center"/>
              <w:rPr>
                <w:rFonts w:hint="eastAsia" w:ascii="Times New Roman" w:hAnsi="Times New Roman" w:eastAsia="宋体"/>
                <w:color w:val="auto"/>
                <w:spacing w:val="0"/>
                <w:kern w:val="21"/>
                <w:sz w:val="21"/>
                <w:highlight w:val="none"/>
                <w:lang w:val="en-US" w:eastAsia="zh-CN"/>
              </w:rPr>
            </w:pPr>
            <w:r>
              <w:rPr>
                <w:rStyle w:val="33"/>
                <w:rFonts w:hint="eastAsia" w:ascii="Times New Roman" w:hAnsi="Times New Roman" w:eastAsia="宋体"/>
                <w:color w:val="auto"/>
                <w:sz w:val="21"/>
                <w:highlight w:val="none"/>
                <w:lang w:val="en-US" w:eastAsia="zh-CN" w:bidi="ar"/>
              </w:rPr>
              <w:t>影像测量仪</w:t>
            </w:r>
          </w:p>
        </w:tc>
        <w:tc>
          <w:tcPr>
            <w:tcW w:w="1176" w:type="pct"/>
            <w:tcBorders>
              <w:tl2br w:val="nil"/>
              <w:tr2bl w:val="nil"/>
            </w:tcBorders>
            <w:noWrap w:val="0"/>
            <w:vAlign w:val="center"/>
          </w:tcPr>
          <w:p w14:paraId="786DEB6C">
            <w:pPr>
              <w:keepNext w:val="0"/>
              <w:keepLines w:val="0"/>
              <w:widowControl/>
              <w:suppressLineNumbers w:val="0"/>
              <w:jc w:val="center"/>
              <w:textAlignment w:val="center"/>
              <w:rPr>
                <w:rFonts w:hint="eastAsia" w:ascii="Times New Roman" w:hAnsi="Times New Roman" w:eastAsia="宋体" w:cs="Arial"/>
                <w:i w:val="0"/>
                <w:iCs w:val="0"/>
                <w:color w:val="auto"/>
                <w:kern w:val="0"/>
                <w:sz w:val="21"/>
                <w:szCs w:val="20"/>
                <w:highlight w:val="none"/>
                <w:u w:val="none"/>
                <w:lang w:val="en-US" w:eastAsia="zh-CN" w:bidi="ar"/>
              </w:rPr>
            </w:pPr>
            <w:r>
              <w:rPr>
                <w:rFonts w:hint="eastAsia" w:ascii="Times New Roman" w:hAnsi="Times New Roman" w:eastAsia="宋体" w:cs="宋体"/>
                <w:i w:val="0"/>
                <w:iCs w:val="0"/>
                <w:color w:val="auto"/>
                <w:kern w:val="0"/>
                <w:sz w:val="21"/>
                <w:szCs w:val="20"/>
                <w:highlight w:val="none"/>
                <w:u w:val="none"/>
                <w:lang w:val="en-US" w:eastAsia="zh-CN" w:bidi="ar"/>
              </w:rPr>
              <w:t>/</w:t>
            </w:r>
          </w:p>
        </w:tc>
        <w:tc>
          <w:tcPr>
            <w:tcW w:w="784" w:type="pct"/>
            <w:tcBorders>
              <w:tl2br w:val="nil"/>
              <w:tr2bl w:val="nil"/>
            </w:tcBorders>
            <w:noWrap w:val="0"/>
            <w:vAlign w:val="center"/>
          </w:tcPr>
          <w:p w14:paraId="1AD8F353">
            <w:pPr>
              <w:keepNext w:val="0"/>
              <w:keepLines w:val="0"/>
              <w:widowControl/>
              <w:suppressLineNumbers w:val="0"/>
              <w:jc w:val="center"/>
              <w:textAlignment w:val="center"/>
              <w:rPr>
                <w:rFonts w:hint="eastAsia" w:ascii="Times New Roman" w:hAnsi="Times New Roman" w:eastAsia="宋体"/>
                <w:color w:val="auto"/>
                <w:spacing w:val="0"/>
                <w:kern w:val="21"/>
                <w:sz w:val="21"/>
                <w:highlight w:val="none"/>
                <w:lang w:val="en-US" w:eastAsia="zh-CN"/>
              </w:rPr>
            </w:pPr>
            <w:r>
              <w:rPr>
                <w:rStyle w:val="33"/>
                <w:rFonts w:hint="eastAsia" w:ascii="Times New Roman" w:hAnsi="Times New Roman" w:eastAsia="宋体"/>
                <w:color w:val="auto"/>
                <w:sz w:val="21"/>
                <w:highlight w:val="none"/>
                <w:lang w:val="en-US" w:eastAsia="zh-CN" w:bidi="ar"/>
              </w:rPr>
              <w:t>1台</w:t>
            </w:r>
          </w:p>
        </w:tc>
        <w:tc>
          <w:tcPr>
            <w:tcW w:w="1330" w:type="dxa"/>
            <w:tcBorders>
              <w:tl2br w:val="nil"/>
              <w:tr2bl w:val="nil"/>
            </w:tcBorders>
            <w:shd w:val="clear"/>
            <w:noWrap w:val="0"/>
            <w:vAlign w:val="center"/>
          </w:tcPr>
          <w:p w14:paraId="010A1E55">
            <w:pPr>
              <w:keepNext w:val="0"/>
              <w:keepLines w:val="0"/>
              <w:widowControl/>
              <w:suppressLineNumbers w:val="0"/>
              <w:jc w:val="center"/>
              <w:textAlignment w:val="center"/>
              <w:rPr>
                <w:rFonts w:hint="eastAsia" w:ascii="Times New Roman" w:hAnsi="Times New Roman" w:eastAsia="宋体" w:cstheme="minorBidi"/>
                <w:color w:val="auto"/>
                <w:spacing w:val="0"/>
                <w:kern w:val="21"/>
                <w:sz w:val="21"/>
                <w:szCs w:val="24"/>
                <w:highlight w:val="none"/>
                <w:lang w:val="en-US" w:eastAsia="zh-CN" w:bidi="ar-SA"/>
              </w:rPr>
            </w:pPr>
            <w:r>
              <w:rPr>
                <w:rStyle w:val="33"/>
                <w:rFonts w:hint="eastAsia" w:ascii="Times New Roman" w:hAnsi="Times New Roman" w:eastAsia="宋体"/>
                <w:color w:val="auto"/>
                <w:sz w:val="21"/>
                <w:highlight w:val="none"/>
                <w:lang w:val="en-US" w:eastAsia="zh-CN" w:bidi="ar"/>
              </w:rPr>
              <w:t>1台</w:t>
            </w:r>
          </w:p>
        </w:tc>
        <w:tc>
          <w:tcPr>
            <w:tcW w:w="676" w:type="pct"/>
            <w:vMerge w:val="continue"/>
            <w:tcBorders>
              <w:tl2br w:val="nil"/>
              <w:tr2bl w:val="nil"/>
            </w:tcBorders>
            <w:noWrap w:val="0"/>
            <w:vAlign w:val="center"/>
          </w:tcPr>
          <w:p w14:paraId="23D16684">
            <w:pPr>
              <w:keepNext w:val="0"/>
              <w:keepLines w:val="0"/>
              <w:widowControl/>
              <w:suppressLineNumbers w:val="0"/>
              <w:jc w:val="center"/>
              <w:textAlignment w:val="center"/>
              <w:rPr>
                <w:rStyle w:val="33"/>
                <w:rFonts w:ascii="Times New Roman" w:hAnsi="Times New Roman" w:eastAsia="宋体"/>
                <w:color w:val="auto"/>
                <w:sz w:val="21"/>
                <w:highlight w:val="none"/>
                <w:lang w:val="en-US" w:eastAsia="zh-CN" w:bidi="ar"/>
              </w:rPr>
            </w:pPr>
          </w:p>
        </w:tc>
      </w:tr>
      <w:tr w14:paraId="4153CC9A">
        <w:tblPrEx>
          <w:tblBorders>
            <w:top w:val="single" w:color="000000" w:sz="4" w:space="0"/>
            <w:left w:val="single" w:color="000000" w:sz="4" w:space="0"/>
            <w:bottom w:val="single" w:color="000000"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89" w:hRule="atLeast"/>
          <w:jc w:val="center"/>
        </w:trPr>
        <w:tc>
          <w:tcPr>
            <w:tcW w:w="248" w:type="pct"/>
            <w:tcBorders>
              <w:tl2br w:val="nil"/>
              <w:tr2bl w:val="nil"/>
            </w:tcBorders>
            <w:noWrap w:val="0"/>
            <w:vAlign w:val="center"/>
          </w:tcPr>
          <w:p w14:paraId="79E5131B">
            <w:pPr>
              <w:keepNext w:val="0"/>
              <w:keepLines w:val="0"/>
              <w:widowControl/>
              <w:suppressLineNumbers w:val="0"/>
              <w:jc w:val="center"/>
              <w:textAlignment w:val="center"/>
              <w:rPr>
                <w:rFonts w:hint="eastAsia" w:ascii="Times New Roman" w:hAnsi="Times New Roman" w:eastAsia="宋体" w:cs="宋体"/>
                <w:i w:val="0"/>
                <w:iCs w:val="0"/>
                <w:color w:val="auto"/>
                <w:kern w:val="0"/>
                <w:sz w:val="21"/>
                <w:szCs w:val="22"/>
                <w:highlight w:val="none"/>
                <w:u w:val="none"/>
                <w:lang w:val="en-US" w:eastAsia="zh-CN" w:bidi="ar"/>
              </w:rPr>
            </w:pPr>
            <w:r>
              <w:rPr>
                <w:rFonts w:hint="eastAsia" w:ascii="Times New Roman" w:hAnsi="Times New Roman" w:eastAsia="宋体" w:cs="宋体"/>
                <w:i w:val="0"/>
                <w:iCs w:val="0"/>
                <w:color w:val="auto"/>
                <w:kern w:val="0"/>
                <w:sz w:val="21"/>
                <w:szCs w:val="22"/>
                <w:highlight w:val="none"/>
                <w:u w:val="none"/>
                <w:lang w:val="en-US" w:eastAsia="zh-CN" w:bidi="ar"/>
              </w:rPr>
              <w:t>79</w:t>
            </w:r>
          </w:p>
        </w:tc>
        <w:tc>
          <w:tcPr>
            <w:tcW w:w="1331" w:type="pct"/>
            <w:tcBorders>
              <w:tl2br w:val="nil"/>
              <w:tr2bl w:val="nil"/>
            </w:tcBorders>
            <w:noWrap w:val="0"/>
            <w:vAlign w:val="center"/>
          </w:tcPr>
          <w:p w14:paraId="4910ED84">
            <w:pPr>
              <w:keepNext w:val="0"/>
              <w:keepLines w:val="0"/>
              <w:widowControl/>
              <w:suppressLineNumbers w:val="0"/>
              <w:jc w:val="center"/>
              <w:textAlignment w:val="center"/>
              <w:rPr>
                <w:rFonts w:hint="eastAsia" w:ascii="Times New Roman" w:hAnsi="Times New Roman" w:eastAsia="宋体"/>
                <w:color w:val="auto"/>
                <w:spacing w:val="0"/>
                <w:kern w:val="21"/>
                <w:sz w:val="21"/>
                <w:highlight w:val="none"/>
                <w:lang w:val="en-US" w:eastAsia="zh-CN"/>
              </w:rPr>
            </w:pPr>
            <w:r>
              <w:rPr>
                <w:rStyle w:val="33"/>
                <w:rFonts w:hint="eastAsia" w:ascii="Times New Roman" w:hAnsi="Times New Roman" w:eastAsia="宋体"/>
                <w:color w:val="auto"/>
                <w:sz w:val="21"/>
                <w:highlight w:val="none"/>
                <w:lang w:val="en-US" w:eastAsia="zh-CN" w:bidi="ar"/>
              </w:rPr>
              <w:t>升降机</w:t>
            </w:r>
          </w:p>
        </w:tc>
        <w:tc>
          <w:tcPr>
            <w:tcW w:w="1176" w:type="pct"/>
            <w:tcBorders>
              <w:tl2br w:val="nil"/>
              <w:tr2bl w:val="nil"/>
            </w:tcBorders>
            <w:noWrap w:val="0"/>
            <w:vAlign w:val="center"/>
          </w:tcPr>
          <w:p w14:paraId="4805CCC3">
            <w:pPr>
              <w:keepNext w:val="0"/>
              <w:keepLines w:val="0"/>
              <w:widowControl/>
              <w:suppressLineNumbers w:val="0"/>
              <w:jc w:val="center"/>
              <w:textAlignment w:val="center"/>
              <w:rPr>
                <w:rFonts w:hint="eastAsia" w:ascii="Times New Roman" w:hAnsi="Times New Roman" w:eastAsia="宋体" w:cs="Arial"/>
                <w:i w:val="0"/>
                <w:iCs w:val="0"/>
                <w:color w:val="auto"/>
                <w:kern w:val="0"/>
                <w:sz w:val="21"/>
                <w:szCs w:val="20"/>
                <w:highlight w:val="none"/>
                <w:u w:val="none"/>
                <w:lang w:val="en-US" w:eastAsia="zh-CN" w:bidi="ar"/>
              </w:rPr>
            </w:pPr>
            <w:r>
              <w:rPr>
                <w:rFonts w:hint="eastAsia" w:ascii="Times New Roman" w:hAnsi="Times New Roman" w:eastAsia="宋体" w:cs="宋体"/>
                <w:i w:val="0"/>
                <w:iCs w:val="0"/>
                <w:color w:val="auto"/>
                <w:kern w:val="0"/>
                <w:sz w:val="21"/>
                <w:szCs w:val="20"/>
                <w:highlight w:val="none"/>
                <w:u w:val="none"/>
                <w:lang w:val="en-US" w:eastAsia="zh-CN" w:bidi="ar"/>
              </w:rPr>
              <w:t>8kW</w:t>
            </w:r>
          </w:p>
        </w:tc>
        <w:tc>
          <w:tcPr>
            <w:tcW w:w="784" w:type="pct"/>
            <w:tcBorders>
              <w:tl2br w:val="nil"/>
              <w:tr2bl w:val="nil"/>
            </w:tcBorders>
            <w:noWrap w:val="0"/>
            <w:vAlign w:val="center"/>
          </w:tcPr>
          <w:p w14:paraId="0BC49760">
            <w:pPr>
              <w:keepNext w:val="0"/>
              <w:keepLines w:val="0"/>
              <w:widowControl/>
              <w:suppressLineNumbers w:val="0"/>
              <w:jc w:val="center"/>
              <w:textAlignment w:val="center"/>
              <w:rPr>
                <w:rFonts w:hint="eastAsia" w:ascii="Times New Roman" w:hAnsi="Times New Roman" w:eastAsia="宋体"/>
                <w:color w:val="auto"/>
                <w:spacing w:val="0"/>
                <w:kern w:val="21"/>
                <w:sz w:val="21"/>
                <w:highlight w:val="none"/>
                <w:lang w:val="en-US" w:eastAsia="zh-CN"/>
              </w:rPr>
            </w:pPr>
            <w:r>
              <w:rPr>
                <w:rStyle w:val="33"/>
                <w:rFonts w:hint="eastAsia" w:ascii="Times New Roman" w:hAnsi="Times New Roman" w:eastAsia="宋体"/>
                <w:color w:val="auto"/>
                <w:sz w:val="21"/>
                <w:highlight w:val="none"/>
                <w:lang w:val="en-US" w:eastAsia="zh-CN" w:bidi="ar"/>
              </w:rPr>
              <w:t>1台</w:t>
            </w:r>
          </w:p>
        </w:tc>
        <w:tc>
          <w:tcPr>
            <w:tcW w:w="1330" w:type="dxa"/>
            <w:tcBorders>
              <w:tl2br w:val="nil"/>
              <w:tr2bl w:val="nil"/>
            </w:tcBorders>
            <w:shd w:val="clear"/>
            <w:noWrap w:val="0"/>
            <w:vAlign w:val="center"/>
          </w:tcPr>
          <w:p w14:paraId="27456D4D">
            <w:pPr>
              <w:keepNext w:val="0"/>
              <w:keepLines w:val="0"/>
              <w:widowControl/>
              <w:suppressLineNumbers w:val="0"/>
              <w:jc w:val="center"/>
              <w:textAlignment w:val="center"/>
              <w:rPr>
                <w:rFonts w:hint="eastAsia" w:ascii="Times New Roman" w:hAnsi="Times New Roman" w:eastAsia="宋体" w:cstheme="minorBidi"/>
                <w:color w:val="auto"/>
                <w:spacing w:val="0"/>
                <w:kern w:val="21"/>
                <w:sz w:val="21"/>
                <w:szCs w:val="24"/>
                <w:highlight w:val="none"/>
                <w:lang w:val="en-US" w:eastAsia="zh-CN" w:bidi="ar-SA"/>
              </w:rPr>
            </w:pPr>
            <w:r>
              <w:rPr>
                <w:rStyle w:val="33"/>
                <w:rFonts w:hint="eastAsia" w:ascii="Times New Roman" w:hAnsi="Times New Roman" w:eastAsia="宋体"/>
                <w:color w:val="auto"/>
                <w:sz w:val="21"/>
                <w:highlight w:val="none"/>
                <w:lang w:val="en-US" w:eastAsia="zh-CN" w:bidi="ar"/>
              </w:rPr>
              <w:t>1台</w:t>
            </w:r>
          </w:p>
        </w:tc>
        <w:tc>
          <w:tcPr>
            <w:tcW w:w="676" w:type="pct"/>
            <w:vMerge w:val="continue"/>
            <w:tcBorders>
              <w:tl2br w:val="nil"/>
              <w:tr2bl w:val="nil"/>
            </w:tcBorders>
            <w:noWrap w:val="0"/>
            <w:vAlign w:val="center"/>
          </w:tcPr>
          <w:p w14:paraId="4EBDF45B">
            <w:pPr>
              <w:keepNext w:val="0"/>
              <w:keepLines w:val="0"/>
              <w:widowControl/>
              <w:suppressLineNumbers w:val="0"/>
              <w:jc w:val="center"/>
              <w:textAlignment w:val="center"/>
              <w:rPr>
                <w:rStyle w:val="33"/>
                <w:rFonts w:ascii="Times New Roman" w:hAnsi="Times New Roman" w:eastAsia="宋体"/>
                <w:color w:val="auto"/>
                <w:sz w:val="21"/>
                <w:highlight w:val="none"/>
                <w:lang w:val="en-US" w:eastAsia="zh-CN" w:bidi="ar"/>
              </w:rPr>
            </w:pPr>
          </w:p>
        </w:tc>
      </w:tr>
    </w:tbl>
    <w:p w14:paraId="5C2AE3D6">
      <w:pPr>
        <w:adjustRightInd w:val="0"/>
        <w:snapToGrid w:val="0"/>
        <w:spacing w:line="360" w:lineRule="auto"/>
        <w:jc w:val="center"/>
        <w:rPr>
          <w:rFonts w:hint="eastAsia"/>
          <w:color w:val="auto"/>
          <w:szCs w:val="21"/>
        </w:rPr>
      </w:pPr>
    </w:p>
    <w:p w14:paraId="67049164">
      <w:pPr>
        <w:adjustRightInd w:val="0"/>
        <w:snapToGrid w:val="0"/>
        <w:spacing w:line="360" w:lineRule="auto"/>
        <w:jc w:val="center"/>
        <w:rPr>
          <w:rFonts w:hint="eastAsia"/>
          <w:color w:val="auto"/>
          <w:szCs w:val="21"/>
        </w:rPr>
      </w:pPr>
    </w:p>
    <w:p w14:paraId="415EFF57">
      <w:pPr>
        <w:adjustRightInd w:val="0"/>
        <w:snapToGrid w:val="0"/>
        <w:spacing w:line="360" w:lineRule="auto"/>
        <w:jc w:val="center"/>
        <w:rPr>
          <w:rFonts w:hint="eastAsia"/>
          <w:color w:val="auto"/>
          <w:szCs w:val="21"/>
        </w:rPr>
      </w:pPr>
    </w:p>
    <w:p w14:paraId="51576D88">
      <w:pPr>
        <w:adjustRightInd w:val="0"/>
        <w:snapToGrid w:val="0"/>
        <w:spacing w:line="360" w:lineRule="auto"/>
        <w:jc w:val="center"/>
        <w:rPr>
          <w:rFonts w:hint="eastAsia"/>
          <w:color w:val="auto"/>
          <w:szCs w:val="21"/>
        </w:rPr>
      </w:pPr>
    </w:p>
    <w:p w14:paraId="717CAABA">
      <w:pPr>
        <w:adjustRightInd w:val="0"/>
        <w:snapToGrid w:val="0"/>
        <w:spacing w:line="360" w:lineRule="auto"/>
        <w:jc w:val="center"/>
        <w:rPr>
          <w:rFonts w:hint="eastAsia"/>
          <w:color w:val="auto"/>
          <w:szCs w:val="21"/>
        </w:rPr>
      </w:pPr>
    </w:p>
    <w:p w14:paraId="59987765">
      <w:pPr>
        <w:adjustRightInd w:val="0"/>
        <w:snapToGrid w:val="0"/>
        <w:spacing w:line="360" w:lineRule="auto"/>
        <w:jc w:val="center"/>
        <w:rPr>
          <w:rFonts w:hint="eastAsia"/>
          <w:color w:val="auto"/>
          <w:szCs w:val="21"/>
        </w:rPr>
      </w:pPr>
      <w:r>
        <w:rPr>
          <w:rFonts w:hint="eastAsia"/>
          <w:color w:val="auto"/>
          <w:szCs w:val="21"/>
        </w:rPr>
        <w:t>表</w:t>
      </w:r>
      <w:r>
        <w:rPr>
          <w:rFonts w:hint="eastAsia"/>
          <w:color w:val="auto"/>
          <w:szCs w:val="21"/>
          <w:lang w:val="en-US" w:eastAsia="zh-CN"/>
        </w:rPr>
        <w:t>2</w:t>
      </w:r>
      <w:r>
        <w:rPr>
          <w:color w:val="auto"/>
          <w:szCs w:val="21"/>
        </w:rPr>
        <w:t xml:space="preserve"> </w:t>
      </w:r>
      <w:r>
        <w:rPr>
          <w:rFonts w:hint="eastAsia"/>
          <w:color w:val="auto"/>
          <w:szCs w:val="21"/>
        </w:rPr>
        <w:t>全厂原辅材料使用情况汇总表</w:t>
      </w:r>
    </w:p>
    <w:tbl>
      <w:tblPr>
        <w:tblStyle w:val="18"/>
        <w:tblW w:w="563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487"/>
        <w:gridCol w:w="1158"/>
        <w:gridCol w:w="787"/>
        <w:gridCol w:w="1212"/>
        <w:gridCol w:w="1212"/>
        <w:gridCol w:w="894"/>
        <w:gridCol w:w="1026"/>
        <w:gridCol w:w="898"/>
        <w:gridCol w:w="871"/>
        <w:gridCol w:w="824"/>
      </w:tblGrid>
      <w:tr w14:paraId="16FD2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39" w:hRule="atLeast"/>
          <w:jc w:val="center"/>
        </w:trPr>
        <w:tc>
          <w:tcPr>
            <w:tcW w:w="259" w:type="pct"/>
            <w:noWrap w:val="0"/>
            <w:vAlign w:val="center"/>
          </w:tcPr>
          <w:p w14:paraId="390D18EE">
            <w:pPr>
              <w:pStyle w:val="28"/>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eastAsia" w:ascii="Times New Roman" w:hAnsi="Times New Roman" w:eastAsia="宋体"/>
                <w:color w:val="auto"/>
                <w:spacing w:val="5"/>
                <w:sz w:val="21"/>
                <w:szCs w:val="21"/>
                <w:highlight w:val="none"/>
                <w:lang w:val="en-US" w:eastAsia="zh-CN"/>
              </w:rPr>
            </w:pPr>
            <w:r>
              <w:rPr>
                <w:rFonts w:hint="eastAsia" w:ascii="Times New Roman" w:hAnsi="Times New Roman"/>
                <w:color w:val="auto"/>
                <w:spacing w:val="5"/>
                <w:sz w:val="21"/>
                <w:szCs w:val="21"/>
                <w:highlight w:val="none"/>
                <w:lang w:val="en-US" w:eastAsia="zh-CN"/>
              </w:rPr>
              <w:t>序号</w:t>
            </w:r>
          </w:p>
        </w:tc>
        <w:tc>
          <w:tcPr>
            <w:tcW w:w="618" w:type="pct"/>
            <w:noWrap w:val="0"/>
            <w:vAlign w:val="center"/>
          </w:tcPr>
          <w:p w14:paraId="7AE57273">
            <w:pPr>
              <w:pStyle w:val="28"/>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Times New Roman" w:hAnsi="Times New Roman" w:eastAsia="宋体"/>
                <w:color w:val="auto"/>
                <w:sz w:val="21"/>
                <w:szCs w:val="21"/>
                <w:highlight w:val="none"/>
              </w:rPr>
            </w:pPr>
            <w:r>
              <w:rPr>
                <w:rFonts w:ascii="Times New Roman" w:hAnsi="Times New Roman" w:eastAsia="宋体"/>
                <w:color w:val="auto"/>
                <w:spacing w:val="5"/>
                <w:sz w:val="21"/>
                <w:szCs w:val="21"/>
                <w:highlight w:val="none"/>
              </w:rPr>
              <w:t>名称</w:t>
            </w:r>
          </w:p>
        </w:tc>
        <w:tc>
          <w:tcPr>
            <w:tcW w:w="419" w:type="pct"/>
            <w:noWrap w:val="0"/>
            <w:vAlign w:val="center"/>
          </w:tcPr>
          <w:p w14:paraId="4170A12F">
            <w:pPr>
              <w:pStyle w:val="28"/>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Times New Roman" w:hAnsi="Times New Roman" w:eastAsia="宋体"/>
                <w:color w:val="auto"/>
                <w:sz w:val="21"/>
                <w:szCs w:val="21"/>
                <w:highlight w:val="none"/>
              </w:rPr>
            </w:pPr>
            <w:r>
              <w:rPr>
                <w:rFonts w:ascii="Times New Roman" w:hAnsi="Times New Roman" w:eastAsia="宋体"/>
                <w:color w:val="auto"/>
                <w:spacing w:val="-3"/>
                <w:sz w:val="21"/>
                <w:szCs w:val="21"/>
                <w:highlight w:val="none"/>
              </w:rPr>
              <w:t>物态</w:t>
            </w:r>
          </w:p>
        </w:tc>
        <w:tc>
          <w:tcPr>
            <w:tcW w:w="646" w:type="pct"/>
            <w:noWrap w:val="0"/>
            <w:vAlign w:val="center"/>
          </w:tcPr>
          <w:p w14:paraId="3839654C">
            <w:pPr>
              <w:pStyle w:val="28"/>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Times New Roman" w:hAnsi="Times New Roman" w:eastAsia="宋体"/>
                <w:color w:val="auto"/>
                <w:spacing w:val="6"/>
                <w:sz w:val="21"/>
                <w:szCs w:val="21"/>
                <w:highlight w:val="none"/>
              </w:rPr>
            </w:pPr>
            <w:r>
              <w:rPr>
                <w:rFonts w:hint="eastAsia" w:ascii="Times New Roman" w:hAnsi="Times New Roman" w:eastAsia="宋体"/>
                <w:color w:val="auto"/>
                <w:spacing w:val="6"/>
                <w:sz w:val="21"/>
                <w:szCs w:val="21"/>
                <w:highlight w:val="none"/>
                <w:lang w:val="en-US" w:eastAsia="zh-CN"/>
              </w:rPr>
              <w:t>环评</w:t>
            </w:r>
            <w:r>
              <w:rPr>
                <w:rFonts w:ascii="Times New Roman" w:hAnsi="Times New Roman" w:eastAsia="宋体"/>
                <w:color w:val="auto"/>
                <w:spacing w:val="6"/>
                <w:sz w:val="21"/>
                <w:szCs w:val="21"/>
                <w:highlight w:val="none"/>
              </w:rPr>
              <w:t>年用量</w:t>
            </w:r>
            <w:r>
              <w:rPr>
                <w:rFonts w:hint="eastAsia" w:ascii="Times New Roman" w:hAnsi="Times New Roman"/>
                <w:color w:val="auto"/>
                <w:spacing w:val="6"/>
                <w:sz w:val="21"/>
                <w:szCs w:val="21"/>
                <w:highlight w:val="none"/>
                <w:lang w:eastAsia="zh-CN"/>
              </w:rPr>
              <w:t>（</w:t>
            </w:r>
            <w:r>
              <w:rPr>
                <w:rFonts w:ascii="Times New Roman" w:hAnsi="Times New Roman" w:eastAsia="宋体"/>
                <w:color w:val="auto"/>
                <w:spacing w:val="6"/>
                <w:sz w:val="21"/>
                <w:szCs w:val="21"/>
                <w:highlight w:val="none"/>
              </w:rPr>
              <w:t>t</w:t>
            </w:r>
            <w:r>
              <w:rPr>
                <w:rFonts w:hint="eastAsia" w:ascii="Times New Roman" w:hAnsi="Times New Roman"/>
                <w:color w:val="auto"/>
                <w:spacing w:val="6"/>
                <w:sz w:val="21"/>
                <w:szCs w:val="21"/>
                <w:highlight w:val="none"/>
                <w:lang w:eastAsia="zh-CN"/>
              </w:rPr>
              <w:t>）</w:t>
            </w:r>
          </w:p>
          <w:p w14:paraId="5FADABEB">
            <w:pPr>
              <w:pStyle w:val="28"/>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ascii="Times New Roman" w:hAnsi="Times New Roman" w:eastAsia="宋体"/>
                <w:color w:val="auto"/>
                <w:sz w:val="21"/>
                <w:szCs w:val="21"/>
                <w:highlight w:val="none"/>
              </w:rPr>
            </w:pPr>
          </w:p>
        </w:tc>
        <w:tc>
          <w:tcPr>
            <w:tcW w:w="646" w:type="pct"/>
            <w:shd w:val="clear"/>
            <w:noWrap w:val="0"/>
            <w:vAlign w:val="center"/>
          </w:tcPr>
          <w:p w14:paraId="5E5BC4FC">
            <w:pPr>
              <w:pStyle w:val="28"/>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Times New Roman" w:hAnsi="Times New Roman" w:eastAsia="宋体"/>
                <w:color w:val="auto"/>
                <w:spacing w:val="6"/>
                <w:sz w:val="21"/>
                <w:szCs w:val="21"/>
                <w:highlight w:val="none"/>
              </w:rPr>
            </w:pPr>
            <w:r>
              <w:rPr>
                <w:rFonts w:hint="eastAsia" w:ascii="Times New Roman" w:hAnsi="Times New Roman" w:eastAsia="宋体"/>
                <w:color w:val="auto"/>
                <w:spacing w:val="6"/>
                <w:sz w:val="21"/>
                <w:szCs w:val="21"/>
                <w:highlight w:val="none"/>
                <w:lang w:val="en-US" w:eastAsia="zh-CN"/>
              </w:rPr>
              <w:t>验收</w:t>
            </w:r>
            <w:r>
              <w:rPr>
                <w:rFonts w:ascii="Times New Roman" w:hAnsi="Times New Roman" w:eastAsia="宋体"/>
                <w:color w:val="auto"/>
                <w:spacing w:val="6"/>
                <w:sz w:val="21"/>
                <w:szCs w:val="21"/>
                <w:highlight w:val="none"/>
              </w:rPr>
              <w:t>年用量</w:t>
            </w:r>
            <w:r>
              <w:rPr>
                <w:rFonts w:hint="eastAsia" w:ascii="Times New Roman" w:hAnsi="Times New Roman"/>
                <w:color w:val="auto"/>
                <w:spacing w:val="6"/>
                <w:sz w:val="21"/>
                <w:szCs w:val="21"/>
                <w:highlight w:val="none"/>
                <w:lang w:eastAsia="zh-CN"/>
              </w:rPr>
              <w:t>（</w:t>
            </w:r>
            <w:r>
              <w:rPr>
                <w:rFonts w:ascii="Times New Roman" w:hAnsi="Times New Roman" w:eastAsia="宋体"/>
                <w:color w:val="auto"/>
                <w:spacing w:val="6"/>
                <w:sz w:val="21"/>
                <w:szCs w:val="21"/>
                <w:highlight w:val="none"/>
              </w:rPr>
              <w:t>t</w:t>
            </w:r>
            <w:r>
              <w:rPr>
                <w:rFonts w:hint="eastAsia" w:ascii="Times New Roman" w:hAnsi="Times New Roman"/>
                <w:color w:val="auto"/>
                <w:spacing w:val="6"/>
                <w:sz w:val="21"/>
                <w:szCs w:val="21"/>
                <w:highlight w:val="none"/>
                <w:lang w:eastAsia="zh-CN"/>
              </w:rPr>
              <w:t>）</w:t>
            </w:r>
          </w:p>
          <w:p w14:paraId="6BCDD1F4">
            <w:pPr>
              <w:pStyle w:val="28"/>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ascii="Times New Roman" w:hAnsi="Times New Roman" w:eastAsia="宋体" w:cs="宋体"/>
                <w:color w:val="auto"/>
                <w:kern w:val="2"/>
                <w:sz w:val="21"/>
                <w:szCs w:val="21"/>
                <w:highlight w:val="none"/>
                <w:lang w:val="en-US" w:eastAsia="en-US" w:bidi="ar-SA"/>
              </w:rPr>
            </w:pPr>
          </w:p>
        </w:tc>
        <w:tc>
          <w:tcPr>
            <w:tcW w:w="477" w:type="pct"/>
            <w:noWrap w:val="0"/>
            <w:vAlign w:val="center"/>
          </w:tcPr>
          <w:p w14:paraId="54FA6C43">
            <w:pPr>
              <w:pStyle w:val="28"/>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Times New Roman" w:hAnsi="Times New Roman" w:eastAsia="宋体"/>
                <w:color w:val="auto"/>
                <w:sz w:val="21"/>
                <w:szCs w:val="21"/>
                <w:highlight w:val="none"/>
              </w:rPr>
            </w:pPr>
            <w:r>
              <w:rPr>
                <w:rFonts w:ascii="Times New Roman" w:hAnsi="Times New Roman" w:eastAsia="宋体"/>
                <w:color w:val="auto"/>
                <w:spacing w:val="-3"/>
                <w:sz w:val="21"/>
                <w:szCs w:val="21"/>
                <w:highlight w:val="none"/>
              </w:rPr>
              <w:t>最大储</w:t>
            </w:r>
          </w:p>
          <w:p w14:paraId="34E96D2B">
            <w:pPr>
              <w:pStyle w:val="28"/>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Times New Roman" w:hAnsi="Times New Roman" w:eastAsia="宋体"/>
                <w:color w:val="auto"/>
                <w:sz w:val="21"/>
                <w:szCs w:val="21"/>
                <w:highlight w:val="none"/>
              </w:rPr>
            </w:pPr>
            <w:r>
              <w:rPr>
                <w:rFonts w:ascii="Times New Roman" w:hAnsi="Times New Roman" w:eastAsia="宋体"/>
                <w:color w:val="auto"/>
                <w:spacing w:val="-2"/>
                <w:sz w:val="21"/>
                <w:szCs w:val="21"/>
                <w:highlight w:val="none"/>
              </w:rPr>
              <w:t>存量</w:t>
            </w:r>
          </w:p>
          <w:p w14:paraId="66BA59CB">
            <w:pPr>
              <w:pStyle w:val="28"/>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Times New Roman" w:hAnsi="Times New Roman" w:eastAsia="宋体"/>
                <w:color w:val="auto"/>
                <w:sz w:val="21"/>
                <w:szCs w:val="21"/>
                <w:highlight w:val="none"/>
              </w:rPr>
            </w:pPr>
            <w:r>
              <w:rPr>
                <w:rFonts w:ascii="Times New Roman" w:hAnsi="Times New Roman" w:eastAsia="宋体"/>
                <w:color w:val="auto"/>
                <w:spacing w:val="-11"/>
                <w:sz w:val="21"/>
                <w:szCs w:val="21"/>
                <w:highlight w:val="none"/>
              </w:rPr>
              <w:t>(t)</w:t>
            </w:r>
          </w:p>
        </w:tc>
        <w:tc>
          <w:tcPr>
            <w:tcW w:w="547" w:type="pct"/>
            <w:noWrap w:val="0"/>
            <w:vAlign w:val="center"/>
          </w:tcPr>
          <w:p w14:paraId="4067C0F8">
            <w:pPr>
              <w:pStyle w:val="28"/>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eastAsia" w:ascii="Times New Roman" w:hAnsi="Times New Roman" w:eastAsia="宋体"/>
                <w:color w:val="auto"/>
                <w:sz w:val="21"/>
                <w:szCs w:val="21"/>
                <w:highlight w:val="none"/>
                <w:lang w:eastAsia="zh-CN"/>
              </w:rPr>
            </w:pPr>
            <w:r>
              <w:rPr>
                <w:rFonts w:hint="eastAsia" w:ascii="Times New Roman" w:hAnsi="Times New Roman" w:eastAsia="宋体"/>
                <w:color w:val="auto"/>
                <w:spacing w:val="-5"/>
                <w:sz w:val="21"/>
                <w:szCs w:val="21"/>
                <w:highlight w:val="none"/>
                <w:lang w:val="en-US" w:eastAsia="zh-CN"/>
              </w:rPr>
              <w:t>规格</w:t>
            </w:r>
          </w:p>
        </w:tc>
        <w:tc>
          <w:tcPr>
            <w:tcW w:w="479" w:type="pct"/>
            <w:noWrap w:val="0"/>
            <w:vAlign w:val="center"/>
          </w:tcPr>
          <w:p w14:paraId="2EF35E5D">
            <w:pPr>
              <w:pStyle w:val="28"/>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Times New Roman" w:hAnsi="Times New Roman" w:eastAsia="宋体"/>
                <w:color w:val="auto"/>
                <w:spacing w:val="-5"/>
                <w:sz w:val="21"/>
                <w:szCs w:val="21"/>
                <w:highlight w:val="none"/>
              </w:rPr>
            </w:pPr>
            <w:r>
              <w:rPr>
                <w:rFonts w:ascii="Times New Roman" w:hAnsi="Times New Roman" w:eastAsia="宋体"/>
                <w:color w:val="auto"/>
                <w:spacing w:val="-5"/>
                <w:sz w:val="21"/>
                <w:szCs w:val="21"/>
                <w:highlight w:val="none"/>
              </w:rPr>
              <w:t>所在</w:t>
            </w:r>
          </w:p>
          <w:p w14:paraId="4D4FCD93">
            <w:pPr>
              <w:pStyle w:val="28"/>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Times New Roman" w:hAnsi="Times New Roman" w:eastAsia="宋体"/>
                <w:color w:val="auto"/>
                <w:sz w:val="21"/>
                <w:szCs w:val="21"/>
                <w:highlight w:val="none"/>
              </w:rPr>
            </w:pPr>
            <w:r>
              <w:rPr>
                <w:rFonts w:ascii="Times New Roman" w:hAnsi="Times New Roman" w:eastAsia="宋体"/>
                <w:color w:val="auto"/>
                <w:spacing w:val="6"/>
                <w:sz w:val="21"/>
                <w:szCs w:val="21"/>
                <w:highlight w:val="none"/>
              </w:rPr>
              <w:t>工序</w:t>
            </w:r>
          </w:p>
        </w:tc>
        <w:tc>
          <w:tcPr>
            <w:tcW w:w="464" w:type="pct"/>
            <w:noWrap w:val="0"/>
            <w:vAlign w:val="center"/>
          </w:tcPr>
          <w:p w14:paraId="022101CD">
            <w:pPr>
              <w:pStyle w:val="28"/>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Times New Roman" w:hAnsi="Times New Roman" w:eastAsia="宋体"/>
                <w:color w:val="auto"/>
                <w:sz w:val="21"/>
                <w:szCs w:val="21"/>
                <w:highlight w:val="none"/>
              </w:rPr>
            </w:pPr>
            <w:r>
              <w:rPr>
                <w:rFonts w:ascii="Times New Roman" w:hAnsi="Times New Roman" w:eastAsia="宋体"/>
                <w:color w:val="auto"/>
                <w:spacing w:val="3"/>
                <w:sz w:val="21"/>
                <w:szCs w:val="21"/>
                <w:highlight w:val="none"/>
              </w:rPr>
              <w:t>是否属于</w:t>
            </w:r>
            <w:r>
              <w:rPr>
                <w:rFonts w:ascii="Times New Roman" w:hAnsi="Times New Roman" w:eastAsia="宋体"/>
                <w:color w:val="auto"/>
                <w:spacing w:val="-2"/>
                <w:sz w:val="21"/>
                <w:szCs w:val="21"/>
                <w:highlight w:val="none"/>
              </w:rPr>
              <w:t>环境风险</w:t>
            </w:r>
            <w:r>
              <w:rPr>
                <w:rFonts w:ascii="Times New Roman" w:hAnsi="Times New Roman" w:eastAsia="宋体"/>
                <w:color w:val="auto"/>
                <w:spacing w:val="11"/>
                <w:sz w:val="21"/>
                <w:szCs w:val="21"/>
                <w:highlight w:val="none"/>
              </w:rPr>
              <w:t>物质</w:t>
            </w:r>
          </w:p>
        </w:tc>
        <w:tc>
          <w:tcPr>
            <w:tcW w:w="439" w:type="pct"/>
            <w:noWrap w:val="0"/>
            <w:vAlign w:val="center"/>
          </w:tcPr>
          <w:p w14:paraId="1841D4EA">
            <w:pPr>
              <w:pStyle w:val="28"/>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ascii="Times New Roman" w:hAnsi="Times New Roman" w:eastAsia="宋体"/>
                <w:color w:val="auto"/>
                <w:sz w:val="21"/>
                <w:szCs w:val="21"/>
                <w:highlight w:val="none"/>
              </w:rPr>
            </w:pPr>
            <w:r>
              <w:rPr>
                <w:rFonts w:ascii="Times New Roman" w:hAnsi="Times New Roman" w:eastAsia="宋体"/>
                <w:color w:val="auto"/>
                <w:spacing w:val="4"/>
                <w:sz w:val="21"/>
                <w:szCs w:val="21"/>
                <w:highlight w:val="none"/>
              </w:rPr>
              <w:t>临界</w:t>
            </w:r>
            <w:r>
              <w:rPr>
                <w:rFonts w:ascii="Times New Roman" w:hAnsi="Times New Roman" w:eastAsia="宋体"/>
                <w:color w:val="auto"/>
                <w:spacing w:val="12"/>
                <w:sz w:val="21"/>
                <w:szCs w:val="21"/>
                <w:highlight w:val="none"/>
              </w:rPr>
              <w:t>量(t)</w:t>
            </w:r>
          </w:p>
        </w:tc>
      </w:tr>
      <w:tr w14:paraId="08E2C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0" w:hRule="atLeast"/>
          <w:jc w:val="center"/>
        </w:trPr>
        <w:tc>
          <w:tcPr>
            <w:tcW w:w="259" w:type="pct"/>
            <w:noWrap w:val="0"/>
            <w:vAlign w:val="center"/>
          </w:tcPr>
          <w:p w14:paraId="63E587D5">
            <w:pPr>
              <w:keepNext w:val="0"/>
              <w:keepLines w:val="0"/>
              <w:widowControl/>
              <w:suppressLineNumbers w:val="0"/>
              <w:spacing w:line="240" w:lineRule="auto"/>
              <w:jc w:val="center"/>
              <w:textAlignment w:val="center"/>
              <w:rPr>
                <w:rFonts w:hint="default" w:ascii="Times New Roman" w:hAnsi="Times New Roman" w:eastAsia="宋体" w:cs="Times New Roman"/>
                <w:color w:val="auto"/>
                <w:spacing w:val="-2"/>
                <w:sz w:val="21"/>
                <w:szCs w:val="21"/>
                <w:highlight w:val="none"/>
                <w:lang w:val="en-US" w:eastAsia="zh-CN"/>
              </w:rPr>
            </w:pPr>
            <w:r>
              <w:rPr>
                <w:rFonts w:hint="default" w:ascii="Times New Roman" w:hAnsi="Times New Roman" w:eastAsia="等线" w:cs="Times New Roman"/>
                <w:i w:val="0"/>
                <w:iCs w:val="0"/>
                <w:color w:val="auto"/>
                <w:kern w:val="0"/>
                <w:sz w:val="22"/>
                <w:szCs w:val="22"/>
                <w:highlight w:val="none"/>
                <w:u w:val="none"/>
                <w:lang w:val="en-US" w:eastAsia="zh-CN" w:bidi="ar"/>
              </w:rPr>
              <w:t>1</w:t>
            </w:r>
          </w:p>
        </w:tc>
        <w:tc>
          <w:tcPr>
            <w:tcW w:w="618" w:type="pct"/>
            <w:noWrap w:val="0"/>
            <w:vAlign w:val="center"/>
          </w:tcPr>
          <w:p w14:paraId="260D4D8F">
            <w:pPr>
              <w:pStyle w:val="28"/>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ascii="Times New Roman" w:hAnsi="Times New Roman" w:eastAsia="宋体"/>
                <w:color w:val="auto"/>
                <w:sz w:val="21"/>
                <w:szCs w:val="21"/>
                <w:highlight w:val="none"/>
              </w:rPr>
            </w:pPr>
            <w:r>
              <w:rPr>
                <w:rFonts w:ascii="Times New Roman" w:hAnsi="Times New Roman" w:eastAsia="宋体"/>
                <w:color w:val="auto"/>
                <w:spacing w:val="-2"/>
                <w:sz w:val="21"/>
                <w:szCs w:val="21"/>
                <w:highlight w:val="none"/>
              </w:rPr>
              <w:t>锌锭</w:t>
            </w:r>
          </w:p>
        </w:tc>
        <w:tc>
          <w:tcPr>
            <w:tcW w:w="419" w:type="pct"/>
            <w:noWrap w:val="0"/>
            <w:vAlign w:val="center"/>
          </w:tcPr>
          <w:p w14:paraId="341A2583">
            <w:pPr>
              <w:pStyle w:val="28"/>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ascii="Times New Roman" w:hAnsi="Times New Roman" w:eastAsia="宋体"/>
                <w:color w:val="auto"/>
                <w:sz w:val="21"/>
                <w:szCs w:val="21"/>
                <w:highlight w:val="none"/>
              </w:rPr>
            </w:pPr>
            <w:r>
              <w:rPr>
                <w:rFonts w:ascii="Times New Roman" w:hAnsi="Times New Roman" w:eastAsia="宋体"/>
                <w:color w:val="auto"/>
                <w:spacing w:val="5"/>
                <w:sz w:val="21"/>
                <w:szCs w:val="21"/>
                <w:highlight w:val="none"/>
              </w:rPr>
              <w:t>固态</w:t>
            </w:r>
          </w:p>
        </w:tc>
        <w:tc>
          <w:tcPr>
            <w:tcW w:w="646" w:type="pct"/>
            <w:noWrap w:val="0"/>
            <w:vAlign w:val="center"/>
          </w:tcPr>
          <w:p w14:paraId="03E71059">
            <w:pPr>
              <w:pStyle w:val="28"/>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olor w:val="auto"/>
                <w:sz w:val="21"/>
                <w:szCs w:val="21"/>
                <w:highlight w:val="none"/>
                <w:lang w:val="en-US" w:eastAsia="zh-CN"/>
              </w:rPr>
            </w:pPr>
            <w:r>
              <w:rPr>
                <w:rFonts w:hint="eastAsia" w:ascii="Times New Roman" w:hAnsi="Times New Roman"/>
                <w:color w:val="auto"/>
                <w:spacing w:val="-3"/>
                <w:sz w:val="21"/>
                <w:szCs w:val="21"/>
                <w:highlight w:val="none"/>
                <w:lang w:val="en-US" w:eastAsia="zh-CN"/>
              </w:rPr>
              <w:t>1200</w:t>
            </w:r>
          </w:p>
        </w:tc>
        <w:tc>
          <w:tcPr>
            <w:tcW w:w="646" w:type="pct"/>
            <w:shd w:val="clear"/>
            <w:noWrap w:val="0"/>
            <w:vAlign w:val="center"/>
          </w:tcPr>
          <w:p w14:paraId="74E0FC04">
            <w:pPr>
              <w:pStyle w:val="28"/>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eastAsia" w:ascii="Times New Roman" w:hAnsi="Times New Roman" w:eastAsia="宋体" w:cs="宋体"/>
                <w:color w:val="auto"/>
                <w:kern w:val="2"/>
                <w:sz w:val="21"/>
                <w:szCs w:val="21"/>
                <w:highlight w:val="none"/>
                <w:lang w:val="en-US" w:eastAsia="zh-CN" w:bidi="ar-SA"/>
              </w:rPr>
            </w:pPr>
            <w:r>
              <w:rPr>
                <w:rFonts w:hint="eastAsia" w:ascii="Times New Roman" w:hAnsi="Times New Roman"/>
                <w:color w:val="auto"/>
                <w:spacing w:val="-3"/>
                <w:sz w:val="21"/>
                <w:szCs w:val="21"/>
                <w:highlight w:val="none"/>
                <w:lang w:val="en-US" w:eastAsia="zh-CN"/>
              </w:rPr>
              <w:t>1200</w:t>
            </w:r>
          </w:p>
        </w:tc>
        <w:tc>
          <w:tcPr>
            <w:tcW w:w="477" w:type="pct"/>
            <w:noWrap w:val="0"/>
            <w:vAlign w:val="center"/>
          </w:tcPr>
          <w:p w14:paraId="7B4DF2D1">
            <w:pPr>
              <w:pStyle w:val="28"/>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ascii="Times New Roman" w:hAnsi="Times New Roman" w:eastAsia="宋体"/>
                <w:color w:val="auto"/>
                <w:sz w:val="21"/>
                <w:szCs w:val="21"/>
                <w:highlight w:val="none"/>
              </w:rPr>
            </w:pPr>
            <w:r>
              <w:rPr>
                <w:rFonts w:ascii="Times New Roman" w:hAnsi="Times New Roman" w:eastAsia="宋体"/>
                <w:color w:val="auto"/>
                <w:spacing w:val="-2"/>
                <w:sz w:val="21"/>
                <w:szCs w:val="21"/>
                <w:highlight w:val="none"/>
              </w:rPr>
              <w:t>40</w:t>
            </w:r>
          </w:p>
        </w:tc>
        <w:tc>
          <w:tcPr>
            <w:tcW w:w="547" w:type="pct"/>
            <w:noWrap w:val="0"/>
            <w:vAlign w:val="center"/>
          </w:tcPr>
          <w:p w14:paraId="08AA0442">
            <w:pPr>
              <w:pStyle w:val="28"/>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Times New Roman" w:hAnsi="Times New Roman" w:eastAsia="宋体"/>
                <w:color w:val="auto"/>
                <w:spacing w:val="-3"/>
                <w:sz w:val="21"/>
                <w:szCs w:val="21"/>
                <w:highlight w:val="none"/>
                <w:lang w:eastAsia="zh-CN"/>
              </w:rPr>
            </w:pPr>
            <w:r>
              <w:rPr>
                <w:rFonts w:hint="eastAsia" w:ascii="Times New Roman" w:hAnsi="Times New Roman"/>
                <w:color w:val="auto"/>
                <w:spacing w:val="-3"/>
                <w:sz w:val="21"/>
                <w:szCs w:val="21"/>
                <w:highlight w:val="none"/>
                <w:lang w:val="en-US" w:eastAsia="zh-CN"/>
              </w:rPr>
              <w:t>/</w:t>
            </w:r>
          </w:p>
        </w:tc>
        <w:tc>
          <w:tcPr>
            <w:tcW w:w="479" w:type="pct"/>
            <w:noWrap w:val="0"/>
            <w:vAlign w:val="center"/>
          </w:tcPr>
          <w:p w14:paraId="1FB90D59">
            <w:pPr>
              <w:pStyle w:val="28"/>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ascii="Times New Roman" w:hAnsi="Times New Roman" w:eastAsia="宋体"/>
                <w:color w:val="auto"/>
                <w:spacing w:val="5"/>
                <w:sz w:val="21"/>
                <w:szCs w:val="21"/>
                <w:highlight w:val="none"/>
              </w:rPr>
            </w:pPr>
            <w:r>
              <w:rPr>
                <w:rFonts w:ascii="Times New Roman" w:hAnsi="Times New Roman" w:eastAsia="宋体"/>
                <w:color w:val="auto"/>
                <w:spacing w:val="5"/>
                <w:sz w:val="21"/>
                <w:szCs w:val="21"/>
                <w:highlight w:val="none"/>
              </w:rPr>
              <w:t>熔融</w:t>
            </w:r>
          </w:p>
          <w:p w14:paraId="58054E19">
            <w:pPr>
              <w:pStyle w:val="28"/>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ascii="Times New Roman" w:hAnsi="Times New Roman" w:eastAsia="宋体"/>
                <w:color w:val="auto"/>
                <w:sz w:val="21"/>
                <w:szCs w:val="21"/>
                <w:highlight w:val="none"/>
              </w:rPr>
            </w:pPr>
            <w:r>
              <w:rPr>
                <w:rFonts w:ascii="Times New Roman" w:hAnsi="Times New Roman" w:eastAsia="宋体"/>
                <w:color w:val="auto"/>
                <w:spacing w:val="-3"/>
                <w:sz w:val="21"/>
                <w:szCs w:val="21"/>
                <w:highlight w:val="none"/>
              </w:rPr>
              <w:t>压铸</w:t>
            </w:r>
          </w:p>
        </w:tc>
        <w:tc>
          <w:tcPr>
            <w:tcW w:w="464" w:type="pct"/>
            <w:noWrap w:val="0"/>
            <w:vAlign w:val="center"/>
          </w:tcPr>
          <w:p w14:paraId="34DBC3A2">
            <w:pPr>
              <w:pStyle w:val="28"/>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ascii="Times New Roman" w:hAnsi="Times New Roman" w:eastAsia="宋体"/>
                <w:color w:val="auto"/>
                <w:sz w:val="21"/>
                <w:szCs w:val="21"/>
                <w:highlight w:val="none"/>
              </w:rPr>
            </w:pPr>
            <w:r>
              <w:rPr>
                <w:rFonts w:ascii="Times New Roman" w:hAnsi="Times New Roman" w:eastAsia="宋体"/>
                <w:color w:val="auto"/>
                <w:sz w:val="21"/>
                <w:szCs w:val="21"/>
                <w:highlight w:val="none"/>
              </w:rPr>
              <w:t>否</w:t>
            </w:r>
          </w:p>
        </w:tc>
        <w:tc>
          <w:tcPr>
            <w:tcW w:w="439" w:type="pct"/>
            <w:noWrap w:val="0"/>
            <w:vAlign w:val="center"/>
          </w:tcPr>
          <w:p w14:paraId="37A269F6">
            <w:pPr>
              <w:pStyle w:val="28"/>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ascii="Times New Roman" w:hAnsi="Times New Roman" w:eastAsia="宋体"/>
                <w:color w:val="auto"/>
                <w:sz w:val="21"/>
                <w:szCs w:val="21"/>
                <w:highlight w:val="none"/>
              </w:rPr>
            </w:pPr>
            <w:r>
              <w:rPr>
                <w:rFonts w:ascii="Times New Roman" w:hAnsi="Times New Roman" w:eastAsia="宋体"/>
                <w:color w:val="auto"/>
                <w:sz w:val="21"/>
                <w:szCs w:val="21"/>
                <w:highlight w:val="none"/>
              </w:rPr>
              <w:t>/</w:t>
            </w:r>
          </w:p>
        </w:tc>
      </w:tr>
      <w:tr w14:paraId="14B24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259" w:type="pct"/>
            <w:noWrap w:val="0"/>
            <w:vAlign w:val="center"/>
          </w:tcPr>
          <w:p w14:paraId="76D94B83">
            <w:pPr>
              <w:keepNext w:val="0"/>
              <w:keepLines w:val="0"/>
              <w:widowControl/>
              <w:suppressLineNumbers w:val="0"/>
              <w:spacing w:line="240" w:lineRule="auto"/>
              <w:jc w:val="center"/>
              <w:textAlignment w:val="center"/>
              <w:rPr>
                <w:rFonts w:hint="default" w:ascii="Times New Roman" w:hAnsi="Times New Roman" w:eastAsia="宋体" w:cs="Times New Roman"/>
                <w:color w:val="auto"/>
                <w:spacing w:val="-3"/>
                <w:sz w:val="21"/>
                <w:szCs w:val="21"/>
                <w:highlight w:val="none"/>
              </w:rPr>
            </w:pPr>
            <w:r>
              <w:rPr>
                <w:rFonts w:hint="default" w:ascii="Times New Roman" w:hAnsi="Times New Roman" w:eastAsia="等线" w:cs="Times New Roman"/>
                <w:i w:val="0"/>
                <w:iCs w:val="0"/>
                <w:color w:val="auto"/>
                <w:kern w:val="0"/>
                <w:sz w:val="22"/>
                <w:szCs w:val="22"/>
                <w:highlight w:val="none"/>
                <w:u w:val="none"/>
                <w:lang w:val="en-US" w:eastAsia="zh-CN" w:bidi="ar"/>
              </w:rPr>
              <w:t>2</w:t>
            </w:r>
          </w:p>
        </w:tc>
        <w:tc>
          <w:tcPr>
            <w:tcW w:w="618" w:type="pct"/>
            <w:noWrap w:val="0"/>
            <w:vAlign w:val="center"/>
          </w:tcPr>
          <w:p w14:paraId="75008D0A">
            <w:pPr>
              <w:pStyle w:val="28"/>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ascii="Times New Roman" w:hAnsi="Times New Roman" w:eastAsia="宋体"/>
                <w:color w:val="auto"/>
                <w:sz w:val="21"/>
                <w:szCs w:val="21"/>
                <w:highlight w:val="none"/>
              </w:rPr>
            </w:pPr>
            <w:r>
              <w:rPr>
                <w:rFonts w:ascii="Times New Roman" w:hAnsi="Times New Roman" w:eastAsia="宋体"/>
                <w:color w:val="auto"/>
                <w:spacing w:val="-3"/>
                <w:sz w:val="21"/>
                <w:szCs w:val="21"/>
                <w:highlight w:val="none"/>
              </w:rPr>
              <w:t>铝锭</w:t>
            </w:r>
          </w:p>
        </w:tc>
        <w:tc>
          <w:tcPr>
            <w:tcW w:w="419" w:type="pct"/>
            <w:noWrap w:val="0"/>
            <w:vAlign w:val="center"/>
          </w:tcPr>
          <w:p w14:paraId="28F3E1F4">
            <w:pPr>
              <w:pStyle w:val="28"/>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ascii="Times New Roman" w:hAnsi="Times New Roman" w:eastAsia="宋体"/>
                <w:color w:val="auto"/>
                <w:sz w:val="21"/>
                <w:szCs w:val="21"/>
                <w:highlight w:val="none"/>
              </w:rPr>
            </w:pPr>
            <w:r>
              <w:rPr>
                <w:rFonts w:ascii="Times New Roman" w:hAnsi="Times New Roman" w:eastAsia="宋体"/>
                <w:color w:val="auto"/>
                <w:spacing w:val="5"/>
                <w:sz w:val="21"/>
                <w:szCs w:val="21"/>
                <w:highlight w:val="none"/>
              </w:rPr>
              <w:t>固态</w:t>
            </w:r>
          </w:p>
        </w:tc>
        <w:tc>
          <w:tcPr>
            <w:tcW w:w="646" w:type="pct"/>
            <w:noWrap w:val="0"/>
            <w:vAlign w:val="center"/>
          </w:tcPr>
          <w:p w14:paraId="492187CD">
            <w:pPr>
              <w:pStyle w:val="28"/>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olor w:val="auto"/>
                <w:sz w:val="21"/>
                <w:szCs w:val="21"/>
                <w:highlight w:val="none"/>
                <w:lang w:val="en-US" w:eastAsia="zh-CN"/>
              </w:rPr>
            </w:pPr>
            <w:r>
              <w:rPr>
                <w:rFonts w:hint="eastAsia" w:ascii="Times New Roman" w:hAnsi="Times New Roman"/>
                <w:color w:val="auto"/>
                <w:sz w:val="21"/>
                <w:szCs w:val="21"/>
                <w:highlight w:val="none"/>
                <w:lang w:val="en-US" w:eastAsia="zh-CN"/>
              </w:rPr>
              <w:t>3100</w:t>
            </w:r>
          </w:p>
        </w:tc>
        <w:tc>
          <w:tcPr>
            <w:tcW w:w="646" w:type="pct"/>
            <w:shd w:val="clear"/>
            <w:noWrap w:val="0"/>
            <w:vAlign w:val="center"/>
          </w:tcPr>
          <w:p w14:paraId="67E54C63">
            <w:pPr>
              <w:pStyle w:val="28"/>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宋体" w:cs="宋体"/>
                <w:color w:val="auto"/>
                <w:kern w:val="2"/>
                <w:sz w:val="21"/>
                <w:szCs w:val="21"/>
                <w:highlight w:val="none"/>
                <w:lang w:val="en-US" w:eastAsia="zh-CN" w:bidi="ar-SA"/>
              </w:rPr>
            </w:pPr>
            <w:r>
              <w:rPr>
                <w:rFonts w:hint="eastAsia" w:ascii="Times New Roman" w:hAnsi="Times New Roman"/>
                <w:color w:val="auto"/>
                <w:sz w:val="21"/>
                <w:szCs w:val="21"/>
                <w:highlight w:val="none"/>
                <w:lang w:val="en-US" w:eastAsia="zh-CN"/>
              </w:rPr>
              <w:t>2800</w:t>
            </w:r>
          </w:p>
        </w:tc>
        <w:tc>
          <w:tcPr>
            <w:tcW w:w="477" w:type="pct"/>
            <w:noWrap w:val="0"/>
            <w:vAlign w:val="center"/>
          </w:tcPr>
          <w:p w14:paraId="3171F518">
            <w:pPr>
              <w:pStyle w:val="28"/>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ascii="Times New Roman" w:hAnsi="Times New Roman" w:eastAsia="宋体"/>
                <w:color w:val="auto"/>
                <w:sz w:val="21"/>
                <w:szCs w:val="21"/>
                <w:highlight w:val="none"/>
              </w:rPr>
            </w:pPr>
            <w:r>
              <w:rPr>
                <w:rFonts w:ascii="Times New Roman" w:hAnsi="Times New Roman" w:eastAsia="宋体"/>
                <w:color w:val="auto"/>
                <w:spacing w:val="-2"/>
                <w:sz w:val="21"/>
                <w:szCs w:val="21"/>
                <w:highlight w:val="none"/>
              </w:rPr>
              <w:t>40</w:t>
            </w:r>
          </w:p>
        </w:tc>
        <w:tc>
          <w:tcPr>
            <w:tcW w:w="547" w:type="pct"/>
            <w:noWrap w:val="0"/>
            <w:vAlign w:val="center"/>
          </w:tcPr>
          <w:p w14:paraId="05AAAE7E">
            <w:pPr>
              <w:pStyle w:val="28"/>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Times New Roman" w:hAnsi="Times New Roman" w:eastAsia="宋体"/>
                <w:color w:val="auto"/>
                <w:spacing w:val="-3"/>
                <w:sz w:val="21"/>
                <w:szCs w:val="21"/>
                <w:highlight w:val="none"/>
                <w:lang w:eastAsia="zh-CN"/>
              </w:rPr>
            </w:pPr>
            <w:r>
              <w:rPr>
                <w:rFonts w:hint="eastAsia" w:ascii="Times New Roman" w:hAnsi="Times New Roman"/>
                <w:color w:val="auto"/>
                <w:spacing w:val="-3"/>
                <w:sz w:val="21"/>
                <w:szCs w:val="21"/>
                <w:highlight w:val="none"/>
                <w:lang w:val="en-US" w:eastAsia="zh-CN"/>
              </w:rPr>
              <w:t>/</w:t>
            </w:r>
          </w:p>
        </w:tc>
        <w:tc>
          <w:tcPr>
            <w:tcW w:w="479" w:type="pct"/>
            <w:noWrap w:val="0"/>
            <w:vAlign w:val="center"/>
          </w:tcPr>
          <w:p w14:paraId="4BF51870">
            <w:pPr>
              <w:pStyle w:val="28"/>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ascii="Times New Roman" w:hAnsi="Times New Roman" w:eastAsia="宋体"/>
                <w:color w:val="auto"/>
                <w:spacing w:val="5"/>
                <w:sz w:val="21"/>
                <w:szCs w:val="21"/>
                <w:highlight w:val="none"/>
              </w:rPr>
            </w:pPr>
            <w:r>
              <w:rPr>
                <w:rFonts w:ascii="Times New Roman" w:hAnsi="Times New Roman" w:eastAsia="宋体"/>
                <w:color w:val="auto"/>
                <w:spacing w:val="5"/>
                <w:sz w:val="21"/>
                <w:szCs w:val="21"/>
                <w:highlight w:val="none"/>
              </w:rPr>
              <w:t>熔融</w:t>
            </w:r>
          </w:p>
          <w:p w14:paraId="625EE60F">
            <w:pPr>
              <w:pStyle w:val="28"/>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ascii="Times New Roman" w:hAnsi="Times New Roman" w:eastAsia="宋体"/>
                <w:color w:val="auto"/>
                <w:sz w:val="21"/>
                <w:szCs w:val="21"/>
                <w:highlight w:val="none"/>
              </w:rPr>
            </w:pPr>
            <w:r>
              <w:rPr>
                <w:rFonts w:ascii="Times New Roman" w:hAnsi="Times New Roman" w:eastAsia="宋体"/>
                <w:color w:val="auto"/>
                <w:spacing w:val="-3"/>
                <w:sz w:val="21"/>
                <w:szCs w:val="21"/>
                <w:highlight w:val="none"/>
              </w:rPr>
              <w:t>压铸</w:t>
            </w:r>
          </w:p>
        </w:tc>
        <w:tc>
          <w:tcPr>
            <w:tcW w:w="464" w:type="pct"/>
            <w:noWrap w:val="0"/>
            <w:vAlign w:val="center"/>
          </w:tcPr>
          <w:p w14:paraId="71628A81">
            <w:pPr>
              <w:pStyle w:val="28"/>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ascii="Times New Roman" w:hAnsi="Times New Roman" w:eastAsia="宋体"/>
                <w:color w:val="auto"/>
                <w:sz w:val="21"/>
                <w:szCs w:val="21"/>
                <w:highlight w:val="none"/>
              </w:rPr>
            </w:pPr>
            <w:r>
              <w:rPr>
                <w:rFonts w:ascii="Times New Roman" w:hAnsi="Times New Roman" w:eastAsia="宋体"/>
                <w:color w:val="auto"/>
                <w:sz w:val="21"/>
                <w:szCs w:val="21"/>
                <w:highlight w:val="none"/>
              </w:rPr>
              <w:t>否</w:t>
            </w:r>
          </w:p>
        </w:tc>
        <w:tc>
          <w:tcPr>
            <w:tcW w:w="439" w:type="pct"/>
            <w:noWrap w:val="0"/>
            <w:vAlign w:val="center"/>
          </w:tcPr>
          <w:p w14:paraId="7F8D8C02">
            <w:pPr>
              <w:pStyle w:val="28"/>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ascii="Times New Roman" w:hAnsi="Times New Roman" w:eastAsia="宋体"/>
                <w:color w:val="auto"/>
                <w:sz w:val="21"/>
                <w:szCs w:val="21"/>
                <w:highlight w:val="none"/>
              </w:rPr>
            </w:pPr>
            <w:r>
              <w:rPr>
                <w:rFonts w:ascii="Times New Roman" w:hAnsi="Times New Roman" w:eastAsia="宋体"/>
                <w:color w:val="auto"/>
                <w:sz w:val="21"/>
                <w:szCs w:val="21"/>
                <w:highlight w:val="none"/>
              </w:rPr>
              <w:t>/</w:t>
            </w:r>
          </w:p>
        </w:tc>
      </w:tr>
      <w:tr w14:paraId="3DC28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0" w:hRule="atLeast"/>
          <w:jc w:val="center"/>
        </w:trPr>
        <w:tc>
          <w:tcPr>
            <w:tcW w:w="259" w:type="pct"/>
            <w:noWrap w:val="0"/>
            <w:vAlign w:val="center"/>
          </w:tcPr>
          <w:p w14:paraId="2F51DB3D">
            <w:pPr>
              <w:keepNext w:val="0"/>
              <w:keepLines w:val="0"/>
              <w:widowControl/>
              <w:suppressLineNumbers w:val="0"/>
              <w:spacing w:line="240" w:lineRule="auto"/>
              <w:jc w:val="center"/>
              <w:textAlignment w:val="center"/>
              <w:rPr>
                <w:rFonts w:hint="default" w:ascii="Times New Roman" w:hAnsi="Times New Roman" w:eastAsia="宋体" w:cs="Times New Roman"/>
                <w:color w:val="auto"/>
                <w:spacing w:val="4"/>
                <w:sz w:val="21"/>
                <w:szCs w:val="21"/>
                <w:highlight w:val="none"/>
              </w:rPr>
            </w:pPr>
            <w:r>
              <w:rPr>
                <w:rFonts w:hint="default" w:ascii="Times New Roman" w:hAnsi="Times New Roman" w:eastAsia="等线" w:cs="Times New Roman"/>
                <w:i w:val="0"/>
                <w:iCs w:val="0"/>
                <w:color w:val="auto"/>
                <w:kern w:val="0"/>
                <w:sz w:val="22"/>
                <w:szCs w:val="22"/>
                <w:highlight w:val="none"/>
                <w:u w:val="none"/>
                <w:lang w:val="en-US" w:eastAsia="zh-CN" w:bidi="ar"/>
              </w:rPr>
              <w:t>3</w:t>
            </w:r>
          </w:p>
        </w:tc>
        <w:tc>
          <w:tcPr>
            <w:tcW w:w="618" w:type="pct"/>
            <w:noWrap w:val="0"/>
            <w:vAlign w:val="center"/>
          </w:tcPr>
          <w:p w14:paraId="7D5ED640">
            <w:pPr>
              <w:pStyle w:val="28"/>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ascii="Times New Roman" w:hAnsi="Times New Roman" w:eastAsia="宋体"/>
                <w:color w:val="auto"/>
                <w:sz w:val="21"/>
                <w:szCs w:val="21"/>
                <w:highlight w:val="none"/>
              </w:rPr>
            </w:pPr>
            <w:r>
              <w:rPr>
                <w:rFonts w:ascii="Times New Roman" w:hAnsi="Times New Roman" w:eastAsia="宋体"/>
                <w:color w:val="auto"/>
                <w:spacing w:val="4"/>
                <w:sz w:val="21"/>
                <w:szCs w:val="21"/>
                <w:highlight w:val="none"/>
              </w:rPr>
              <w:t>脱模剂</w:t>
            </w:r>
          </w:p>
        </w:tc>
        <w:tc>
          <w:tcPr>
            <w:tcW w:w="419" w:type="pct"/>
            <w:noWrap w:val="0"/>
            <w:vAlign w:val="center"/>
          </w:tcPr>
          <w:p w14:paraId="2123FDAF">
            <w:pPr>
              <w:pStyle w:val="28"/>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ascii="Times New Roman" w:hAnsi="Times New Roman" w:eastAsia="宋体"/>
                <w:color w:val="auto"/>
                <w:sz w:val="21"/>
                <w:szCs w:val="21"/>
                <w:highlight w:val="none"/>
              </w:rPr>
            </w:pPr>
            <w:r>
              <w:rPr>
                <w:rFonts w:ascii="Times New Roman" w:hAnsi="Times New Roman" w:eastAsia="宋体"/>
                <w:color w:val="auto"/>
                <w:spacing w:val="5"/>
                <w:sz w:val="21"/>
                <w:szCs w:val="21"/>
                <w:highlight w:val="none"/>
              </w:rPr>
              <w:t>液态</w:t>
            </w:r>
          </w:p>
        </w:tc>
        <w:tc>
          <w:tcPr>
            <w:tcW w:w="646" w:type="pct"/>
            <w:noWrap w:val="0"/>
            <w:vAlign w:val="center"/>
          </w:tcPr>
          <w:p w14:paraId="15580BB6">
            <w:pPr>
              <w:pStyle w:val="28"/>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olor w:val="auto"/>
                <w:sz w:val="21"/>
                <w:szCs w:val="21"/>
                <w:highlight w:val="none"/>
                <w:lang w:val="en-US" w:eastAsia="zh-CN"/>
              </w:rPr>
            </w:pPr>
            <w:r>
              <w:rPr>
                <w:rFonts w:hint="eastAsia" w:ascii="Times New Roman" w:hAnsi="Times New Roman"/>
                <w:color w:val="auto"/>
                <w:sz w:val="21"/>
                <w:szCs w:val="21"/>
                <w:highlight w:val="none"/>
                <w:lang w:val="en-US" w:eastAsia="zh-CN"/>
              </w:rPr>
              <w:t>2</w:t>
            </w:r>
            <w:r>
              <w:rPr>
                <w:rFonts w:hint="eastAsia" w:ascii="Times New Roman" w:hAnsi="Times New Roman" w:eastAsia="宋体"/>
                <w:color w:val="auto"/>
                <w:sz w:val="21"/>
                <w:szCs w:val="21"/>
                <w:highlight w:val="none"/>
                <w:lang w:val="en-US" w:eastAsia="zh-CN"/>
              </w:rPr>
              <w:t>.5</w:t>
            </w:r>
          </w:p>
        </w:tc>
        <w:tc>
          <w:tcPr>
            <w:tcW w:w="646" w:type="pct"/>
            <w:shd w:val="clear"/>
            <w:noWrap w:val="0"/>
            <w:vAlign w:val="center"/>
          </w:tcPr>
          <w:p w14:paraId="28428BF5">
            <w:pPr>
              <w:pStyle w:val="28"/>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宋体" w:cs="宋体"/>
                <w:color w:val="auto"/>
                <w:kern w:val="2"/>
                <w:sz w:val="21"/>
                <w:szCs w:val="21"/>
                <w:highlight w:val="none"/>
                <w:lang w:val="en-US" w:eastAsia="zh-CN" w:bidi="ar-SA"/>
              </w:rPr>
            </w:pPr>
            <w:r>
              <w:rPr>
                <w:rFonts w:hint="eastAsia" w:ascii="Times New Roman" w:hAnsi="Times New Roman"/>
                <w:color w:val="auto"/>
                <w:sz w:val="21"/>
                <w:szCs w:val="21"/>
                <w:highlight w:val="none"/>
                <w:lang w:val="en-US" w:eastAsia="zh-CN"/>
              </w:rPr>
              <w:t>2.3</w:t>
            </w:r>
          </w:p>
        </w:tc>
        <w:tc>
          <w:tcPr>
            <w:tcW w:w="477" w:type="pct"/>
            <w:noWrap w:val="0"/>
            <w:vAlign w:val="center"/>
          </w:tcPr>
          <w:p w14:paraId="071C87FD">
            <w:pPr>
              <w:pStyle w:val="28"/>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Times New Roman" w:hAnsi="Times New Roman" w:eastAsia="宋体"/>
                <w:color w:val="auto"/>
                <w:sz w:val="21"/>
                <w:szCs w:val="21"/>
                <w:highlight w:val="none"/>
                <w:lang w:val="en-US" w:eastAsia="zh-CN"/>
              </w:rPr>
            </w:pPr>
            <w:r>
              <w:rPr>
                <w:rFonts w:ascii="Times New Roman" w:hAnsi="Times New Roman" w:eastAsia="宋体"/>
                <w:color w:val="auto"/>
                <w:spacing w:val="-2"/>
                <w:sz w:val="21"/>
                <w:szCs w:val="21"/>
                <w:highlight w:val="none"/>
              </w:rPr>
              <w:t>0.</w:t>
            </w:r>
            <w:r>
              <w:rPr>
                <w:rFonts w:hint="eastAsia" w:ascii="Times New Roman" w:hAnsi="Times New Roman"/>
                <w:color w:val="auto"/>
                <w:spacing w:val="-2"/>
                <w:sz w:val="21"/>
                <w:szCs w:val="21"/>
                <w:highlight w:val="none"/>
                <w:lang w:val="en-US" w:eastAsia="zh-CN"/>
              </w:rPr>
              <w:t>2</w:t>
            </w:r>
          </w:p>
        </w:tc>
        <w:tc>
          <w:tcPr>
            <w:tcW w:w="547" w:type="pct"/>
            <w:noWrap w:val="0"/>
            <w:vAlign w:val="center"/>
          </w:tcPr>
          <w:p w14:paraId="109869BA">
            <w:pPr>
              <w:pStyle w:val="28"/>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ascii="Times New Roman" w:hAnsi="Times New Roman" w:eastAsia="宋体"/>
                <w:color w:val="auto"/>
                <w:spacing w:val="-3"/>
                <w:sz w:val="21"/>
                <w:szCs w:val="21"/>
                <w:highlight w:val="none"/>
              </w:rPr>
            </w:pPr>
            <w:r>
              <w:rPr>
                <w:rFonts w:hint="default" w:ascii="Times New Roman" w:hAnsi="Times New Roman" w:eastAsia="宋体" w:cs="Times New Roman"/>
                <w:color w:val="auto"/>
                <w:spacing w:val="0"/>
                <w:sz w:val="21"/>
                <w:szCs w:val="21"/>
                <w:highlight w:val="none"/>
              </w:rPr>
              <w:t>2</w:t>
            </w:r>
            <w:r>
              <w:rPr>
                <w:rFonts w:hint="eastAsia" w:ascii="Times New Roman" w:hAnsi="Times New Roman" w:eastAsia="宋体" w:cs="Times New Roman"/>
                <w:color w:val="auto"/>
                <w:spacing w:val="0"/>
                <w:sz w:val="21"/>
                <w:szCs w:val="21"/>
                <w:highlight w:val="none"/>
                <w:lang w:val="en-US" w:eastAsia="zh-CN"/>
              </w:rPr>
              <w:t>5</w:t>
            </w:r>
            <w:r>
              <w:rPr>
                <w:rFonts w:hint="default" w:ascii="Times New Roman" w:hAnsi="Times New Roman" w:eastAsia="宋体" w:cs="Times New Roman"/>
                <w:color w:val="auto"/>
                <w:spacing w:val="0"/>
                <w:sz w:val="21"/>
                <w:szCs w:val="21"/>
                <w:highlight w:val="none"/>
              </w:rPr>
              <w:t>kg/桶</w:t>
            </w:r>
          </w:p>
        </w:tc>
        <w:tc>
          <w:tcPr>
            <w:tcW w:w="479" w:type="pct"/>
            <w:noWrap w:val="0"/>
            <w:vAlign w:val="center"/>
          </w:tcPr>
          <w:p w14:paraId="4AD00917">
            <w:pPr>
              <w:pStyle w:val="28"/>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ascii="Times New Roman" w:hAnsi="Times New Roman" w:eastAsia="宋体"/>
                <w:color w:val="auto"/>
                <w:sz w:val="21"/>
                <w:szCs w:val="21"/>
                <w:highlight w:val="none"/>
              </w:rPr>
            </w:pPr>
            <w:r>
              <w:rPr>
                <w:rFonts w:ascii="Times New Roman" w:hAnsi="Times New Roman" w:eastAsia="宋体"/>
                <w:color w:val="auto"/>
                <w:spacing w:val="-3"/>
                <w:sz w:val="21"/>
                <w:szCs w:val="21"/>
                <w:highlight w:val="none"/>
              </w:rPr>
              <w:t>脱模</w:t>
            </w:r>
          </w:p>
        </w:tc>
        <w:tc>
          <w:tcPr>
            <w:tcW w:w="464" w:type="pct"/>
            <w:noWrap w:val="0"/>
            <w:vAlign w:val="center"/>
          </w:tcPr>
          <w:p w14:paraId="3E050EF3">
            <w:pPr>
              <w:pStyle w:val="28"/>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Times New Roman" w:hAnsi="Times New Roman" w:eastAsia="宋体"/>
                <w:color w:val="auto"/>
                <w:sz w:val="21"/>
                <w:szCs w:val="21"/>
                <w:highlight w:val="none"/>
                <w:lang w:eastAsia="zh-CN"/>
              </w:rPr>
            </w:pPr>
            <w:r>
              <w:rPr>
                <w:rFonts w:hint="eastAsia" w:ascii="Times New Roman" w:hAnsi="Times New Roman" w:eastAsia="宋体"/>
                <w:color w:val="auto"/>
                <w:sz w:val="21"/>
                <w:szCs w:val="21"/>
                <w:highlight w:val="none"/>
                <w:lang w:val="en-US" w:eastAsia="zh-CN"/>
              </w:rPr>
              <w:t>是</w:t>
            </w:r>
          </w:p>
        </w:tc>
        <w:tc>
          <w:tcPr>
            <w:tcW w:w="439" w:type="pct"/>
            <w:noWrap w:val="0"/>
            <w:vAlign w:val="center"/>
          </w:tcPr>
          <w:p w14:paraId="29BFCBDA">
            <w:pPr>
              <w:pStyle w:val="28"/>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t>2500（油类物质）</w:t>
            </w:r>
          </w:p>
        </w:tc>
      </w:tr>
      <w:tr w14:paraId="4AF74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0" w:hRule="atLeast"/>
          <w:jc w:val="center"/>
        </w:trPr>
        <w:tc>
          <w:tcPr>
            <w:tcW w:w="259" w:type="pct"/>
            <w:noWrap w:val="0"/>
            <w:vAlign w:val="center"/>
          </w:tcPr>
          <w:p w14:paraId="6091BF62">
            <w:pPr>
              <w:keepNext w:val="0"/>
              <w:keepLines w:val="0"/>
              <w:widowControl/>
              <w:suppressLineNumbers w:val="0"/>
              <w:spacing w:line="240" w:lineRule="auto"/>
              <w:jc w:val="center"/>
              <w:textAlignment w:val="center"/>
              <w:rPr>
                <w:rFonts w:hint="default" w:ascii="Times New Roman" w:hAnsi="Times New Roman" w:cs="Times New Roman"/>
                <w:color w:val="auto"/>
                <w:spacing w:val="3"/>
                <w:sz w:val="21"/>
                <w:szCs w:val="21"/>
                <w:highlight w:val="none"/>
                <w:lang w:val="en-US" w:eastAsia="zh-CN"/>
              </w:rPr>
            </w:pPr>
            <w:r>
              <w:rPr>
                <w:rFonts w:hint="default" w:ascii="Times New Roman" w:hAnsi="Times New Roman" w:eastAsia="等线" w:cs="Times New Roman"/>
                <w:i w:val="0"/>
                <w:iCs w:val="0"/>
                <w:color w:val="auto"/>
                <w:kern w:val="0"/>
                <w:sz w:val="22"/>
                <w:szCs w:val="22"/>
                <w:highlight w:val="none"/>
                <w:u w:val="none"/>
                <w:lang w:val="en-US" w:eastAsia="zh-CN" w:bidi="ar"/>
              </w:rPr>
              <w:t>4</w:t>
            </w:r>
          </w:p>
        </w:tc>
        <w:tc>
          <w:tcPr>
            <w:tcW w:w="618" w:type="pct"/>
            <w:noWrap w:val="0"/>
            <w:vAlign w:val="center"/>
          </w:tcPr>
          <w:p w14:paraId="3FE22AFC">
            <w:pPr>
              <w:pStyle w:val="28"/>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宋体" w:cs="Times New Roman"/>
                <w:color w:val="auto"/>
                <w:kern w:val="2"/>
                <w:sz w:val="21"/>
                <w:szCs w:val="24"/>
                <w:highlight w:val="none"/>
                <w:vertAlign w:val="baseline"/>
                <w:lang w:val="en-US" w:eastAsia="zh-CN" w:bidi="ar-SA"/>
              </w:rPr>
            </w:pPr>
            <w:r>
              <w:rPr>
                <w:rFonts w:hint="eastAsia" w:ascii="Times New Roman" w:hAnsi="Times New Roman" w:eastAsia="宋体" w:cs="Times New Roman"/>
                <w:color w:val="auto"/>
                <w:kern w:val="2"/>
                <w:sz w:val="21"/>
                <w:szCs w:val="24"/>
                <w:highlight w:val="none"/>
                <w:vertAlign w:val="baseline"/>
                <w:lang w:val="en-US" w:eastAsia="zh-CN" w:bidi="ar-SA"/>
              </w:rPr>
              <w:t>塑胶件</w:t>
            </w:r>
          </w:p>
        </w:tc>
        <w:tc>
          <w:tcPr>
            <w:tcW w:w="419" w:type="pct"/>
            <w:noWrap w:val="0"/>
            <w:vAlign w:val="center"/>
          </w:tcPr>
          <w:p w14:paraId="7E0E5339">
            <w:pPr>
              <w:pStyle w:val="28"/>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宋体" w:cs="Times New Roman"/>
                <w:color w:val="auto"/>
                <w:kern w:val="2"/>
                <w:sz w:val="21"/>
                <w:szCs w:val="24"/>
                <w:highlight w:val="none"/>
                <w:vertAlign w:val="baseline"/>
                <w:lang w:val="en-US" w:eastAsia="zh-CN" w:bidi="ar-SA"/>
              </w:rPr>
            </w:pPr>
            <w:r>
              <w:rPr>
                <w:rFonts w:hint="eastAsia" w:ascii="Times New Roman" w:hAnsi="Times New Roman" w:eastAsia="宋体" w:cs="Times New Roman"/>
                <w:color w:val="auto"/>
                <w:kern w:val="2"/>
                <w:sz w:val="21"/>
                <w:szCs w:val="24"/>
                <w:highlight w:val="none"/>
                <w:vertAlign w:val="baseline"/>
                <w:lang w:val="en-US" w:eastAsia="zh-CN" w:bidi="ar-SA"/>
              </w:rPr>
              <w:t>固态</w:t>
            </w:r>
          </w:p>
        </w:tc>
        <w:tc>
          <w:tcPr>
            <w:tcW w:w="646" w:type="pct"/>
            <w:noWrap w:val="0"/>
            <w:vAlign w:val="center"/>
          </w:tcPr>
          <w:p w14:paraId="145BCE69">
            <w:pPr>
              <w:pStyle w:val="28"/>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宋体" w:cs="Times New Roman"/>
                <w:color w:val="auto"/>
                <w:kern w:val="2"/>
                <w:sz w:val="21"/>
                <w:szCs w:val="24"/>
                <w:highlight w:val="none"/>
                <w:vertAlign w:val="baseline"/>
                <w:lang w:val="en-US" w:eastAsia="zh-CN" w:bidi="ar-SA"/>
              </w:rPr>
            </w:pPr>
            <w:r>
              <w:rPr>
                <w:rFonts w:hint="eastAsia" w:ascii="Times New Roman" w:hAnsi="Times New Roman" w:eastAsia="宋体" w:cs="Times New Roman"/>
                <w:color w:val="auto"/>
                <w:kern w:val="2"/>
                <w:sz w:val="21"/>
                <w:szCs w:val="24"/>
                <w:highlight w:val="none"/>
                <w:vertAlign w:val="baseline"/>
                <w:lang w:val="en-US" w:eastAsia="zh-CN" w:bidi="ar-SA"/>
              </w:rPr>
              <w:t>27</w:t>
            </w:r>
          </w:p>
        </w:tc>
        <w:tc>
          <w:tcPr>
            <w:tcW w:w="646" w:type="pct"/>
            <w:shd w:val="clear"/>
            <w:noWrap w:val="0"/>
            <w:vAlign w:val="center"/>
          </w:tcPr>
          <w:p w14:paraId="012BF90F">
            <w:pPr>
              <w:pStyle w:val="28"/>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eastAsia" w:ascii="Times New Roman" w:hAnsi="Times New Roman" w:eastAsia="宋体" w:cs="Times New Roman"/>
                <w:color w:val="auto"/>
                <w:kern w:val="2"/>
                <w:sz w:val="21"/>
                <w:szCs w:val="24"/>
                <w:highlight w:val="none"/>
                <w:vertAlign w:val="baseline"/>
                <w:lang w:val="en-US" w:eastAsia="zh-CN" w:bidi="ar-SA"/>
              </w:rPr>
            </w:pPr>
            <w:r>
              <w:rPr>
                <w:rFonts w:hint="eastAsia" w:ascii="Times New Roman" w:hAnsi="Times New Roman" w:eastAsia="宋体" w:cs="Times New Roman"/>
                <w:color w:val="auto"/>
                <w:kern w:val="2"/>
                <w:sz w:val="21"/>
                <w:szCs w:val="24"/>
                <w:highlight w:val="none"/>
                <w:vertAlign w:val="baseline"/>
                <w:lang w:val="en-US" w:eastAsia="zh-CN" w:bidi="ar-SA"/>
              </w:rPr>
              <w:t>27</w:t>
            </w:r>
          </w:p>
        </w:tc>
        <w:tc>
          <w:tcPr>
            <w:tcW w:w="477" w:type="pct"/>
            <w:noWrap w:val="0"/>
            <w:vAlign w:val="center"/>
          </w:tcPr>
          <w:p w14:paraId="5A2601B4">
            <w:pPr>
              <w:pStyle w:val="28"/>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宋体" w:cs="Times New Roman"/>
                <w:color w:val="auto"/>
                <w:kern w:val="2"/>
                <w:sz w:val="21"/>
                <w:szCs w:val="24"/>
                <w:highlight w:val="none"/>
                <w:vertAlign w:val="baseline"/>
                <w:lang w:val="en-US" w:eastAsia="zh-CN" w:bidi="ar-SA"/>
              </w:rPr>
            </w:pPr>
            <w:r>
              <w:rPr>
                <w:rFonts w:hint="eastAsia" w:ascii="Times New Roman" w:hAnsi="Times New Roman" w:eastAsia="宋体" w:cs="Times New Roman"/>
                <w:color w:val="auto"/>
                <w:kern w:val="2"/>
                <w:sz w:val="21"/>
                <w:szCs w:val="24"/>
                <w:highlight w:val="none"/>
                <w:vertAlign w:val="baseline"/>
                <w:lang w:val="en-US" w:eastAsia="zh-CN" w:bidi="ar-SA"/>
              </w:rPr>
              <w:t>0.2</w:t>
            </w:r>
          </w:p>
        </w:tc>
        <w:tc>
          <w:tcPr>
            <w:tcW w:w="547" w:type="pct"/>
            <w:noWrap w:val="0"/>
            <w:vAlign w:val="center"/>
          </w:tcPr>
          <w:p w14:paraId="0EDB8200">
            <w:pPr>
              <w:pStyle w:val="28"/>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eastAsia" w:ascii="Times New Roman" w:hAnsi="Times New Roman" w:eastAsia="宋体" w:cs="Times New Roman"/>
                <w:color w:val="auto"/>
                <w:kern w:val="2"/>
                <w:sz w:val="21"/>
                <w:szCs w:val="24"/>
                <w:highlight w:val="none"/>
                <w:vertAlign w:val="baseline"/>
                <w:lang w:val="en-US" w:eastAsia="zh-CN" w:bidi="ar-SA"/>
              </w:rPr>
            </w:pPr>
            <w:r>
              <w:rPr>
                <w:rFonts w:hint="eastAsia" w:ascii="Times New Roman" w:hAnsi="Times New Roman" w:eastAsia="宋体" w:cs="Times New Roman"/>
                <w:color w:val="auto"/>
                <w:kern w:val="2"/>
                <w:sz w:val="21"/>
                <w:szCs w:val="24"/>
                <w:highlight w:val="none"/>
                <w:vertAlign w:val="baseline"/>
                <w:lang w:val="en-US" w:eastAsia="zh-CN" w:bidi="ar-SA"/>
              </w:rPr>
              <w:t>100kg/袋</w:t>
            </w:r>
          </w:p>
        </w:tc>
        <w:tc>
          <w:tcPr>
            <w:tcW w:w="479" w:type="pct"/>
            <w:noWrap w:val="0"/>
            <w:vAlign w:val="center"/>
          </w:tcPr>
          <w:p w14:paraId="3C0C9084">
            <w:pPr>
              <w:pStyle w:val="28"/>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宋体" w:cs="Times New Roman"/>
                <w:color w:val="auto"/>
                <w:kern w:val="2"/>
                <w:sz w:val="21"/>
                <w:szCs w:val="24"/>
                <w:highlight w:val="none"/>
                <w:vertAlign w:val="baseline"/>
                <w:lang w:val="en-US" w:eastAsia="zh-CN" w:bidi="ar-SA"/>
              </w:rPr>
            </w:pPr>
            <w:r>
              <w:rPr>
                <w:rFonts w:hint="eastAsia" w:ascii="Times New Roman" w:hAnsi="Times New Roman" w:eastAsia="宋体" w:cs="Times New Roman"/>
                <w:color w:val="auto"/>
                <w:kern w:val="2"/>
                <w:sz w:val="21"/>
                <w:szCs w:val="24"/>
                <w:highlight w:val="none"/>
                <w:vertAlign w:val="baseline"/>
                <w:lang w:val="en-US" w:eastAsia="zh-CN" w:bidi="ar-SA"/>
              </w:rPr>
              <w:t>组装</w:t>
            </w:r>
          </w:p>
        </w:tc>
        <w:tc>
          <w:tcPr>
            <w:tcW w:w="464" w:type="pct"/>
            <w:noWrap w:val="0"/>
            <w:vAlign w:val="center"/>
          </w:tcPr>
          <w:p w14:paraId="1AA36736">
            <w:pPr>
              <w:pStyle w:val="28"/>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eastAsia" w:ascii="Times New Roman" w:hAnsi="Times New Roman" w:eastAsia="宋体" w:cs="Times New Roman"/>
                <w:color w:val="auto"/>
                <w:kern w:val="2"/>
                <w:sz w:val="21"/>
                <w:szCs w:val="24"/>
                <w:highlight w:val="none"/>
                <w:vertAlign w:val="baseline"/>
                <w:lang w:val="en-US" w:eastAsia="zh-CN" w:bidi="ar-SA"/>
              </w:rPr>
            </w:pPr>
            <w:r>
              <w:rPr>
                <w:rFonts w:hint="eastAsia" w:ascii="Times New Roman" w:hAnsi="Times New Roman" w:eastAsia="宋体" w:cs="Times New Roman"/>
                <w:color w:val="auto"/>
                <w:kern w:val="2"/>
                <w:sz w:val="21"/>
                <w:szCs w:val="24"/>
                <w:highlight w:val="none"/>
                <w:vertAlign w:val="baseline"/>
                <w:lang w:val="en-US" w:eastAsia="zh-CN" w:bidi="ar-SA"/>
              </w:rPr>
              <w:t>否</w:t>
            </w:r>
          </w:p>
        </w:tc>
        <w:tc>
          <w:tcPr>
            <w:tcW w:w="439" w:type="pct"/>
            <w:noWrap w:val="0"/>
            <w:vAlign w:val="center"/>
          </w:tcPr>
          <w:p w14:paraId="0A2E6491">
            <w:pPr>
              <w:pStyle w:val="28"/>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eastAsia" w:ascii="Times New Roman" w:hAnsi="Times New Roman" w:eastAsia="宋体" w:cs="Times New Roman"/>
                <w:color w:val="auto"/>
                <w:kern w:val="2"/>
                <w:sz w:val="21"/>
                <w:szCs w:val="24"/>
                <w:highlight w:val="none"/>
                <w:vertAlign w:val="baseline"/>
                <w:lang w:val="en-US" w:eastAsia="zh-CN" w:bidi="ar-SA"/>
              </w:rPr>
            </w:pPr>
            <w:r>
              <w:rPr>
                <w:rFonts w:hint="eastAsia" w:ascii="Times New Roman" w:hAnsi="Times New Roman" w:eastAsia="宋体" w:cs="Times New Roman"/>
                <w:color w:val="auto"/>
                <w:kern w:val="2"/>
                <w:sz w:val="21"/>
                <w:szCs w:val="24"/>
                <w:highlight w:val="none"/>
                <w:vertAlign w:val="baseline"/>
                <w:lang w:val="en-US" w:eastAsia="zh-CN" w:bidi="ar-SA"/>
              </w:rPr>
              <w:t>/</w:t>
            </w:r>
          </w:p>
        </w:tc>
      </w:tr>
      <w:tr w14:paraId="51AAE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0" w:hRule="atLeast"/>
          <w:jc w:val="center"/>
        </w:trPr>
        <w:tc>
          <w:tcPr>
            <w:tcW w:w="259" w:type="pct"/>
            <w:noWrap w:val="0"/>
            <w:vAlign w:val="center"/>
          </w:tcPr>
          <w:p w14:paraId="44EE071E">
            <w:pPr>
              <w:keepNext w:val="0"/>
              <w:keepLines w:val="0"/>
              <w:widowControl/>
              <w:suppressLineNumbers w:val="0"/>
              <w:spacing w:line="240" w:lineRule="auto"/>
              <w:jc w:val="center"/>
              <w:textAlignment w:val="center"/>
              <w:rPr>
                <w:rFonts w:hint="default" w:ascii="Times New Roman" w:hAnsi="Times New Roman" w:eastAsia="宋体" w:cs="Times New Roman"/>
                <w:color w:val="auto"/>
                <w:spacing w:val="3"/>
                <w:sz w:val="21"/>
                <w:szCs w:val="21"/>
                <w:highlight w:val="none"/>
                <w:lang w:val="en-US" w:eastAsia="zh-CN"/>
              </w:rPr>
            </w:pPr>
            <w:r>
              <w:rPr>
                <w:rFonts w:hint="default" w:ascii="Times New Roman" w:hAnsi="Times New Roman" w:eastAsia="等线" w:cs="Times New Roman"/>
                <w:i w:val="0"/>
                <w:iCs w:val="0"/>
                <w:color w:val="auto"/>
                <w:kern w:val="0"/>
                <w:sz w:val="22"/>
                <w:szCs w:val="22"/>
                <w:highlight w:val="none"/>
                <w:u w:val="none"/>
                <w:lang w:val="en-US" w:eastAsia="zh-CN" w:bidi="ar"/>
              </w:rPr>
              <w:t>5</w:t>
            </w:r>
          </w:p>
        </w:tc>
        <w:tc>
          <w:tcPr>
            <w:tcW w:w="618" w:type="pct"/>
            <w:noWrap w:val="0"/>
            <w:vAlign w:val="center"/>
          </w:tcPr>
          <w:p w14:paraId="47955985">
            <w:pPr>
              <w:pStyle w:val="28"/>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ascii="Times New Roman" w:hAnsi="Times New Roman" w:eastAsia="宋体"/>
                <w:color w:val="auto"/>
                <w:spacing w:val="4"/>
                <w:sz w:val="21"/>
                <w:szCs w:val="21"/>
                <w:highlight w:val="none"/>
              </w:rPr>
            </w:pPr>
            <w:r>
              <w:rPr>
                <w:rFonts w:hint="eastAsia" w:ascii="Times New Roman" w:hAnsi="Times New Roman" w:eastAsia="宋体"/>
                <w:color w:val="auto"/>
                <w:spacing w:val="3"/>
                <w:sz w:val="21"/>
                <w:szCs w:val="21"/>
                <w:highlight w:val="none"/>
                <w:lang w:val="en-US" w:eastAsia="zh-CN"/>
              </w:rPr>
              <w:t>塑胶石</w:t>
            </w:r>
          </w:p>
        </w:tc>
        <w:tc>
          <w:tcPr>
            <w:tcW w:w="419" w:type="pct"/>
            <w:noWrap w:val="0"/>
            <w:vAlign w:val="center"/>
          </w:tcPr>
          <w:p w14:paraId="64F77B67">
            <w:pPr>
              <w:pStyle w:val="28"/>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ascii="Times New Roman" w:hAnsi="Times New Roman" w:eastAsia="宋体"/>
                <w:color w:val="auto"/>
                <w:spacing w:val="5"/>
                <w:sz w:val="21"/>
                <w:szCs w:val="21"/>
                <w:highlight w:val="none"/>
              </w:rPr>
            </w:pPr>
            <w:r>
              <w:rPr>
                <w:rFonts w:hint="eastAsia" w:ascii="Times New Roman" w:hAnsi="Times New Roman" w:eastAsia="宋体"/>
                <w:color w:val="auto"/>
                <w:spacing w:val="-2"/>
                <w:sz w:val="21"/>
                <w:szCs w:val="21"/>
                <w:highlight w:val="none"/>
                <w:lang w:val="en-US" w:eastAsia="zh-CN"/>
              </w:rPr>
              <w:t>固态</w:t>
            </w:r>
          </w:p>
        </w:tc>
        <w:tc>
          <w:tcPr>
            <w:tcW w:w="646" w:type="pct"/>
            <w:noWrap w:val="0"/>
            <w:vAlign w:val="center"/>
          </w:tcPr>
          <w:p w14:paraId="4826587E">
            <w:pPr>
              <w:pStyle w:val="28"/>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olor w:val="auto"/>
                <w:sz w:val="21"/>
                <w:szCs w:val="21"/>
                <w:highlight w:val="none"/>
                <w:lang w:val="en-US" w:eastAsia="zh-CN"/>
              </w:rPr>
            </w:pPr>
            <w:r>
              <w:rPr>
                <w:rFonts w:hint="eastAsia" w:ascii="Times New Roman" w:hAnsi="Times New Roman"/>
                <w:color w:val="auto"/>
                <w:sz w:val="21"/>
                <w:szCs w:val="21"/>
                <w:highlight w:val="none"/>
                <w:lang w:val="en-US" w:eastAsia="zh-CN"/>
              </w:rPr>
              <w:t>8</w:t>
            </w:r>
            <w:r>
              <w:rPr>
                <w:rFonts w:hint="eastAsia" w:ascii="Times New Roman" w:hAnsi="Times New Roman" w:eastAsia="宋体"/>
                <w:color w:val="auto"/>
                <w:sz w:val="21"/>
                <w:szCs w:val="21"/>
                <w:highlight w:val="none"/>
                <w:lang w:val="en-US" w:eastAsia="zh-CN"/>
              </w:rPr>
              <w:t>.5</w:t>
            </w:r>
          </w:p>
        </w:tc>
        <w:tc>
          <w:tcPr>
            <w:tcW w:w="646" w:type="pct"/>
            <w:shd w:val="clear"/>
            <w:noWrap w:val="0"/>
            <w:vAlign w:val="center"/>
          </w:tcPr>
          <w:p w14:paraId="78536275">
            <w:pPr>
              <w:pStyle w:val="28"/>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eastAsia" w:ascii="Times New Roman" w:hAnsi="Times New Roman" w:eastAsia="宋体" w:cs="宋体"/>
                <w:color w:val="auto"/>
                <w:kern w:val="2"/>
                <w:sz w:val="21"/>
                <w:szCs w:val="21"/>
                <w:highlight w:val="none"/>
                <w:lang w:val="en-US" w:eastAsia="zh-CN" w:bidi="ar-SA"/>
              </w:rPr>
            </w:pPr>
            <w:r>
              <w:rPr>
                <w:rFonts w:hint="eastAsia" w:ascii="Times New Roman" w:hAnsi="Times New Roman"/>
                <w:color w:val="auto"/>
                <w:sz w:val="21"/>
                <w:szCs w:val="21"/>
                <w:highlight w:val="none"/>
                <w:lang w:val="en-US" w:eastAsia="zh-CN"/>
              </w:rPr>
              <w:t>8</w:t>
            </w:r>
            <w:r>
              <w:rPr>
                <w:rFonts w:hint="eastAsia" w:ascii="Times New Roman" w:hAnsi="Times New Roman" w:eastAsia="宋体"/>
                <w:color w:val="auto"/>
                <w:sz w:val="21"/>
                <w:szCs w:val="21"/>
                <w:highlight w:val="none"/>
                <w:lang w:val="en-US" w:eastAsia="zh-CN"/>
              </w:rPr>
              <w:t>.5</w:t>
            </w:r>
          </w:p>
        </w:tc>
        <w:tc>
          <w:tcPr>
            <w:tcW w:w="477" w:type="pct"/>
            <w:noWrap w:val="0"/>
            <w:vAlign w:val="center"/>
          </w:tcPr>
          <w:p w14:paraId="17401B58">
            <w:pPr>
              <w:pStyle w:val="28"/>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olor w:val="auto"/>
                <w:spacing w:val="-2"/>
                <w:sz w:val="21"/>
                <w:szCs w:val="21"/>
                <w:highlight w:val="none"/>
                <w:lang w:val="en-US" w:eastAsia="zh-CN"/>
              </w:rPr>
            </w:pPr>
            <w:r>
              <w:rPr>
                <w:rFonts w:hint="eastAsia" w:ascii="Times New Roman" w:hAnsi="Times New Roman" w:eastAsia="宋体"/>
                <w:color w:val="auto"/>
                <w:spacing w:val="-2"/>
                <w:sz w:val="21"/>
                <w:szCs w:val="21"/>
                <w:highlight w:val="none"/>
                <w:lang w:val="en-US" w:eastAsia="zh-CN"/>
              </w:rPr>
              <w:t>0.75</w:t>
            </w:r>
          </w:p>
        </w:tc>
        <w:tc>
          <w:tcPr>
            <w:tcW w:w="547" w:type="pct"/>
            <w:noWrap w:val="0"/>
            <w:vAlign w:val="center"/>
          </w:tcPr>
          <w:p w14:paraId="06060D56">
            <w:pPr>
              <w:pStyle w:val="28"/>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Times New Roman" w:hAnsi="Times New Roman" w:eastAsia="宋体"/>
                <w:color w:val="auto"/>
                <w:spacing w:val="-3"/>
                <w:sz w:val="21"/>
                <w:szCs w:val="21"/>
                <w:highlight w:val="none"/>
                <w:lang w:val="en-US" w:eastAsia="zh-CN"/>
              </w:rPr>
            </w:pPr>
            <w:r>
              <w:rPr>
                <w:rFonts w:hint="eastAsia" w:ascii="Times New Roman" w:hAnsi="Times New Roman" w:eastAsia="宋体"/>
                <w:color w:val="auto"/>
                <w:spacing w:val="-3"/>
                <w:sz w:val="21"/>
                <w:szCs w:val="21"/>
                <w:highlight w:val="none"/>
                <w:lang w:val="en-US" w:eastAsia="zh-CN"/>
              </w:rPr>
              <w:t>50kg/袋</w:t>
            </w:r>
          </w:p>
        </w:tc>
        <w:tc>
          <w:tcPr>
            <w:tcW w:w="479" w:type="pct"/>
            <w:noWrap w:val="0"/>
            <w:vAlign w:val="center"/>
          </w:tcPr>
          <w:p w14:paraId="2E6499FD">
            <w:pPr>
              <w:pStyle w:val="28"/>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Times New Roman" w:hAnsi="Times New Roman" w:eastAsia="宋体"/>
                <w:color w:val="auto"/>
                <w:spacing w:val="-3"/>
                <w:sz w:val="21"/>
                <w:szCs w:val="21"/>
                <w:highlight w:val="none"/>
                <w:lang w:val="en-US" w:eastAsia="zh-CN"/>
              </w:rPr>
            </w:pPr>
            <w:r>
              <w:rPr>
                <w:rFonts w:hint="eastAsia" w:ascii="Times New Roman" w:hAnsi="Times New Roman" w:eastAsia="宋体"/>
                <w:color w:val="auto"/>
                <w:spacing w:val="0"/>
                <w:sz w:val="21"/>
                <w:szCs w:val="21"/>
                <w:highlight w:val="none"/>
                <w:lang w:val="en-US" w:eastAsia="zh-CN"/>
              </w:rPr>
              <w:t>研磨</w:t>
            </w:r>
          </w:p>
        </w:tc>
        <w:tc>
          <w:tcPr>
            <w:tcW w:w="464" w:type="pct"/>
            <w:noWrap w:val="0"/>
            <w:vAlign w:val="center"/>
          </w:tcPr>
          <w:p w14:paraId="4D88E821">
            <w:pPr>
              <w:pStyle w:val="28"/>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t>否</w:t>
            </w:r>
          </w:p>
        </w:tc>
        <w:tc>
          <w:tcPr>
            <w:tcW w:w="439" w:type="pct"/>
            <w:noWrap w:val="0"/>
            <w:vAlign w:val="center"/>
          </w:tcPr>
          <w:p w14:paraId="4C70DF66">
            <w:pPr>
              <w:pStyle w:val="28"/>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t>/</w:t>
            </w:r>
          </w:p>
        </w:tc>
      </w:tr>
      <w:tr w14:paraId="1AB41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0" w:hRule="atLeast"/>
          <w:jc w:val="center"/>
        </w:trPr>
        <w:tc>
          <w:tcPr>
            <w:tcW w:w="259" w:type="pct"/>
            <w:noWrap w:val="0"/>
            <w:vAlign w:val="center"/>
          </w:tcPr>
          <w:p w14:paraId="4B91AD9F">
            <w:pPr>
              <w:keepNext w:val="0"/>
              <w:keepLines w:val="0"/>
              <w:widowControl/>
              <w:suppressLineNumbers w:val="0"/>
              <w:spacing w:line="240" w:lineRule="auto"/>
              <w:jc w:val="center"/>
              <w:textAlignment w:val="center"/>
              <w:rPr>
                <w:rFonts w:hint="default" w:ascii="Times New Roman" w:hAnsi="Times New Roman" w:cs="Times New Roman"/>
                <w:color w:val="auto"/>
                <w:spacing w:val="3"/>
                <w:sz w:val="21"/>
                <w:szCs w:val="21"/>
                <w:highlight w:val="none"/>
                <w:lang w:val="en-US" w:eastAsia="zh-CN"/>
              </w:rPr>
            </w:pPr>
            <w:r>
              <w:rPr>
                <w:rFonts w:hint="default" w:ascii="Times New Roman" w:hAnsi="Times New Roman" w:eastAsia="等线" w:cs="Times New Roman"/>
                <w:i w:val="0"/>
                <w:iCs w:val="0"/>
                <w:color w:val="auto"/>
                <w:kern w:val="0"/>
                <w:sz w:val="22"/>
                <w:szCs w:val="22"/>
                <w:highlight w:val="none"/>
                <w:u w:val="none"/>
                <w:lang w:val="en-US" w:eastAsia="zh-CN" w:bidi="ar"/>
              </w:rPr>
              <w:t>6</w:t>
            </w:r>
          </w:p>
        </w:tc>
        <w:tc>
          <w:tcPr>
            <w:tcW w:w="618" w:type="pct"/>
            <w:noWrap w:val="0"/>
            <w:vAlign w:val="center"/>
          </w:tcPr>
          <w:p w14:paraId="60F82355">
            <w:pPr>
              <w:pStyle w:val="28"/>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宋体"/>
                <w:color w:val="auto"/>
                <w:spacing w:val="3"/>
                <w:sz w:val="21"/>
                <w:szCs w:val="21"/>
                <w:highlight w:val="none"/>
                <w:lang w:val="en-US" w:eastAsia="zh-CN"/>
              </w:rPr>
            </w:pPr>
            <w:r>
              <w:rPr>
                <w:rFonts w:hint="eastAsia" w:ascii="Times New Roman" w:hAnsi="Times New Roman"/>
                <w:color w:val="auto"/>
                <w:spacing w:val="3"/>
                <w:sz w:val="21"/>
                <w:szCs w:val="21"/>
                <w:highlight w:val="none"/>
                <w:lang w:val="en-US" w:eastAsia="zh-CN"/>
              </w:rPr>
              <w:t>不锈钢针</w:t>
            </w:r>
          </w:p>
        </w:tc>
        <w:tc>
          <w:tcPr>
            <w:tcW w:w="419" w:type="pct"/>
            <w:noWrap w:val="0"/>
            <w:vAlign w:val="center"/>
          </w:tcPr>
          <w:p w14:paraId="41883776">
            <w:pPr>
              <w:pStyle w:val="28"/>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eastAsia" w:ascii="Times New Roman" w:hAnsi="Times New Roman" w:eastAsia="宋体"/>
                <w:color w:val="auto"/>
                <w:spacing w:val="-2"/>
                <w:sz w:val="21"/>
                <w:szCs w:val="21"/>
                <w:highlight w:val="none"/>
                <w:lang w:val="en-US" w:eastAsia="zh-CN"/>
              </w:rPr>
            </w:pPr>
            <w:r>
              <w:rPr>
                <w:rFonts w:hint="eastAsia" w:ascii="Times New Roman" w:hAnsi="Times New Roman" w:eastAsia="宋体"/>
                <w:color w:val="auto"/>
                <w:spacing w:val="-2"/>
                <w:sz w:val="21"/>
                <w:szCs w:val="21"/>
                <w:highlight w:val="none"/>
                <w:lang w:val="en-US" w:eastAsia="zh-CN"/>
              </w:rPr>
              <w:t>固态</w:t>
            </w:r>
          </w:p>
        </w:tc>
        <w:tc>
          <w:tcPr>
            <w:tcW w:w="646" w:type="pct"/>
            <w:noWrap w:val="0"/>
            <w:vAlign w:val="center"/>
          </w:tcPr>
          <w:p w14:paraId="284963DC">
            <w:pPr>
              <w:pStyle w:val="28"/>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color w:val="auto"/>
                <w:sz w:val="21"/>
                <w:szCs w:val="21"/>
                <w:highlight w:val="none"/>
                <w:lang w:val="en-US" w:eastAsia="zh-CN"/>
              </w:rPr>
            </w:pPr>
            <w:r>
              <w:rPr>
                <w:rFonts w:hint="eastAsia" w:ascii="Times New Roman" w:hAnsi="Times New Roman"/>
                <w:color w:val="auto"/>
                <w:sz w:val="21"/>
                <w:szCs w:val="21"/>
                <w:highlight w:val="none"/>
                <w:lang w:val="en-US" w:eastAsia="zh-CN"/>
              </w:rPr>
              <w:t>0.05</w:t>
            </w:r>
          </w:p>
        </w:tc>
        <w:tc>
          <w:tcPr>
            <w:tcW w:w="646" w:type="pct"/>
            <w:shd w:val="clear"/>
            <w:noWrap w:val="0"/>
            <w:vAlign w:val="center"/>
          </w:tcPr>
          <w:p w14:paraId="074473FF">
            <w:pPr>
              <w:pStyle w:val="28"/>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宋体" w:cs="宋体"/>
                <w:color w:val="auto"/>
                <w:kern w:val="2"/>
                <w:sz w:val="21"/>
                <w:szCs w:val="21"/>
                <w:highlight w:val="none"/>
                <w:lang w:val="en-US" w:eastAsia="zh-CN" w:bidi="ar-SA"/>
              </w:rPr>
            </w:pPr>
            <w:r>
              <w:rPr>
                <w:rFonts w:hint="eastAsia" w:ascii="Times New Roman" w:hAnsi="Times New Roman"/>
                <w:color w:val="auto"/>
                <w:sz w:val="21"/>
                <w:szCs w:val="21"/>
                <w:highlight w:val="none"/>
                <w:lang w:val="en-US" w:eastAsia="zh-CN"/>
              </w:rPr>
              <w:t>0.025</w:t>
            </w:r>
          </w:p>
        </w:tc>
        <w:tc>
          <w:tcPr>
            <w:tcW w:w="477" w:type="pct"/>
            <w:noWrap w:val="0"/>
            <w:vAlign w:val="center"/>
          </w:tcPr>
          <w:p w14:paraId="4F907704">
            <w:pPr>
              <w:pStyle w:val="28"/>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olor w:val="auto"/>
                <w:spacing w:val="-2"/>
                <w:sz w:val="21"/>
                <w:szCs w:val="21"/>
                <w:highlight w:val="none"/>
                <w:lang w:val="en-US" w:eastAsia="zh-CN"/>
              </w:rPr>
            </w:pPr>
            <w:r>
              <w:rPr>
                <w:rFonts w:hint="eastAsia" w:ascii="Times New Roman" w:hAnsi="Times New Roman"/>
                <w:color w:val="auto"/>
                <w:spacing w:val="-2"/>
                <w:sz w:val="21"/>
                <w:szCs w:val="21"/>
                <w:highlight w:val="none"/>
                <w:lang w:val="en-US" w:eastAsia="zh-CN"/>
              </w:rPr>
              <w:t>0.025</w:t>
            </w:r>
          </w:p>
        </w:tc>
        <w:tc>
          <w:tcPr>
            <w:tcW w:w="547" w:type="pct"/>
            <w:noWrap w:val="0"/>
            <w:vAlign w:val="center"/>
          </w:tcPr>
          <w:p w14:paraId="7005C84C">
            <w:pPr>
              <w:pStyle w:val="28"/>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Times New Roman" w:hAnsi="Times New Roman" w:eastAsia="宋体"/>
                <w:color w:val="auto"/>
                <w:spacing w:val="-3"/>
                <w:sz w:val="21"/>
                <w:szCs w:val="21"/>
                <w:highlight w:val="none"/>
                <w:lang w:val="en-US" w:eastAsia="zh-CN"/>
              </w:rPr>
            </w:pPr>
            <w:r>
              <w:rPr>
                <w:rFonts w:hint="eastAsia" w:ascii="Times New Roman" w:hAnsi="Times New Roman" w:eastAsia="宋体" w:cs="宋体"/>
                <w:color w:val="auto"/>
                <w:spacing w:val="0"/>
                <w:sz w:val="21"/>
                <w:szCs w:val="21"/>
                <w:highlight w:val="none"/>
                <w:lang w:val="en-US" w:eastAsia="zh-CN"/>
              </w:rPr>
              <w:t>2kg/袋</w:t>
            </w:r>
          </w:p>
        </w:tc>
        <w:tc>
          <w:tcPr>
            <w:tcW w:w="479" w:type="pct"/>
            <w:noWrap w:val="0"/>
            <w:vAlign w:val="center"/>
          </w:tcPr>
          <w:p w14:paraId="22FBAF9E">
            <w:pPr>
              <w:pStyle w:val="28"/>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olor w:val="auto"/>
                <w:spacing w:val="0"/>
                <w:sz w:val="21"/>
                <w:szCs w:val="21"/>
                <w:highlight w:val="none"/>
                <w:lang w:val="en-US" w:eastAsia="zh-CN"/>
              </w:rPr>
            </w:pPr>
            <w:r>
              <w:rPr>
                <w:rFonts w:hint="eastAsia" w:ascii="Times New Roman" w:hAnsi="Times New Roman"/>
                <w:color w:val="auto"/>
                <w:spacing w:val="0"/>
                <w:sz w:val="21"/>
                <w:szCs w:val="21"/>
                <w:highlight w:val="none"/>
                <w:lang w:val="en-US" w:eastAsia="zh-CN"/>
              </w:rPr>
              <w:t>研磨</w:t>
            </w:r>
          </w:p>
        </w:tc>
        <w:tc>
          <w:tcPr>
            <w:tcW w:w="464" w:type="pct"/>
            <w:noWrap w:val="0"/>
            <w:vAlign w:val="center"/>
          </w:tcPr>
          <w:p w14:paraId="68DCADBF">
            <w:pPr>
              <w:pStyle w:val="28"/>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eastAsia"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t>否</w:t>
            </w:r>
          </w:p>
        </w:tc>
        <w:tc>
          <w:tcPr>
            <w:tcW w:w="439" w:type="pct"/>
            <w:noWrap w:val="0"/>
            <w:vAlign w:val="center"/>
          </w:tcPr>
          <w:p w14:paraId="54E208C2">
            <w:pPr>
              <w:pStyle w:val="28"/>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eastAsia"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t>/</w:t>
            </w:r>
          </w:p>
        </w:tc>
      </w:tr>
      <w:tr w14:paraId="28460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259" w:type="pct"/>
            <w:noWrap w:val="0"/>
            <w:vAlign w:val="center"/>
          </w:tcPr>
          <w:p w14:paraId="4376C8A3">
            <w:pPr>
              <w:keepNext w:val="0"/>
              <w:keepLines w:val="0"/>
              <w:widowControl/>
              <w:suppressLineNumbers w:val="0"/>
              <w:spacing w:line="240" w:lineRule="auto"/>
              <w:jc w:val="center"/>
              <w:textAlignment w:val="center"/>
              <w:rPr>
                <w:rFonts w:hint="default" w:ascii="Times New Roman" w:hAnsi="Times New Roman" w:eastAsia="宋体" w:cs="Times New Roman"/>
                <w:color w:val="auto"/>
                <w:spacing w:val="0"/>
                <w:sz w:val="21"/>
                <w:szCs w:val="21"/>
                <w:highlight w:val="none"/>
              </w:rPr>
            </w:pPr>
            <w:r>
              <w:rPr>
                <w:rFonts w:hint="default" w:ascii="Times New Roman" w:hAnsi="Times New Roman" w:eastAsia="等线" w:cs="Times New Roman"/>
                <w:i w:val="0"/>
                <w:iCs w:val="0"/>
                <w:color w:val="auto"/>
                <w:kern w:val="0"/>
                <w:sz w:val="22"/>
                <w:szCs w:val="22"/>
                <w:highlight w:val="none"/>
                <w:u w:val="none"/>
                <w:lang w:val="en-US" w:eastAsia="zh-CN" w:bidi="ar"/>
              </w:rPr>
              <w:t>7</w:t>
            </w:r>
          </w:p>
        </w:tc>
        <w:tc>
          <w:tcPr>
            <w:tcW w:w="618" w:type="pct"/>
            <w:noWrap w:val="0"/>
            <w:vAlign w:val="center"/>
          </w:tcPr>
          <w:p w14:paraId="27742E8D">
            <w:pPr>
              <w:pStyle w:val="28"/>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ascii="Times New Roman" w:hAnsi="Times New Roman" w:eastAsia="宋体"/>
                <w:color w:val="auto"/>
                <w:spacing w:val="3"/>
                <w:sz w:val="21"/>
                <w:szCs w:val="21"/>
                <w:highlight w:val="none"/>
                <w:lang w:val="en-US" w:eastAsia="zh-CN"/>
              </w:rPr>
            </w:pPr>
            <w:r>
              <w:rPr>
                <w:rFonts w:ascii="Times New Roman" w:hAnsi="Times New Roman" w:eastAsia="宋体"/>
                <w:color w:val="auto"/>
                <w:spacing w:val="0"/>
                <w:sz w:val="21"/>
                <w:szCs w:val="21"/>
                <w:highlight w:val="none"/>
              </w:rPr>
              <w:t>切削液</w:t>
            </w:r>
          </w:p>
        </w:tc>
        <w:tc>
          <w:tcPr>
            <w:tcW w:w="419" w:type="pct"/>
            <w:noWrap w:val="0"/>
            <w:vAlign w:val="center"/>
          </w:tcPr>
          <w:p w14:paraId="0F79540A">
            <w:pPr>
              <w:pStyle w:val="28"/>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ascii="Times New Roman" w:hAnsi="Times New Roman" w:eastAsia="宋体"/>
                <w:color w:val="auto"/>
                <w:spacing w:val="-2"/>
                <w:sz w:val="21"/>
                <w:szCs w:val="21"/>
                <w:highlight w:val="none"/>
                <w:lang w:val="en-US" w:eastAsia="zh-CN"/>
              </w:rPr>
            </w:pPr>
            <w:r>
              <w:rPr>
                <w:rFonts w:ascii="Times New Roman" w:hAnsi="Times New Roman" w:eastAsia="宋体"/>
                <w:color w:val="auto"/>
                <w:spacing w:val="0"/>
                <w:sz w:val="21"/>
                <w:szCs w:val="21"/>
                <w:highlight w:val="none"/>
              </w:rPr>
              <w:t>液态</w:t>
            </w:r>
          </w:p>
        </w:tc>
        <w:tc>
          <w:tcPr>
            <w:tcW w:w="646" w:type="pct"/>
            <w:noWrap w:val="0"/>
            <w:vAlign w:val="center"/>
          </w:tcPr>
          <w:p w14:paraId="7F5FB2A2">
            <w:pPr>
              <w:pStyle w:val="28"/>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olor w:val="auto"/>
                <w:sz w:val="21"/>
                <w:szCs w:val="21"/>
                <w:highlight w:val="none"/>
                <w:lang w:val="en-US" w:eastAsia="zh-CN"/>
              </w:rPr>
            </w:pPr>
            <w:r>
              <w:rPr>
                <w:rFonts w:hint="eastAsia" w:ascii="Times New Roman" w:hAnsi="Times New Roman"/>
                <w:color w:val="auto"/>
                <w:sz w:val="21"/>
                <w:szCs w:val="21"/>
                <w:highlight w:val="none"/>
                <w:lang w:val="en-US" w:eastAsia="zh-CN"/>
              </w:rPr>
              <w:t>3</w:t>
            </w:r>
          </w:p>
        </w:tc>
        <w:tc>
          <w:tcPr>
            <w:tcW w:w="646" w:type="pct"/>
            <w:shd w:val="clear"/>
            <w:noWrap w:val="0"/>
            <w:vAlign w:val="center"/>
          </w:tcPr>
          <w:p w14:paraId="6EE9038D">
            <w:pPr>
              <w:pStyle w:val="28"/>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eastAsia" w:ascii="Times New Roman" w:hAnsi="Times New Roman" w:eastAsia="宋体" w:cs="宋体"/>
                <w:color w:val="auto"/>
                <w:kern w:val="2"/>
                <w:sz w:val="21"/>
                <w:szCs w:val="21"/>
                <w:highlight w:val="none"/>
                <w:lang w:val="en-US" w:eastAsia="zh-CN" w:bidi="ar-SA"/>
              </w:rPr>
            </w:pPr>
            <w:r>
              <w:rPr>
                <w:rFonts w:hint="eastAsia" w:ascii="Times New Roman" w:hAnsi="Times New Roman"/>
                <w:color w:val="auto"/>
                <w:sz w:val="21"/>
                <w:szCs w:val="21"/>
                <w:highlight w:val="none"/>
                <w:lang w:val="en-US" w:eastAsia="zh-CN"/>
              </w:rPr>
              <w:t>3</w:t>
            </w:r>
          </w:p>
        </w:tc>
        <w:tc>
          <w:tcPr>
            <w:tcW w:w="477" w:type="pct"/>
            <w:noWrap w:val="0"/>
            <w:vAlign w:val="center"/>
          </w:tcPr>
          <w:p w14:paraId="56B5065A">
            <w:pPr>
              <w:pStyle w:val="28"/>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olor w:val="auto"/>
                <w:spacing w:val="-2"/>
                <w:sz w:val="21"/>
                <w:szCs w:val="21"/>
                <w:highlight w:val="none"/>
                <w:lang w:val="en-US" w:eastAsia="zh-CN"/>
              </w:rPr>
            </w:pPr>
            <w:r>
              <w:rPr>
                <w:rFonts w:hint="eastAsia" w:ascii="Times New Roman" w:hAnsi="Times New Roman"/>
                <w:color w:val="auto"/>
                <w:spacing w:val="-2"/>
                <w:sz w:val="21"/>
                <w:szCs w:val="21"/>
                <w:highlight w:val="none"/>
                <w:lang w:val="en-US" w:eastAsia="zh-CN"/>
              </w:rPr>
              <w:t>0.2</w:t>
            </w:r>
          </w:p>
        </w:tc>
        <w:tc>
          <w:tcPr>
            <w:tcW w:w="547" w:type="pct"/>
            <w:noWrap w:val="0"/>
            <w:vAlign w:val="center"/>
          </w:tcPr>
          <w:p w14:paraId="67EF3D60">
            <w:pPr>
              <w:pStyle w:val="28"/>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Times New Roman" w:hAnsi="Times New Roman" w:eastAsia="宋体"/>
                <w:color w:val="auto"/>
                <w:spacing w:val="-3"/>
                <w:sz w:val="21"/>
                <w:szCs w:val="21"/>
                <w:highlight w:val="none"/>
                <w:lang w:val="en-US" w:eastAsia="zh-CN"/>
              </w:rPr>
            </w:pPr>
            <w:r>
              <w:rPr>
                <w:rFonts w:hint="default" w:ascii="Times New Roman" w:hAnsi="Times New Roman" w:eastAsia="宋体" w:cs="Times New Roman"/>
                <w:color w:val="auto"/>
                <w:spacing w:val="0"/>
                <w:sz w:val="21"/>
                <w:szCs w:val="21"/>
                <w:highlight w:val="none"/>
              </w:rPr>
              <w:t>200kg/桶</w:t>
            </w:r>
          </w:p>
        </w:tc>
        <w:tc>
          <w:tcPr>
            <w:tcW w:w="479" w:type="pct"/>
            <w:noWrap w:val="0"/>
            <w:vAlign w:val="center"/>
          </w:tcPr>
          <w:p w14:paraId="40A2E157">
            <w:pPr>
              <w:pStyle w:val="28"/>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olor w:val="auto"/>
                <w:spacing w:val="0"/>
                <w:sz w:val="21"/>
                <w:szCs w:val="21"/>
                <w:highlight w:val="none"/>
                <w:lang w:val="en-US" w:eastAsia="zh-CN"/>
              </w:rPr>
            </w:pPr>
            <w:r>
              <w:rPr>
                <w:rFonts w:hint="eastAsia" w:ascii="Times New Roman" w:hAnsi="Times New Roman"/>
                <w:color w:val="auto"/>
                <w:spacing w:val="0"/>
                <w:sz w:val="21"/>
                <w:szCs w:val="21"/>
                <w:highlight w:val="none"/>
                <w:lang w:val="en-US" w:eastAsia="zh-CN"/>
              </w:rPr>
              <w:t>CNC（</w:t>
            </w:r>
            <w:r>
              <w:rPr>
                <w:rFonts w:hint="eastAsia" w:ascii="Times New Roman" w:hAnsi="Times New Roman" w:eastAsia="宋体"/>
                <w:color w:val="auto"/>
                <w:spacing w:val="0"/>
                <w:sz w:val="21"/>
                <w:highlight w:val="none"/>
                <w:lang w:val="en-US" w:eastAsia="zh-CN"/>
              </w:rPr>
              <w:t>数控机加工）</w:t>
            </w:r>
          </w:p>
        </w:tc>
        <w:tc>
          <w:tcPr>
            <w:tcW w:w="464" w:type="pct"/>
            <w:noWrap w:val="0"/>
            <w:vAlign w:val="center"/>
          </w:tcPr>
          <w:p w14:paraId="4D09BB23">
            <w:pPr>
              <w:pStyle w:val="28"/>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t>是</w:t>
            </w:r>
          </w:p>
        </w:tc>
        <w:tc>
          <w:tcPr>
            <w:tcW w:w="439" w:type="pct"/>
            <w:noWrap w:val="0"/>
            <w:vAlign w:val="center"/>
          </w:tcPr>
          <w:p w14:paraId="5F20C63C">
            <w:pPr>
              <w:pStyle w:val="28"/>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eastAsia"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t>2500（油类物质）</w:t>
            </w:r>
          </w:p>
        </w:tc>
      </w:tr>
      <w:tr w14:paraId="5D261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0" w:hRule="atLeast"/>
          <w:jc w:val="center"/>
        </w:trPr>
        <w:tc>
          <w:tcPr>
            <w:tcW w:w="259" w:type="pct"/>
            <w:noWrap w:val="0"/>
            <w:vAlign w:val="center"/>
          </w:tcPr>
          <w:p w14:paraId="478D9D11">
            <w:pPr>
              <w:keepNext w:val="0"/>
              <w:keepLines w:val="0"/>
              <w:widowControl/>
              <w:suppressLineNumbers w:val="0"/>
              <w:spacing w:line="240" w:lineRule="auto"/>
              <w:jc w:val="center"/>
              <w:textAlignment w:val="center"/>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等线" w:cs="Times New Roman"/>
                <w:i w:val="0"/>
                <w:iCs w:val="0"/>
                <w:color w:val="auto"/>
                <w:kern w:val="0"/>
                <w:sz w:val="22"/>
                <w:szCs w:val="22"/>
                <w:highlight w:val="none"/>
                <w:u w:val="none"/>
                <w:lang w:val="en-US" w:eastAsia="zh-CN" w:bidi="ar"/>
              </w:rPr>
              <w:t>8</w:t>
            </w:r>
          </w:p>
        </w:tc>
        <w:tc>
          <w:tcPr>
            <w:tcW w:w="618" w:type="pct"/>
            <w:noWrap w:val="0"/>
            <w:vAlign w:val="center"/>
          </w:tcPr>
          <w:p w14:paraId="79B41A67">
            <w:pPr>
              <w:pStyle w:val="28"/>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eastAsia="宋体"/>
                <w:color w:val="auto"/>
                <w:spacing w:val="0"/>
                <w:sz w:val="21"/>
                <w:szCs w:val="21"/>
                <w:highlight w:val="none"/>
                <w:lang w:val="en-US" w:eastAsia="zh-CN"/>
              </w:rPr>
            </w:pPr>
            <w:r>
              <w:rPr>
                <w:rFonts w:hint="eastAsia" w:ascii="Times New Roman" w:hAnsi="Times New Roman" w:eastAsia="宋体"/>
                <w:color w:val="auto"/>
                <w:spacing w:val="0"/>
                <w:sz w:val="21"/>
                <w:szCs w:val="21"/>
                <w:highlight w:val="none"/>
                <w:lang w:val="en-US" w:eastAsia="zh-CN"/>
              </w:rPr>
              <w:t>不锈钢砂</w:t>
            </w:r>
          </w:p>
        </w:tc>
        <w:tc>
          <w:tcPr>
            <w:tcW w:w="419" w:type="pct"/>
            <w:noWrap w:val="0"/>
            <w:vAlign w:val="center"/>
          </w:tcPr>
          <w:p w14:paraId="18C29FDD">
            <w:pPr>
              <w:pStyle w:val="28"/>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ascii="Times New Roman" w:hAnsi="Times New Roman" w:eastAsia="宋体"/>
                <w:color w:val="auto"/>
                <w:spacing w:val="0"/>
                <w:sz w:val="21"/>
                <w:szCs w:val="21"/>
                <w:highlight w:val="none"/>
                <w:lang w:val="en-US" w:eastAsia="zh-CN"/>
              </w:rPr>
            </w:pPr>
            <w:r>
              <w:rPr>
                <w:rFonts w:hint="eastAsia" w:ascii="Times New Roman" w:hAnsi="Times New Roman" w:eastAsia="宋体"/>
                <w:color w:val="auto"/>
                <w:spacing w:val="0"/>
                <w:sz w:val="21"/>
                <w:szCs w:val="21"/>
                <w:highlight w:val="none"/>
                <w:lang w:val="en-US" w:eastAsia="zh-CN"/>
              </w:rPr>
              <w:t>固态</w:t>
            </w:r>
          </w:p>
        </w:tc>
        <w:tc>
          <w:tcPr>
            <w:tcW w:w="646" w:type="pct"/>
            <w:noWrap w:val="0"/>
            <w:vAlign w:val="center"/>
          </w:tcPr>
          <w:p w14:paraId="077D63F2">
            <w:pPr>
              <w:pStyle w:val="28"/>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color w:val="auto"/>
                <w:sz w:val="21"/>
                <w:szCs w:val="21"/>
                <w:highlight w:val="none"/>
                <w:lang w:val="en-US" w:eastAsia="zh-CN"/>
              </w:rPr>
            </w:pPr>
            <w:r>
              <w:rPr>
                <w:rFonts w:hint="eastAsia" w:ascii="Times New Roman" w:hAnsi="Times New Roman"/>
                <w:color w:val="auto"/>
                <w:sz w:val="21"/>
                <w:szCs w:val="21"/>
                <w:highlight w:val="none"/>
                <w:lang w:val="en-US" w:eastAsia="zh-CN"/>
              </w:rPr>
              <w:t>0.1</w:t>
            </w:r>
          </w:p>
        </w:tc>
        <w:tc>
          <w:tcPr>
            <w:tcW w:w="646" w:type="pct"/>
            <w:shd w:val="clear"/>
            <w:noWrap w:val="0"/>
            <w:vAlign w:val="center"/>
          </w:tcPr>
          <w:p w14:paraId="6A869322">
            <w:pPr>
              <w:pStyle w:val="28"/>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eastAsia" w:ascii="Times New Roman" w:hAnsi="Times New Roman" w:eastAsia="宋体" w:cs="宋体"/>
                <w:color w:val="auto"/>
                <w:kern w:val="2"/>
                <w:sz w:val="21"/>
                <w:szCs w:val="21"/>
                <w:highlight w:val="none"/>
                <w:lang w:val="en-US" w:eastAsia="zh-CN" w:bidi="ar-SA"/>
              </w:rPr>
            </w:pPr>
            <w:r>
              <w:rPr>
                <w:rFonts w:hint="eastAsia" w:ascii="Times New Roman" w:hAnsi="Times New Roman"/>
                <w:color w:val="auto"/>
                <w:sz w:val="21"/>
                <w:szCs w:val="21"/>
                <w:highlight w:val="none"/>
                <w:lang w:val="en-US" w:eastAsia="zh-CN"/>
              </w:rPr>
              <w:t>0.1</w:t>
            </w:r>
          </w:p>
        </w:tc>
        <w:tc>
          <w:tcPr>
            <w:tcW w:w="477" w:type="pct"/>
            <w:noWrap w:val="0"/>
            <w:vAlign w:val="center"/>
          </w:tcPr>
          <w:p w14:paraId="3FCE6397">
            <w:pPr>
              <w:pStyle w:val="28"/>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color w:val="auto"/>
                <w:spacing w:val="-2"/>
                <w:sz w:val="21"/>
                <w:szCs w:val="21"/>
                <w:highlight w:val="none"/>
                <w:lang w:val="en-US" w:eastAsia="zh-CN"/>
              </w:rPr>
            </w:pPr>
            <w:r>
              <w:rPr>
                <w:rFonts w:hint="eastAsia" w:ascii="Times New Roman" w:hAnsi="Times New Roman"/>
                <w:color w:val="auto"/>
                <w:spacing w:val="-2"/>
                <w:sz w:val="21"/>
                <w:szCs w:val="21"/>
                <w:highlight w:val="none"/>
                <w:lang w:val="en-US" w:eastAsia="zh-CN"/>
              </w:rPr>
              <w:t>0.025</w:t>
            </w:r>
          </w:p>
        </w:tc>
        <w:tc>
          <w:tcPr>
            <w:tcW w:w="547" w:type="pct"/>
            <w:noWrap w:val="0"/>
            <w:vAlign w:val="center"/>
          </w:tcPr>
          <w:p w14:paraId="304255C0">
            <w:pPr>
              <w:pStyle w:val="28"/>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25kg/袋</w:t>
            </w:r>
          </w:p>
        </w:tc>
        <w:tc>
          <w:tcPr>
            <w:tcW w:w="479" w:type="pct"/>
            <w:noWrap w:val="0"/>
            <w:vAlign w:val="center"/>
          </w:tcPr>
          <w:p w14:paraId="0CEED181">
            <w:pPr>
              <w:pStyle w:val="28"/>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color w:val="auto"/>
                <w:spacing w:val="0"/>
                <w:sz w:val="21"/>
                <w:szCs w:val="21"/>
                <w:highlight w:val="none"/>
                <w:lang w:val="en-US" w:eastAsia="zh-CN"/>
              </w:rPr>
            </w:pPr>
            <w:r>
              <w:rPr>
                <w:rFonts w:hint="eastAsia" w:ascii="Times New Roman" w:hAnsi="Times New Roman"/>
                <w:color w:val="auto"/>
                <w:spacing w:val="0"/>
                <w:sz w:val="21"/>
                <w:szCs w:val="21"/>
                <w:highlight w:val="none"/>
                <w:lang w:val="en-US" w:eastAsia="zh-CN"/>
              </w:rPr>
              <w:t>机加工</w:t>
            </w:r>
          </w:p>
        </w:tc>
        <w:tc>
          <w:tcPr>
            <w:tcW w:w="464" w:type="pct"/>
            <w:noWrap w:val="0"/>
            <w:vAlign w:val="center"/>
          </w:tcPr>
          <w:p w14:paraId="0E8E1385">
            <w:pPr>
              <w:pStyle w:val="28"/>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t>否</w:t>
            </w:r>
          </w:p>
        </w:tc>
        <w:tc>
          <w:tcPr>
            <w:tcW w:w="439" w:type="pct"/>
            <w:noWrap w:val="0"/>
            <w:vAlign w:val="center"/>
          </w:tcPr>
          <w:p w14:paraId="2C5C7077">
            <w:pPr>
              <w:pStyle w:val="28"/>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t>/</w:t>
            </w:r>
          </w:p>
        </w:tc>
      </w:tr>
      <w:tr w14:paraId="1B8C2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0" w:hRule="atLeast"/>
          <w:jc w:val="center"/>
        </w:trPr>
        <w:tc>
          <w:tcPr>
            <w:tcW w:w="259" w:type="pct"/>
            <w:noWrap w:val="0"/>
            <w:vAlign w:val="center"/>
          </w:tcPr>
          <w:p w14:paraId="2283678B">
            <w:pPr>
              <w:keepNext w:val="0"/>
              <w:keepLines w:val="0"/>
              <w:widowControl/>
              <w:suppressLineNumbers w:val="0"/>
              <w:spacing w:line="240" w:lineRule="auto"/>
              <w:jc w:val="center"/>
              <w:textAlignment w:val="center"/>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等线" w:cs="Times New Roman"/>
                <w:i w:val="0"/>
                <w:iCs w:val="0"/>
                <w:color w:val="auto"/>
                <w:kern w:val="0"/>
                <w:sz w:val="22"/>
                <w:szCs w:val="22"/>
                <w:highlight w:val="none"/>
                <w:u w:val="none"/>
                <w:lang w:val="en-US" w:eastAsia="zh-CN" w:bidi="ar"/>
              </w:rPr>
              <w:t>9</w:t>
            </w:r>
          </w:p>
        </w:tc>
        <w:tc>
          <w:tcPr>
            <w:tcW w:w="618" w:type="pct"/>
            <w:noWrap w:val="0"/>
            <w:vAlign w:val="center"/>
          </w:tcPr>
          <w:p w14:paraId="3BE6BD2B">
            <w:pPr>
              <w:pStyle w:val="28"/>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eastAsia="宋体"/>
                <w:color w:val="auto"/>
                <w:spacing w:val="0"/>
                <w:sz w:val="21"/>
                <w:szCs w:val="21"/>
                <w:highlight w:val="none"/>
                <w:lang w:val="en-US" w:eastAsia="zh-CN"/>
              </w:rPr>
            </w:pPr>
            <w:r>
              <w:rPr>
                <w:rFonts w:hint="eastAsia" w:ascii="Times New Roman" w:hAnsi="Times New Roman" w:eastAsia="宋体"/>
                <w:color w:val="auto"/>
                <w:spacing w:val="0"/>
                <w:sz w:val="21"/>
                <w:szCs w:val="21"/>
                <w:highlight w:val="none"/>
                <w:lang w:val="en-US" w:eastAsia="zh-CN"/>
              </w:rPr>
              <w:t>火花油</w:t>
            </w:r>
          </w:p>
        </w:tc>
        <w:tc>
          <w:tcPr>
            <w:tcW w:w="419" w:type="pct"/>
            <w:noWrap w:val="0"/>
            <w:vAlign w:val="center"/>
          </w:tcPr>
          <w:p w14:paraId="1C2AAFCF">
            <w:pPr>
              <w:pStyle w:val="28"/>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eastAsia="宋体"/>
                <w:color w:val="auto"/>
                <w:spacing w:val="0"/>
                <w:sz w:val="21"/>
                <w:szCs w:val="21"/>
                <w:highlight w:val="none"/>
                <w:lang w:val="en-US" w:eastAsia="zh-CN"/>
              </w:rPr>
            </w:pPr>
            <w:r>
              <w:rPr>
                <w:rFonts w:hint="eastAsia" w:ascii="Times New Roman" w:hAnsi="Times New Roman" w:eastAsia="宋体"/>
                <w:color w:val="auto"/>
                <w:spacing w:val="0"/>
                <w:sz w:val="21"/>
                <w:szCs w:val="21"/>
                <w:highlight w:val="none"/>
                <w:lang w:val="en-US" w:eastAsia="zh-CN"/>
              </w:rPr>
              <w:t>液态</w:t>
            </w:r>
          </w:p>
        </w:tc>
        <w:tc>
          <w:tcPr>
            <w:tcW w:w="646" w:type="pct"/>
            <w:noWrap w:val="0"/>
            <w:vAlign w:val="center"/>
          </w:tcPr>
          <w:p w14:paraId="72EEA9F6">
            <w:pPr>
              <w:pStyle w:val="28"/>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color w:val="auto"/>
                <w:sz w:val="21"/>
                <w:szCs w:val="21"/>
                <w:highlight w:val="none"/>
                <w:lang w:val="en-US" w:eastAsia="zh-CN"/>
              </w:rPr>
            </w:pPr>
            <w:r>
              <w:rPr>
                <w:rFonts w:hint="eastAsia" w:ascii="Times New Roman" w:hAnsi="Times New Roman"/>
                <w:color w:val="auto"/>
                <w:sz w:val="21"/>
                <w:szCs w:val="21"/>
                <w:highlight w:val="none"/>
                <w:lang w:val="en-US" w:eastAsia="zh-CN"/>
              </w:rPr>
              <w:t>1</w:t>
            </w:r>
          </w:p>
        </w:tc>
        <w:tc>
          <w:tcPr>
            <w:tcW w:w="646" w:type="pct"/>
            <w:shd w:val="clear"/>
            <w:noWrap w:val="0"/>
            <w:vAlign w:val="center"/>
          </w:tcPr>
          <w:p w14:paraId="02702852">
            <w:pPr>
              <w:pStyle w:val="28"/>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eastAsia" w:ascii="Times New Roman" w:hAnsi="Times New Roman" w:eastAsia="宋体" w:cs="宋体"/>
                <w:color w:val="auto"/>
                <w:kern w:val="2"/>
                <w:sz w:val="21"/>
                <w:szCs w:val="21"/>
                <w:highlight w:val="none"/>
                <w:lang w:val="en-US" w:eastAsia="zh-CN" w:bidi="ar-SA"/>
              </w:rPr>
            </w:pPr>
            <w:r>
              <w:rPr>
                <w:rFonts w:hint="eastAsia" w:ascii="Times New Roman" w:hAnsi="Times New Roman"/>
                <w:color w:val="auto"/>
                <w:sz w:val="21"/>
                <w:szCs w:val="21"/>
                <w:highlight w:val="none"/>
                <w:lang w:val="en-US" w:eastAsia="zh-CN"/>
              </w:rPr>
              <w:t>1</w:t>
            </w:r>
          </w:p>
        </w:tc>
        <w:tc>
          <w:tcPr>
            <w:tcW w:w="477" w:type="pct"/>
            <w:noWrap w:val="0"/>
            <w:vAlign w:val="center"/>
          </w:tcPr>
          <w:p w14:paraId="21A6FFBD">
            <w:pPr>
              <w:pStyle w:val="28"/>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color w:val="auto"/>
                <w:spacing w:val="-2"/>
                <w:sz w:val="21"/>
                <w:szCs w:val="21"/>
                <w:highlight w:val="none"/>
                <w:lang w:val="en-US" w:eastAsia="zh-CN"/>
              </w:rPr>
            </w:pPr>
            <w:r>
              <w:rPr>
                <w:rFonts w:hint="eastAsia" w:ascii="Times New Roman" w:hAnsi="Times New Roman"/>
                <w:color w:val="auto"/>
                <w:spacing w:val="-2"/>
                <w:sz w:val="21"/>
                <w:szCs w:val="21"/>
                <w:highlight w:val="none"/>
                <w:lang w:val="en-US" w:eastAsia="zh-CN"/>
              </w:rPr>
              <w:t>0.2</w:t>
            </w:r>
          </w:p>
        </w:tc>
        <w:tc>
          <w:tcPr>
            <w:tcW w:w="547" w:type="pct"/>
            <w:noWrap w:val="0"/>
            <w:vAlign w:val="center"/>
          </w:tcPr>
          <w:p w14:paraId="6DB3CFF4">
            <w:pPr>
              <w:pStyle w:val="28"/>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rPr>
              <w:t>200kg/桶</w:t>
            </w:r>
          </w:p>
        </w:tc>
        <w:tc>
          <w:tcPr>
            <w:tcW w:w="479" w:type="pct"/>
            <w:noWrap w:val="0"/>
            <w:vAlign w:val="center"/>
          </w:tcPr>
          <w:p w14:paraId="6956122C">
            <w:pPr>
              <w:pStyle w:val="28"/>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color w:val="auto"/>
                <w:spacing w:val="0"/>
                <w:sz w:val="21"/>
                <w:szCs w:val="21"/>
                <w:highlight w:val="none"/>
                <w:lang w:val="en-US" w:eastAsia="zh-CN"/>
              </w:rPr>
            </w:pPr>
            <w:r>
              <w:rPr>
                <w:rFonts w:hint="eastAsia" w:ascii="Times New Roman" w:hAnsi="Times New Roman"/>
                <w:color w:val="auto"/>
                <w:spacing w:val="0"/>
                <w:sz w:val="21"/>
                <w:szCs w:val="21"/>
                <w:highlight w:val="none"/>
                <w:lang w:val="en-US" w:eastAsia="zh-CN"/>
              </w:rPr>
              <w:t>机加工</w:t>
            </w:r>
          </w:p>
        </w:tc>
        <w:tc>
          <w:tcPr>
            <w:tcW w:w="464" w:type="pct"/>
            <w:noWrap w:val="0"/>
            <w:vAlign w:val="center"/>
          </w:tcPr>
          <w:p w14:paraId="6E26D4E3">
            <w:pPr>
              <w:pStyle w:val="28"/>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eastAsia"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t>是</w:t>
            </w:r>
          </w:p>
        </w:tc>
        <w:tc>
          <w:tcPr>
            <w:tcW w:w="439" w:type="pct"/>
            <w:noWrap w:val="0"/>
            <w:vAlign w:val="center"/>
          </w:tcPr>
          <w:p w14:paraId="52344980">
            <w:pPr>
              <w:pStyle w:val="28"/>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eastAsia"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t>2500（油类物质）</w:t>
            </w:r>
          </w:p>
        </w:tc>
      </w:tr>
      <w:tr w14:paraId="2AAAF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0" w:hRule="atLeast"/>
          <w:jc w:val="center"/>
        </w:trPr>
        <w:tc>
          <w:tcPr>
            <w:tcW w:w="259" w:type="pct"/>
            <w:noWrap w:val="0"/>
            <w:vAlign w:val="center"/>
          </w:tcPr>
          <w:p w14:paraId="10BFF275">
            <w:pPr>
              <w:keepNext w:val="0"/>
              <w:keepLines w:val="0"/>
              <w:widowControl/>
              <w:suppressLineNumbers w:val="0"/>
              <w:spacing w:line="240" w:lineRule="auto"/>
              <w:jc w:val="center"/>
              <w:textAlignment w:val="center"/>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等线" w:cs="Times New Roman"/>
                <w:i w:val="0"/>
                <w:iCs w:val="0"/>
                <w:color w:val="auto"/>
                <w:kern w:val="0"/>
                <w:sz w:val="22"/>
                <w:szCs w:val="22"/>
                <w:highlight w:val="none"/>
                <w:u w:val="none"/>
                <w:lang w:val="en-US" w:eastAsia="zh-CN" w:bidi="ar"/>
              </w:rPr>
              <w:t>10</w:t>
            </w:r>
          </w:p>
        </w:tc>
        <w:tc>
          <w:tcPr>
            <w:tcW w:w="618" w:type="pct"/>
            <w:noWrap w:val="0"/>
            <w:vAlign w:val="center"/>
          </w:tcPr>
          <w:p w14:paraId="07350B05">
            <w:pPr>
              <w:pStyle w:val="28"/>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eastAsia="宋体"/>
                <w:color w:val="auto"/>
                <w:spacing w:val="0"/>
                <w:sz w:val="21"/>
                <w:szCs w:val="21"/>
                <w:highlight w:val="none"/>
                <w:lang w:val="en-US" w:eastAsia="zh-CN"/>
              </w:rPr>
            </w:pPr>
            <w:r>
              <w:rPr>
                <w:rFonts w:hint="eastAsia" w:ascii="Times New Roman" w:hAnsi="Times New Roman" w:eastAsia="宋体"/>
                <w:color w:val="auto"/>
                <w:spacing w:val="0"/>
                <w:sz w:val="21"/>
                <w:szCs w:val="21"/>
                <w:highlight w:val="none"/>
                <w:lang w:val="en-US" w:eastAsia="zh-CN"/>
              </w:rPr>
              <w:t>机油</w:t>
            </w:r>
          </w:p>
        </w:tc>
        <w:tc>
          <w:tcPr>
            <w:tcW w:w="419" w:type="pct"/>
            <w:noWrap w:val="0"/>
            <w:vAlign w:val="center"/>
          </w:tcPr>
          <w:p w14:paraId="1858DC73">
            <w:pPr>
              <w:pStyle w:val="28"/>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ascii="Times New Roman" w:hAnsi="Times New Roman" w:eastAsia="宋体"/>
                <w:color w:val="auto"/>
                <w:spacing w:val="0"/>
                <w:sz w:val="21"/>
                <w:szCs w:val="21"/>
                <w:highlight w:val="none"/>
                <w:lang w:val="en-US" w:eastAsia="zh-CN"/>
              </w:rPr>
            </w:pPr>
            <w:r>
              <w:rPr>
                <w:rFonts w:hint="eastAsia" w:ascii="Times New Roman" w:hAnsi="Times New Roman" w:eastAsia="宋体"/>
                <w:color w:val="auto"/>
                <w:spacing w:val="0"/>
                <w:sz w:val="21"/>
                <w:szCs w:val="21"/>
                <w:highlight w:val="none"/>
                <w:lang w:val="en-US" w:eastAsia="zh-CN"/>
              </w:rPr>
              <w:t>液态</w:t>
            </w:r>
          </w:p>
        </w:tc>
        <w:tc>
          <w:tcPr>
            <w:tcW w:w="646" w:type="pct"/>
            <w:noWrap w:val="0"/>
            <w:vAlign w:val="center"/>
          </w:tcPr>
          <w:p w14:paraId="5A923EC5">
            <w:pPr>
              <w:pStyle w:val="28"/>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color w:val="auto"/>
                <w:sz w:val="21"/>
                <w:szCs w:val="21"/>
                <w:highlight w:val="none"/>
                <w:lang w:val="en-US" w:eastAsia="zh-CN"/>
              </w:rPr>
            </w:pPr>
            <w:r>
              <w:rPr>
                <w:rFonts w:hint="eastAsia" w:ascii="Times New Roman" w:hAnsi="Times New Roman"/>
                <w:color w:val="auto"/>
                <w:sz w:val="21"/>
                <w:szCs w:val="21"/>
                <w:highlight w:val="none"/>
                <w:lang w:val="en-US" w:eastAsia="zh-CN"/>
              </w:rPr>
              <w:t>2</w:t>
            </w:r>
          </w:p>
        </w:tc>
        <w:tc>
          <w:tcPr>
            <w:tcW w:w="646" w:type="pct"/>
            <w:shd w:val="clear"/>
            <w:noWrap w:val="0"/>
            <w:vAlign w:val="center"/>
          </w:tcPr>
          <w:p w14:paraId="466E315C">
            <w:pPr>
              <w:pStyle w:val="28"/>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eastAsia" w:ascii="Times New Roman" w:hAnsi="Times New Roman" w:eastAsia="宋体" w:cs="宋体"/>
                <w:color w:val="auto"/>
                <w:kern w:val="2"/>
                <w:sz w:val="21"/>
                <w:szCs w:val="21"/>
                <w:highlight w:val="none"/>
                <w:lang w:val="en-US" w:eastAsia="zh-CN" w:bidi="ar-SA"/>
              </w:rPr>
            </w:pPr>
            <w:r>
              <w:rPr>
                <w:rFonts w:hint="eastAsia" w:ascii="Times New Roman" w:hAnsi="Times New Roman"/>
                <w:color w:val="auto"/>
                <w:sz w:val="21"/>
                <w:szCs w:val="21"/>
                <w:highlight w:val="none"/>
                <w:lang w:val="en-US" w:eastAsia="zh-CN"/>
              </w:rPr>
              <w:t>2</w:t>
            </w:r>
          </w:p>
        </w:tc>
        <w:tc>
          <w:tcPr>
            <w:tcW w:w="477" w:type="pct"/>
            <w:noWrap w:val="0"/>
            <w:vAlign w:val="center"/>
          </w:tcPr>
          <w:p w14:paraId="5CA1FC3E">
            <w:pPr>
              <w:pStyle w:val="28"/>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color w:val="auto"/>
                <w:spacing w:val="-2"/>
                <w:sz w:val="21"/>
                <w:szCs w:val="21"/>
                <w:highlight w:val="none"/>
                <w:lang w:val="en-US" w:eastAsia="zh-CN"/>
              </w:rPr>
            </w:pPr>
            <w:r>
              <w:rPr>
                <w:rFonts w:hint="eastAsia" w:ascii="Times New Roman" w:hAnsi="Times New Roman"/>
                <w:color w:val="auto"/>
                <w:spacing w:val="-2"/>
                <w:sz w:val="21"/>
                <w:szCs w:val="21"/>
                <w:highlight w:val="none"/>
                <w:lang w:val="en-US" w:eastAsia="zh-CN"/>
              </w:rPr>
              <w:t>0.2</w:t>
            </w:r>
          </w:p>
        </w:tc>
        <w:tc>
          <w:tcPr>
            <w:tcW w:w="547" w:type="pct"/>
            <w:noWrap w:val="0"/>
            <w:vAlign w:val="center"/>
          </w:tcPr>
          <w:p w14:paraId="100F83A3">
            <w:pPr>
              <w:pStyle w:val="28"/>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rPr>
              <w:t>200kg/桶</w:t>
            </w:r>
          </w:p>
        </w:tc>
        <w:tc>
          <w:tcPr>
            <w:tcW w:w="479" w:type="pct"/>
            <w:noWrap w:val="0"/>
            <w:vAlign w:val="center"/>
          </w:tcPr>
          <w:p w14:paraId="58D06929">
            <w:pPr>
              <w:pStyle w:val="28"/>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color w:val="auto"/>
                <w:spacing w:val="0"/>
                <w:sz w:val="21"/>
                <w:szCs w:val="21"/>
                <w:highlight w:val="none"/>
                <w:lang w:val="en-US" w:eastAsia="zh-CN"/>
              </w:rPr>
            </w:pPr>
            <w:r>
              <w:rPr>
                <w:rFonts w:hint="eastAsia" w:ascii="Times New Roman" w:hAnsi="Times New Roman"/>
                <w:color w:val="auto"/>
                <w:spacing w:val="0"/>
                <w:sz w:val="21"/>
                <w:szCs w:val="21"/>
                <w:highlight w:val="none"/>
                <w:lang w:val="en-US" w:eastAsia="zh-CN"/>
              </w:rPr>
              <w:t>机加工</w:t>
            </w:r>
          </w:p>
        </w:tc>
        <w:tc>
          <w:tcPr>
            <w:tcW w:w="464" w:type="pct"/>
            <w:noWrap w:val="0"/>
            <w:vAlign w:val="center"/>
          </w:tcPr>
          <w:p w14:paraId="5EC491C6">
            <w:pPr>
              <w:pStyle w:val="28"/>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eastAsia"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t>是</w:t>
            </w:r>
          </w:p>
        </w:tc>
        <w:tc>
          <w:tcPr>
            <w:tcW w:w="439" w:type="pct"/>
            <w:noWrap w:val="0"/>
            <w:vAlign w:val="center"/>
          </w:tcPr>
          <w:p w14:paraId="7BB34E4F">
            <w:pPr>
              <w:pStyle w:val="28"/>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eastAsia"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t>2500（油类物质）</w:t>
            </w:r>
          </w:p>
        </w:tc>
      </w:tr>
      <w:tr w14:paraId="30219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0" w:hRule="atLeast"/>
          <w:jc w:val="center"/>
        </w:trPr>
        <w:tc>
          <w:tcPr>
            <w:tcW w:w="259" w:type="pct"/>
            <w:noWrap w:val="0"/>
            <w:vAlign w:val="center"/>
          </w:tcPr>
          <w:p w14:paraId="49DDFDB5">
            <w:pPr>
              <w:keepNext w:val="0"/>
              <w:keepLines w:val="0"/>
              <w:widowControl/>
              <w:suppressLineNumbers w:val="0"/>
              <w:spacing w:line="240" w:lineRule="auto"/>
              <w:jc w:val="center"/>
              <w:textAlignment w:val="center"/>
              <w:rPr>
                <w:rFonts w:hint="default" w:ascii="Times New Roman" w:hAnsi="Times New Roman" w:cs="Times New Roman"/>
                <w:color w:val="auto"/>
                <w:spacing w:val="0"/>
                <w:sz w:val="21"/>
                <w:szCs w:val="21"/>
                <w:highlight w:val="none"/>
                <w:lang w:val="en-US" w:eastAsia="zh-CN"/>
              </w:rPr>
            </w:pPr>
            <w:r>
              <w:rPr>
                <w:rFonts w:hint="default" w:ascii="Times New Roman" w:hAnsi="Times New Roman" w:eastAsia="等线" w:cs="Times New Roman"/>
                <w:i w:val="0"/>
                <w:iCs w:val="0"/>
                <w:color w:val="auto"/>
                <w:kern w:val="0"/>
                <w:sz w:val="22"/>
                <w:szCs w:val="22"/>
                <w:highlight w:val="none"/>
                <w:u w:val="none"/>
                <w:lang w:val="en-US" w:eastAsia="zh-CN" w:bidi="ar"/>
              </w:rPr>
              <w:t>11</w:t>
            </w:r>
          </w:p>
        </w:tc>
        <w:tc>
          <w:tcPr>
            <w:tcW w:w="618" w:type="pct"/>
            <w:noWrap w:val="0"/>
            <w:vAlign w:val="center"/>
          </w:tcPr>
          <w:p w14:paraId="4E67512D">
            <w:pPr>
              <w:pStyle w:val="28"/>
              <w:keepNext w:val="0"/>
              <w:keepLines w:val="0"/>
              <w:pageBreakBefore w:val="0"/>
              <w:widowControl w:val="0"/>
              <w:kinsoku/>
              <w:wordWrap/>
              <w:overflowPunct/>
              <w:topLinePunct w:val="0"/>
              <w:autoSpaceDE/>
              <w:autoSpaceDN/>
              <w:bidi w:val="0"/>
              <w:spacing w:line="240" w:lineRule="auto"/>
              <w:ind w:left="0" w:leftChars="0"/>
              <w:jc w:val="center"/>
              <w:textAlignment w:val="auto"/>
              <w:rPr>
                <w:rFonts w:hint="eastAsia" w:ascii="Times New Roman" w:hAnsi="Times New Roman" w:eastAsia="宋体"/>
                <w:color w:val="auto"/>
                <w:spacing w:val="0"/>
                <w:sz w:val="21"/>
                <w:szCs w:val="21"/>
                <w:highlight w:val="none"/>
                <w:lang w:val="en-US" w:eastAsia="zh-CN"/>
              </w:rPr>
            </w:pPr>
            <w:r>
              <w:rPr>
                <w:rFonts w:hint="eastAsia" w:ascii="Times New Roman" w:hAnsi="Times New Roman"/>
                <w:color w:val="auto"/>
                <w:spacing w:val="0"/>
                <w:sz w:val="21"/>
                <w:szCs w:val="21"/>
                <w:highlight w:val="none"/>
                <w:lang w:val="en-US" w:eastAsia="zh-CN"/>
              </w:rPr>
              <w:t>PAM</w:t>
            </w:r>
          </w:p>
        </w:tc>
        <w:tc>
          <w:tcPr>
            <w:tcW w:w="419" w:type="pct"/>
            <w:noWrap w:val="0"/>
            <w:vAlign w:val="center"/>
          </w:tcPr>
          <w:p w14:paraId="1F02075E">
            <w:pPr>
              <w:pStyle w:val="28"/>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eastAsia" w:ascii="Times New Roman" w:hAnsi="Times New Roman"/>
                <w:color w:val="auto"/>
                <w:spacing w:val="0"/>
                <w:sz w:val="21"/>
                <w:szCs w:val="21"/>
                <w:highlight w:val="none"/>
                <w:lang w:val="en-US" w:eastAsia="zh-CN"/>
              </w:rPr>
            </w:pPr>
            <w:r>
              <w:rPr>
                <w:rFonts w:hint="eastAsia" w:ascii="Times New Roman" w:hAnsi="Times New Roman"/>
                <w:color w:val="auto"/>
                <w:spacing w:val="0"/>
                <w:sz w:val="21"/>
                <w:szCs w:val="21"/>
                <w:highlight w:val="none"/>
                <w:lang w:val="en-US" w:eastAsia="zh-CN"/>
              </w:rPr>
              <w:t>固态</w:t>
            </w:r>
          </w:p>
          <w:p w14:paraId="0B3FAF91">
            <w:pPr>
              <w:pStyle w:val="28"/>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color w:val="auto"/>
                <w:spacing w:val="0"/>
                <w:sz w:val="21"/>
                <w:szCs w:val="21"/>
                <w:highlight w:val="none"/>
                <w:lang w:val="en-US" w:eastAsia="zh-CN"/>
              </w:rPr>
            </w:pPr>
            <w:r>
              <w:rPr>
                <w:rFonts w:hint="eastAsia" w:ascii="Times New Roman" w:hAnsi="Times New Roman"/>
                <w:color w:val="auto"/>
                <w:spacing w:val="0"/>
                <w:sz w:val="21"/>
                <w:szCs w:val="21"/>
                <w:highlight w:val="none"/>
                <w:lang w:val="en-US" w:eastAsia="zh-CN"/>
              </w:rPr>
              <w:t>颗粒状</w:t>
            </w:r>
          </w:p>
        </w:tc>
        <w:tc>
          <w:tcPr>
            <w:tcW w:w="646" w:type="pct"/>
            <w:noWrap w:val="0"/>
            <w:vAlign w:val="center"/>
          </w:tcPr>
          <w:p w14:paraId="08C52CAC">
            <w:pPr>
              <w:pStyle w:val="28"/>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color w:val="auto"/>
                <w:sz w:val="21"/>
                <w:szCs w:val="21"/>
                <w:highlight w:val="none"/>
                <w:lang w:val="en-US" w:eastAsia="zh-CN"/>
              </w:rPr>
            </w:pPr>
            <w:r>
              <w:rPr>
                <w:rFonts w:hint="eastAsia" w:ascii="Times New Roman" w:hAnsi="Times New Roman"/>
                <w:color w:val="auto"/>
                <w:spacing w:val="0"/>
                <w:sz w:val="21"/>
                <w:szCs w:val="21"/>
                <w:highlight w:val="none"/>
                <w:lang w:val="en-US" w:eastAsia="zh-CN"/>
              </w:rPr>
              <w:t>0.07</w:t>
            </w:r>
          </w:p>
        </w:tc>
        <w:tc>
          <w:tcPr>
            <w:tcW w:w="646" w:type="pct"/>
            <w:shd w:val="clear"/>
            <w:noWrap w:val="0"/>
            <w:vAlign w:val="center"/>
          </w:tcPr>
          <w:p w14:paraId="2AA7F986">
            <w:pPr>
              <w:pStyle w:val="28"/>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eastAsia" w:ascii="Times New Roman" w:hAnsi="Times New Roman" w:eastAsia="宋体" w:cs="宋体"/>
                <w:color w:val="auto"/>
                <w:kern w:val="2"/>
                <w:sz w:val="21"/>
                <w:szCs w:val="21"/>
                <w:highlight w:val="none"/>
                <w:lang w:val="en-US" w:eastAsia="zh-CN" w:bidi="ar-SA"/>
              </w:rPr>
            </w:pPr>
            <w:r>
              <w:rPr>
                <w:rFonts w:hint="eastAsia" w:ascii="Times New Roman" w:hAnsi="Times New Roman"/>
                <w:color w:val="auto"/>
                <w:spacing w:val="0"/>
                <w:sz w:val="21"/>
                <w:szCs w:val="21"/>
                <w:highlight w:val="none"/>
                <w:lang w:val="en-US" w:eastAsia="zh-CN"/>
              </w:rPr>
              <w:t>0.07</w:t>
            </w:r>
          </w:p>
        </w:tc>
        <w:tc>
          <w:tcPr>
            <w:tcW w:w="477" w:type="pct"/>
            <w:noWrap w:val="0"/>
            <w:vAlign w:val="center"/>
          </w:tcPr>
          <w:p w14:paraId="04832C31">
            <w:pPr>
              <w:pStyle w:val="28"/>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eastAsia" w:ascii="Times New Roman" w:hAnsi="Times New Roman"/>
                <w:color w:val="auto"/>
                <w:spacing w:val="-2"/>
                <w:sz w:val="21"/>
                <w:szCs w:val="21"/>
                <w:highlight w:val="none"/>
                <w:lang w:val="en-US" w:eastAsia="zh-CN"/>
              </w:rPr>
            </w:pPr>
            <w:r>
              <w:rPr>
                <w:rFonts w:hint="eastAsia" w:ascii="Times New Roman" w:hAnsi="Times New Roman"/>
                <w:color w:val="auto"/>
                <w:spacing w:val="0"/>
                <w:sz w:val="21"/>
                <w:szCs w:val="21"/>
                <w:highlight w:val="none"/>
                <w:lang w:val="en-US" w:eastAsia="zh-CN"/>
              </w:rPr>
              <w:t>0.025</w:t>
            </w:r>
          </w:p>
        </w:tc>
        <w:tc>
          <w:tcPr>
            <w:tcW w:w="547" w:type="pct"/>
            <w:noWrap w:val="0"/>
            <w:vAlign w:val="center"/>
          </w:tcPr>
          <w:p w14:paraId="78F511BF">
            <w:pPr>
              <w:pStyle w:val="28"/>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宋体"/>
                <w:color w:val="auto"/>
                <w:spacing w:val="0"/>
                <w:sz w:val="21"/>
                <w:szCs w:val="21"/>
                <w:highlight w:val="none"/>
                <w:lang w:val="en-US" w:eastAsia="zh-CN"/>
              </w:rPr>
              <w:t>25kg/袋</w:t>
            </w:r>
          </w:p>
        </w:tc>
        <w:tc>
          <w:tcPr>
            <w:tcW w:w="479" w:type="pct"/>
            <w:noWrap w:val="0"/>
            <w:vAlign w:val="center"/>
          </w:tcPr>
          <w:p w14:paraId="08EE27B3">
            <w:pPr>
              <w:pStyle w:val="28"/>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eastAsia" w:ascii="Times New Roman" w:hAnsi="Times New Roman"/>
                <w:color w:val="auto"/>
                <w:spacing w:val="0"/>
                <w:sz w:val="21"/>
                <w:szCs w:val="21"/>
                <w:highlight w:val="none"/>
                <w:lang w:val="en-US" w:eastAsia="zh-CN"/>
              </w:rPr>
            </w:pPr>
            <w:r>
              <w:rPr>
                <w:rFonts w:hint="eastAsia" w:ascii="Times New Roman" w:hAnsi="Times New Roman"/>
                <w:color w:val="auto"/>
                <w:spacing w:val="0"/>
                <w:sz w:val="21"/>
                <w:szCs w:val="21"/>
                <w:highlight w:val="none"/>
                <w:lang w:val="en-US" w:eastAsia="zh-CN"/>
              </w:rPr>
              <w:t>废水处理</w:t>
            </w:r>
          </w:p>
        </w:tc>
        <w:tc>
          <w:tcPr>
            <w:tcW w:w="464" w:type="pct"/>
            <w:noWrap w:val="0"/>
            <w:vAlign w:val="center"/>
          </w:tcPr>
          <w:p w14:paraId="5D69EE2C">
            <w:pPr>
              <w:pStyle w:val="28"/>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eastAsia"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t>否</w:t>
            </w:r>
          </w:p>
        </w:tc>
        <w:tc>
          <w:tcPr>
            <w:tcW w:w="439" w:type="pct"/>
            <w:noWrap w:val="0"/>
            <w:vAlign w:val="center"/>
          </w:tcPr>
          <w:p w14:paraId="15D315D1">
            <w:pPr>
              <w:pStyle w:val="28"/>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eastAsia"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t>/</w:t>
            </w:r>
          </w:p>
        </w:tc>
      </w:tr>
      <w:tr w14:paraId="3B6B2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0" w:hRule="atLeast"/>
          <w:jc w:val="center"/>
        </w:trPr>
        <w:tc>
          <w:tcPr>
            <w:tcW w:w="259" w:type="pct"/>
            <w:noWrap w:val="0"/>
            <w:vAlign w:val="center"/>
          </w:tcPr>
          <w:p w14:paraId="5F8A576F">
            <w:pPr>
              <w:keepNext w:val="0"/>
              <w:keepLines w:val="0"/>
              <w:widowControl/>
              <w:suppressLineNumbers w:val="0"/>
              <w:spacing w:line="240" w:lineRule="auto"/>
              <w:jc w:val="center"/>
              <w:textAlignment w:val="center"/>
              <w:rPr>
                <w:rFonts w:hint="default" w:ascii="Times New Roman" w:hAnsi="Times New Roman" w:cs="Times New Roman"/>
                <w:color w:val="auto"/>
                <w:spacing w:val="0"/>
                <w:sz w:val="21"/>
                <w:szCs w:val="21"/>
                <w:highlight w:val="none"/>
                <w:lang w:val="en-US" w:eastAsia="zh-CN"/>
              </w:rPr>
            </w:pPr>
            <w:r>
              <w:rPr>
                <w:rFonts w:hint="default" w:ascii="Times New Roman" w:hAnsi="Times New Roman" w:eastAsia="等线" w:cs="Times New Roman"/>
                <w:i w:val="0"/>
                <w:iCs w:val="0"/>
                <w:color w:val="auto"/>
                <w:kern w:val="0"/>
                <w:sz w:val="22"/>
                <w:szCs w:val="22"/>
                <w:highlight w:val="none"/>
                <w:u w:val="none"/>
                <w:lang w:val="en-US" w:eastAsia="zh-CN" w:bidi="ar"/>
              </w:rPr>
              <w:t>12</w:t>
            </w:r>
          </w:p>
        </w:tc>
        <w:tc>
          <w:tcPr>
            <w:tcW w:w="618" w:type="pct"/>
            <w:noWrap w:val="0"/>
            <w:vAlign w:val="center"/>
          </w:tcPr>
          <w:p w14:paraId="731D1D70">
            <w:pPr>
              <w:pStyle w:val="28"/>
              <w:keepNext w:val="0"/>
              <w:keepLines w:val="0"/>
              <w:pageBreakBefore w:val="0"/>
              <w:widowControl w:val="0"/>
              <w:kinsoku/>
              <w:wordWrap/>
              <w:overflowPunct/>
              <w:topLinePunct w:val="0"/>
              <w:autoSpaceDE/>
              <w:autoSpaceDN/>
              <w:bidi w:val="0"/>
              <w:spacing w:line="240" w:lineRule="auto"/>
              <w:ind w:left="0" w:leftChars="0"/>
              <w:jc w:val="center"/>
              <w:textAlignment w:val="auto"/>
              <w:rPr>
                <w:rFonts w:hint="eastAsia" w:ascii="Times New Roman" w:hAnsi="Times New Roman" w:eastAsia="宋体"/>
                <w:color w:val="auto"/>
                <w:spacing w:val="0"/>
                <w:sz w:val="21"/>
                <w:szCs w:val="21"/>
                <w:highlight w:val="none"/>
                <w:lang w:val="en-US" w:eastAsia="zh-CN"/>
              </w:rPr>
            </w:pPr>
            <w:r>
              <w:rPr>
                <w:rFonts w:hint="eastAsia" w:ascii="Times New Roman" w:hAnsi="Times New Roman"/>
                <w:color w:val="auto"/>
                <w:spacing w:val="0"/>
                <w:sz w:val="21"/>
                <w:szCs w:val="21"/>
                <w:highlight w:val="none"/>
                <w:lang w:val="en-US" w:eastAsia="zh-CN"/>
              </w:rPr>
              <w:t>PAC</w:t>
            </w:r>
          </w:p>
        </w:tc>
        <w:tc>
          <w:tcPr>
            <w:tcW w:w="419" w:type="pct"/>
            <w:noWrap w:val="0"/>
            <w:vAlign w:val="center"/>
          </w:tcPr>
          <w:p w14:paraId="3B80383C">
            <w:pPr>
              <w:pStyle w:val="28"/>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eastAsia" w:ascii="Times New Roman" w:hAnsi="Times New Roman"/>
                <w:color w:val="auto"/>
                <w:spacing w:val="0"/>
                <w:sz w:val="21"/>
                <w:szCs w:val="21"/>
                <w:highlight w:val="none"/>
                <w:lang w:val="en-US" w:eastAsia="zh-CN"/>
              </w:rPr>
            </w:pPr>
            <w:r>
              <w:rPr>
                <w:rFonts w:hint="eastAsia" w:ascii="Times New Roman" w:hAnsi="Times New Roman"/>
                <w:color w:val="auto"/>
                <w:spacing w:val="0"/>
                <w:sz w:val="21"/>
                <w:szCs w:val="21"/>
                <w:highlight w:val="none"/>
                <w:lang w:val="en-US" w:eastAsia="zh-CN"/>
              </w:rPr>
              <w:t>固态</w:t>
            </w:r>
          </w:p>
          <w:p w14:paraId="198D34B2">
            <w:pPr>
              <w:pStyle w:val="28"/>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color w:val="auto"/>
                <w:spacing w:val="0"/>
                <w:sz w:val="21"/>
                <w:szCs w:val="21"/>
                <w:highlight w:val="none"/>
                <w:lang w:val="en-US" w:eastAsia="zh-CN"/>
              </w:rPr>
            </w:pPr>
            <w:r>
              <w:rPr>
                <w:rFonts w:hint="eastAsia" w:ascii="Times New Roman" w:hAnsi="Times New Roman"/>
                <w:color w:val="auto"/>
                <w:spacing w:val="0"/>
                <w:sz w:val="21"/>
                <w:szCs w:val="21"/>
                <w:highlight w:val="none"/>
                <w:lang w:val="en-US" w:eastAsia="zh-CN"/>
              </w:rPr>
              <w:t>颗粒状</w:t>
            </w:r>
          </w:p>
        </w:tc>
        <w:tc>
          <w:tcPr>
            <w:tcW w:w="646" w:type="pct"/>
            <w:noWrap w:val="0"/>
            <w:vAlign w:val="center"/>
          </w:tcPr>
          <w:p w14:paraId="057243AD">
            <w:pPr>
              <w:pStyle w:val="28"/>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eastAsia" w:ascii="Times New Roman" w:hAnsi="Times New Roman"/>
                <w:color w:val="auto"/>
                <w:sz w:val="21"/>
                <w:szCs w:val="21"/>
                <w:highlight w:val="none"/>
                <w:lang w:val="en-US" w:eastAsia="zh-CN"/>
              </w:rPr>
            </w:pPr>
            <w:r>
              <w:rPr>
                <w:rFonts w:hint="eastAsia" w:ascii="Times New Roman" w:hAnsi="Times New Roman"/>
                <w:color w:val="auto"/>
                <w:spacing w:val="0"/>
                <w:sz w:val="21"/>
                <w:szCs w:val="21"/>
                <w:highlight w:val="none"/>
                <w:lang w:val="en-US" w:eastAsia="zh-CN"/>
              </w:rPr>
              <w:t>0.9</w:t>
            </w:r>
          </w:p>
        </w:tc>
        <w:tc>
          <w:tcPr>
            <w:tcW w:w="646" w:type="pct"/>
            <w:shd w:val="clear"/>
            <w:noWrap w:val="0"/>
            <w:vAlign w:val="center"/>
          </w:tcPr>
          <w:p w14:paraId="562235FC">
            <w:pPr>
              <w:pStyle w:val="28"/>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eastAsia" w:ascii="Times New Roman" w:hAnsi="Times New Roman" w:eastAsia="宋体" w:cs="宋体"/>
                <w:color w:val="auto"/>
                <w:kern w:val="2"/>
                <w:sz w:val="21"/>
                <w:szCs w:val="21"/>
                <w:highlight w:val="none"/>
                <w:lang w:val="en-US" w:eastAsia="zh-CN" w:bidi="ar-SA"/>
              </w:rPr>
            </w:pPr>
            <w:r>
              <w:rPr>
                <w:rFonts w:hint="eastAsia" w:ascii="Times New Roman" w:hAnsi="Times New Roman"/>
                <w:color w:val="auto"/>
                <w:spacing w:val="0"/>
                <w:sz w:val="21"/>
                <w:szCs w:val="21"/>
                <w:highlight w:val="none"/>
                <w:lang w:val="en-US" w:eastAsia="zh-CN"/>
              </w:rPr>
              <w:t>0.9</w:t>
            </w:r>
          </w:p>
        </w:tc>
        <w:tc>
          <w:tcPr>
            <w:tcW w:w="477" w:type="pct"/>
            <w:noWrap w:val="0"/>
            <w:vAlign w:val="center"/>
          </w:tcPr>
          <w:p w14:paraId="4A431EEC">
            <w:pPr>
              <w:pStyle w:val="28"/>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eastAsia" w:ascii="Times New Roman" w:hAnsi="Times New Roman"/>
                <w:color w:val="auto"/>
                <w:spacing w:val="-2"/>
                <w:sz w:val="21"/>
                <w:szCs w:val="21"/>
                <w:highlight w:val="none"/>
                <w:lang w:val="en-US" w:eastAsia="zh-CN"/>
              </w:rPr>
            </w:pPr>
            <w:r>
              <w:rPr>
                <w:rFonts w:hint="eastAsia" w:ascii="Times New Roman" w:hAnsi="Times New Roman"/>
                <w:color w:val="auto"/>
                <w:spacing w:val="0"/>
                <w:sz w:val="21"/>
                <w:szCs w:val="21"/>
                <w:highlight w:val="none"/>
                <w:lang w:val="en-US" w:eastAsia="zh-CN"/>
              </w:rPr>
              <w:t>0.05</w:t>
            </w:r>
          </w:p>
        </w:tc>
        <w:tc>
          <w:tcPr>
            <w:tcW w:w="547" w:type="pct"/>
            <w:noWrap w:val="0"/>
            <w:vAlign w:val="center"/>
          </w:tcPr>
          <w:p w14:paraId="76E37CC7">
            <w:pPr>
              <w:pStyle w:val="28"/>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color w:val="auto"/>
                <w:spacing w:val="0"/>
                <w:sz w:val="21"/>
                <w:szCs w:val="21"/>
                <w:highlight w:val="none"/>
              </w:rPr>
            </w:pPr>
            <w:r>
              <w:rPr>
                <w:rFonts w:hint="eastAsia" w:ascii="Times New Roman" w:hAnsi="Times New Roman" w:eastAsia="宋体" w:cs="宋体"/>
                <w:color w:val="auto"/>
                <w:spacing w:val="0"/>
                <w:sz w:val="21"/>
                <w:szCs w:val="21"/>
                <w:highlight w:val="none"/>
                <w:lang w:val="en-US" w:eastAsia="zh-CN"/>
              </w:rPr>
              <w:t>25kg/袋</w:t>
            </w:r>
          </w:p>
        </w:tc>
        <w:tc>
          <w:tcPr>
            <w:tcW w:w="479" w:type="pct"/>
            <w:noWrap w:val="0"/>
            <w:vAlign w:val="center"/>
          </w:tcPr>
          <w:p w14:paraId="6F5F5B1D">
            <w:pPr>
              <w:pStyle w:val="28"/>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eastAsia" w:ascii="Times New Roman" w:hAnsi="Times New Roman"/>
                <w:color w:val="auto"/>
                <w:spacing w:val="0"/>
                <w:sz w:val="21"/>
                <w:szCs w:val="21"/>
                <w:highlight w:val="none"/>
                <w:lang w:val="en-US" w:eastAsia="zh-CN"/>
              </w:rPr>
            </w:pPr>
            <w:r>
              <w:rPr>
                <w:rFonts w:hint="eastAsia" w:ascii="Times New Roman" w:hAnsi="Times New Roman"/>
                <w:color w:val="auto"/>
                <w:spacing w:val="0"/>
                <w:sz w:val="21"/>
                <w:szCs w:val="21"/>
                <w:highlight w:val="none"/>
                <w:lang w:val="en-US" w:eastAsia="zh-CN"/>
              </w:rPr>
              <w:t>废水处理</w:t>
            </w:r>
          </w:p>
        </w:tc>
        <w:tc>
          <w:tcPr>
            <w:tcW w:w="464" w:type="pct"/>
            <w:noWrap w:val="0"/>
            <w:vAlign w:val="center"/>
          </w:tcPr>
          <w:p w14:paraId="0103447E">
            <w:pPr>
              <w:pStyle w:val="28"/>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eastAsia"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t>否</w:t>
            </w:r>
          </w:p>
        </w:tc>
        <w:tc>
          <w:tcPr>
            <w:tcW w:w="439" w:type="pct"/>
            <w:noWrap w:val="0"/>
            <w:vAlign w:val="center"/>
          </w:tcPr>
          <w:p w14:paraId="1EE5EB48">
            <w:pPr>
              <w:pStyle w:val="28"/>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eastAsia"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t>/</w:t>
            </w:r>
          </w:p>
        </w:tc>
      </w:tr>
      <w:tr w14:paraId="653CC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0" w:hRule="atLeast"/>
          <w:jc w:val="center"/>
        </w:trPr>
        <w:tc>
          <w:tcPr>
            <w:tcW w:w="259" w:type="pct"/>
            <w:noWrap w:val="0"/>
            <w:vAlign w:val="center"/>
          </w:tcPr>
          <w:p w14:paraId="24B6BCB1">
            <w:pPr>
              <w:keepNext w:val="0"/>
              <w:keepLines w:val="0"/>
              <w:widowControl/>
              <w:suppressLineNumbers w:val="0"/>
              <w:spacing w:line="240" w:lineRule="auto"/>
              <w:jc w:val="center"/>
              <w:textAlignment w:val="center"/>
              <w:rPr>
                <w:rFonts w:hint="default" w:ascii="Times New Roman" w:hAnsi="Times New Roman" w:cs="Times New Roman"/>
                <w:color w:val="auto"/>
                <w:spacing w:val="0"/>
                <w:sz w:val="21"/>
                <w:szCs w:val="21"/>
                <w:highlight w:val="none"/>
                <w:lang w:val="en-US" w:eastAsia="zh-CN"/>
              </w:rPr>
            </w:pPr>
            <w:r>
              <w:rPr>
                <w:rFonts w:hint="default" w:ascii="Times New Roman" w:hAnsi="Times New Roman" w:eastAsia="等线" w:cs="Times New Roman"/>
                <w:i w:val="0"/>
                <w:iCs w:val="0"/>
                <w:color w:val="auto"/>
                <w:kern w:val="0"/>
                <w:sz w:val="22"/>
                <w:szCs w:val="22"/>
                <w:highlight w:val="none"/>
                <w:u w:val="none"/>
                <w:lang w:val="en-US" w:eastAsia="zh-CN" w:bidi="ar"/>
              </w:rPr>
              <w:t>13</w:t>
            </w:r>
          </w:p>
        </w:tc>
        <w:tc>
          <w:tcPr>
            <w:tcW w:w="618" w:type="pct"/>
            <w:noWrap w:val="0"/>
            <w:vAlign w:val="center"/>
          </w:tcPr>
          <w:p w14:paraId="7D4B1557">
            <w:pPr>
              <w:pStyle w:val="28"/>
              <w:keepNext w:val="0"/>
              <w:keepLines w:val="0"/>
              <w:pageBreakBefore w:val="0"/>
              <w:widowControl w:val="0"/>
              <w:kinsoku/>
              <w:wordWrap/>
              <w:overflowPunct/>
              <w:topLinePunct w:val="0"/>
              <w:autoSpaceDE/>
              <w:autoSpaceDN/>
              <w:bidi w:val="0"/>
              <w:spacing w:line="240" w:lineRule="auto"/>
              <w:ind w:left="0" w:leftChars="0"/>
              <w:jc w:val="center"/>
              <w:textAlignment w:val="auto"/>
              <w:rPr>
                <w:rFonts w:hint="eastAsia" w:ascii="Times New Roman" w:hAnsi="Times New Roman" w:eastAsia="宋体"/>
                <w:color w:val="auto"/>
                <w:spacing w:val="0"/>
                <w:sz w:val="21"/>
                <w:szCs w:val="21"/>
                <w:highlight w:val="none"/>
                <w:lang w:val="en-US" w:eastAsia="zh-CN"/>
              </w:rPr>
            </w:pPr>
            <w:r>
              <w:rPr>
                <w:rFonts w:hint="eastAsia" w:ascii="Times New Roman" w:hAnsi="Times New Roman"/>
                <w:color w:val="auto"/>
                <w:spacing w:val="0"/>
                <w:sz w:val="21"/>
                <w:szCs w:val="21"/>
                <w:highlight w:val="none"/>
                <w:lang w:val="en-US" w:eastAsia="zh-CN"/>
              </w:rPr>
              <w:t>片碱</w:t>
            </w:r>
          </w:p>
        </w:tc>
        <w:tc>
          <w:tcPr>
            <w:tcW w:w="419" w:type="pct"/>
            <w:noWrap w:val="0"/>
            <w:vAlign w:val="center"/>
          </w:tcPr>
          <w:p w14:paraId="376878D7">
            <w:pPr>
              <w:pStyle w:val="28"/>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eastAsia" w:ascii="Times New Roman" w:hAnsi="Times New Roman"/>
                <w:color w:val="auto"/>
                <w:spacing w:val="0"/>
                <w:sz w:val="21"/>
                <w:szCs w:val="21"/>
                <w:highlight w:val="none"/>
                <w:lang w:val="en-US" w:eastAsia="zh-CN"/>
              </w:rPr>
            </w:pPr>
            <w:r>
              <w:rPr>
                <w:rFonts w:hint="eastAsia" w:ascii="Times New Roman" w:hAnsi="Times New Roman"/>
                <w:color w:val="auto"/>
                <w:spacing w:val="0"/>
                <w:sz w:val="21"/>
                <w:szCs w:val="21"/>
                <w:highlight w:val="none"/>
                <w:lang w:val="en-US" w:eastAsia="zh-CN"/>
              </w:rPr>
              <w:t>固态</w:t>
            </w:r>
          </w:p>
          <w:p w14:paraId="0C86429C">
            <w:pPr>
              <w:pStyle w:val="28"/>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color w:val="auto"/>
                <w:spacing w:val="0"/>
                <w:sz w:val="21"/>
                <w:szCs w:val="21"/>
                <w:highlight w:val="none"/>
                <w:lang w:val="en-US" w:eastAsia="zh-CN"/>
              </w:rPr>
            </w:pPr>
            <w:r>
              <w:rPr>
                <w:rFonts w:hint="eastAsia" w:ascii="Times New Roman" w:hAnsi="Times New Roman"/>
                <w:color w:val="auto"/>
                <w:spacing w:val="0"/>
                <w:sz w:val="21"/>
                <w:szCs w:val="21"/>
                <w:highlight w:val="none"/>
                <w:lang w:val="en-US" w:eastAsia="zh-CN"/>
              </w:rPr>
              <w:t>片状</w:t>
            </w:r>
          </w:p>
        </w:tc>
        <w:tc>
          <w:tcPr>
            <w:tcW w:w="646" w:type="pct"/>
            <w:noWrap w:val="0"/>
            <w:vAlign w:val="center"/>
          </w:tcPr>
          <w:p w14:paraId="38059636">
            <w:pPr>
              <w:pStyle w:val="28"/>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color w:val="auto"/>
                <w:sz w:val="21"/>
                <w:szCs w:val="21"/>
                <w:highlight w:val="none"/>
                <w:lang w:val="en-US" w:eastAsia="zh-CN"/>
              </w:rPr>
            </w:pPr>
            <w:r>
              <w:rPr>
                <w:rFonts w:hint="eastAsia" w:ascii="Times New Roman" w:hAnsi="Times New Roman"/>
                <w:color w:val="auto"/>
                <w:spacing w:val="0"/>
                <w:sz w:val="21"/>
                <w:szCs w:val="21"/>
                <w:highlight w:val="none"/>
                <w:lang w:val="en-US" w:eastAsia="zh-CN"/>
              </w:rPr>
              <w:t>0.15</w:t>
            </w:r>
          </w:p>
        </w:tc>
        <w:tc>
          <w:tcPr>
            <w:tcW w:w="646" w:type="pct"/>
            <w:shd w:val="clear"/>
            <w:noWrap w:val="0"/>
            <w:vAlign w:val="center"/>
          </w:tcPr>
          <w:p w14:paraId="3AE4D548">
            <w:pPr>
              <w:pStyle w:val="28"/>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eastAsia" w:ascii="Times New Roman" w:hAnsi="Times New Roman" w:eastAsia="宋体" w:cs="宋体"/>
                <w:color w:val="auto"/>
                <w:kern w:val="2"/>
                <w:sz w:val="21"/>
                <w:szCs w:val="21"/>
                <w:highlight w:val="none"/>
                <w:lang w:val="en-US" w:eastAsia="zh-CN" w:bidi="ar-SA"/>
              </w:rPr>
            </w:pPr>
            <w:r>
              <w:rPr>
                <w:rFonts w:hint="eastAsia" w:ascii="Times New Roman" w:hAnsi="Times New Roman"/>
                <w:color w:val="auto"/>
                <w:spacing w:val="0"/>
                <w:sz w:val="21"/>
                <w:szCs w:val="21"/>
                <w:highlight w:val="none"/>
                <w:lang w:val="en-US" w:eastAsia="zh-CN"/>
              </w:rPr>
              <w:t>0.15</w:t>
            </w:r>
          </w:p>
        </w:tc>
        <w:tc>
          <w:tcPr>
            <w:tcW w:w="477" w:type="pct"/>
            <w:noWrap w:val="0"/>
            <w:vAlign w:val="center"/>
          </w:tcPr>
          <w:p w14:paraId="0A54F20B">
            <w:pPr>
              <w:pStyle w:val="28"/>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eastAsia" w:ascii="Times New Roman" w:hAnsi="Times New Roman"/>
                <w:color w:val="auto"/>
                <w:spacing w:val="-2"/>
                <w:sz w:val="21"/>
                <w:szCs w:val="21"/>
                <w:highlight w:val="none"/>
                <w:lang w:val="en-US" w:eastAsia="zh-CN"/>
              </w:rPr>
            </w:pPr>
            <w:r>
              <w:rPr>
                <w:rFonts w:hint="eastAsia" w:ascii="Times New Roman" w:hAnsi="Times New Roman"/>
                <w:color w:val="auto"/>
                <w:spacing w:val="0"/>
                <w:sz w:val="21"/>
                <w:szCs w:val="21"/>
                <w:highlight w:val="none"/>
                <w:lang w:val="en-US" w:eastAsia="zh-CN"/>
              </w:rPr>
              <w:t>0.05</w:t>
            </w:r>
          </w:p>
        </w:tc>
        <w:tc>
          <w:tcPr>
            <w:tcW w:w="547" w:type="pct"/>
            <w:noWrap w:val="0"/>
            <w:vAlign w:val="center"/>
          </w:tcPr>
          <w:p w14:paraId="2A859C44">
            <w:pPr>
              <w:pStyle w:val="28"/>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宋体"/>
                <w:color w:val="auto"/>
                <w:spacing w:val="0"/>
                <w:sz w:val="21"/>
                <w:szCs w:val="21"/>
                <w:highlight w:val="none"/>
                <w:lang w:val="en-US" w:eastAsia="zh-CN"/>
              </w:rPr>
              <w:t>25kg/袋</w:t>
            </w:r>
          </w:p>
        </w:tc>
        <w:tc>
          <w:tcPr>
            <w:tcW w:w="479" w:type="pct"/>
            <w:noWrap w:val="0"/>
            <w:vAlign w:val="center"/>
          </w:tcPr>
          <w:p w14:paraId="71B8C3BC">
            <w:pPr>
              <w:pStyle w:val="28"/>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eastAsia" w:ascii="Times New Roman" w:hAnsi="Times New Roman"/>
                <w:color w:val="auto"/>
                <w:spacing w:val="0"/>
                <w:sz w:val="21"/>
                <w:szCs w:val="21"/>
                <w:highlight w:val="none"/>
                <w:lang w:val="en-US" w:eastAsia="zh-CN"/>
              </w:rPr>
            </w:pPr>
            <w:r>
              <w:rPr>
                <w:rFonts w:hint="eastAsia" w:ascii="Times New Roman" w:hAnsi="Times New Roman"/>
                <w:color w:val="auto"/>
                <w:spacing w:val="0"/>
                <w:sz w:val="21"/>
                <w:szCs w:val="21"/>
                <w:highlight w:val="none"/>
                <w:lang w:val="en-US" w:eastAsia="zh-CN"/>
              </w:rPr>
              <w:t>废水处理</w:t>
            </w:r>
          </w:p>
        </w:tc>
        <w:tc>
          <w:tcPr>
            <w:tcW w:w="464" w:type="pct"/>
            <w:noWrap w:val="0"/>
            <w:vAlign w:val="center"/>
          </w:tcPr>
          <w:p w14:paraId="771D4E79">
            <w:pPr>
              <w:pStyle w:val="28"/>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eastAsia"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t>否</w:t>
            </w:r>
          </w:p>
        </w:tc>
        <w:tc>
          <w:tcPr>
            <w:tcW w:w="439" w:type="pct"/>
            <w:noWrap w:val="0"/>
            <w:vAlign w:val="center"/>
          </w:tcPr>
          <w:p w14:paraId="1463DAA2">
            <w:pPr>
              <w:pStyle w:val="28"/>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eastAsia"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t>/</w:t>
            </w:r>
          </w:p>
        </w:tc>
      </w:tr>
      <w:tr w14:paraId="77F86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0" w:hRule="atLeast"/>
          <w:jc w:val="center"/>
        </w:trPr>
        <w:tc>
          <w:tcPr>
            <w:tcW w:w="259" w:type="pct"/>
            <w:noWrap w:val="0"/>
            <w:vAlign w:val="center"/>
          </w:tcPr>
          <w:p w14:paraId="46B11549">
            <w:pPr>
              <w:keepNext w:val="0"/>
              <w:keepLines w:val="0"/>
              <w:widowControl/>
              <w:suppressLineNumbers w:val="0"/>
              <w:spacing w:line="240" w:lineRule="auto"/>
              <w:jc w:val="center"/>
              <w:textAlignment w:val="center"/>
              <w:rPr>
                <w:rFonts w:hint="default" w:ascii="Times New Roman" w:hAnsi="Times New Roman" w:cs="Times New Roman"/>
                <w:color w:val="auto"/>
                <w:spacing w:val="0"/>
                <w:kern w:val="2"/>
                <w:sz w:val="21"/>
                <w:szCs w:val="21"/>
                <w:highlight w:val="none"/>
                <w:lang w:val="en-US" w:eastAsia="zh-CN" w:bidi="ar-SA"/>
              </w:rPr>
            </w:pPr>
            <w:r>
              <w:rPr>
                <w:rFonts w:hint="eastAsia" w:ascii="Times New Roman" w:hAnsi="Times New Roman" w:cs="Times New Roman"/>
                <w:color w:val="auto"/>
                <w:spacing w:val="0"/>
                <w:kern w:val="2"/>
                <w:sz w:val="21"/>
                <w:szCs w:val="21"/>
                <w:highlight w:val="none"/>
                <w:lang w:val="en-US" w:eastAsia="zh-CN" w:bidi="ar-SA"/>
              </w:rPr>
              <w:t>14</w:t>
            </w:r>
          </w:p>
        </w:tc>
        <w:tc>
          <w:tcPr>
            <w:tcW w:w="618" w:type="pct"/>
            <w:noWrap w:val="0"/>
            <w:vAlign w:val="center"/>
          </w:tcPr>
          <w:p w14:paraId="137E2529">
            <w:pPr>
              <w:pStyle w:val="28"/>
              <w:keepNext w:val="0"/>
              <w:keepLines w:val="0"/>
              <w:pageBreakBefore w:val="0"/>
              <w:widowControl w:val="0"/>
              <w:kinsoku/>
              <w:wordWrap/>
              <w:overflowPunct/>
              <w:topLinePunct w:val="0"/>
              <w:autoSpaceDE/>
              <w:autoSpaceDN/>
              <w:bidi w:val="0"/>
              <w:spacing w:line="240" w:lineRule="auto"/>
              <w:ind w:left="0" w:leftChars="0"/>
              <w:jc w:val="center"/>
              <w:textAlignment w:val="auto"/>
              <w:rPr>
                <w:rFonts w:hint="eastAsia" w:ascii="Times New Roman" w:hAnsi="Times New Roman" w:eastAsia="宋体" w:cs="宋体"/>
                <w:color w:val="auto"/>
                <w:spacing w:val="0"/>
                <w:kern w:val="2"/>
                <w:sz w:val="21"/>
                <w:szCs w:val="21"/>
                <w:highlight w:val="none"/>
                <w:lang w:val="en-US" w:eastAsia="zh-CN" w:bidi="ar-SA"/>
              </w:rPr>
            </w:pPr>
            <w:r>
              <w:rPr>
                <w:rFonts w:hint="eastAsia" w:ascii="Times New Roman" w:hAnsi="Times New Roman"/>
                <w:color w:val="auto"/>
                <w:spacing w:val="0"/>
                <w:sz w:val="21"/>
                <w:szCs w:val="21"/>
                <w:highlight w:val="none"/>
                <w:lang w:val="en-US" w:eastAsia="zh-CN"/>
              </w:rPr>
              <w:t>砂带</w:t>
            </w:r>
          </w:p>
        </w:tc>
        <w:tc>
          <w:tcPr>
            <w:tcW w:w="419" w:type="pct"/>
            <w:noWrap w:val="0"/>
            <w:vAlign w:val="center"/>
          </w:tcPr>
          <w:p w14:paraId="4B2D3B05">
            <w:pPr>
              <w:pStyle w:val="28"/>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eastAsia" w:ascii="Times New Roman" w:hAnsi="Times New Roman" w:eastAsia="宋体" w:cs="宋体"/>
                <w:color w:val="auto"/>
                <w:spacing w:val="0"/>
                <w:kern w:val="2"/>
                <w:sz w:val="21"/>
                <w:szCs w:val="21"/>
                <w:highlight w:val="none"/>
                <w:lang w:val="en-US" w:eastAsia="zh-CN" w:bidi="ar-SA"/>
              </w:rPr>
            </w:pPr>
            <w:r>
              <w:rPr>
                <w:rFonts w:hint="eastAsia" w:ascii="Times New Roman" w:hAnsi="Times New Roman"/>
                <w:color w:val="auto"/>
                <w:spacing w:val="0"/>
                <w:sz w:val="21"/>
                <w:szCs w:val="21"/>
                <w:highlight w:val="none"/>
                <w:lang w:val="en-US" w:eastAsia="zh-CN"/>
              </w:rPr>
              <w:t>固态</w:t>
            </w:r>
          </w:p>
        </w:tc>
        <w:tc>
          <w:tcPr>
            <w:tcW w:w="646" w:type="pct"/>
            <w:noWrap w:val="0"/>
            <w:vAlign w:val="center"/>
          </w:tcPr>
          <w:p w14:paraId="33DB4B48">
            <w:pPr>
              <w:pStyle w:val="28"/>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宋体" w:cs="宋体"/>
                <w:color w:val="auto"/>
                <w:kern w:val="2"/>
                <w:sz w:val="21"/>
                <w:szCs w:val="21"/>
                <w:highlight w:val="none"/>
                <w:lang w:val="en-US" w:eastAsia="zh-CN" w:bidi="ar-SA"/>
              </w:rPr>
            </w:pPr>
            <w:r>
              <w:rPr>
                <w:rFonts w:hint="eastAsia" w:ascii="Times New Roman" w:hAnsi="Times New Roman"/>
                <w:color w:val="auto"/>
                <w:sz w:val="21"/>
                <w:szCs w:val="21"/>
                <w:highlight w:val="none"/>
                <w:lang w:val="en-US" w:eastAsia="zh-CN"/>
              </w:rPr>
              <w:t>4.1</w:t>
            </w:r>
          </w:p>
        </w:tc>
        <w:tc>
          <w:tcPr>
            <w:tcW w:w="646" w:type="pct"/>
            <w:shd w:val="clear"/>
            <w:noWrap w:val="0"/>
            <w:vAlign w:val="center"/>
          </w:tcPr>
          <w:p w14:paraId="7E8E44B9">
            <w:pPr>
              <w:pStyle w:val="28"/>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eastAsia" w:ascii="Times New Roman" w:hAnsi="Times New Roman" w:eastAsia="宋体" w:cs="宋体"/>
                <w:color w:val="auto"/>
                <w:kern w:val="2"/>
                <w:sz w:val="21"/>
                <w:szCs w:val="21"/>
                <w:highlight w:val="none"/>
                <w:lang w:val="en-US" w:eastAsia="zh-CN" w:bidi="ar-SA"/>
              </w:rPr>
            </w:pPr>
            <w:r>
              <w:rPr>
                <w:rFonts w:hint="eastAsia" w:ascii="Times New Roman" w:hAnsi="Times New Roman"/>
                <w:color w:val="auto"/>
                <w:sz w:val="21"/>
                <w:szCs w:val="21"/>
                <w:highlight w:val="none"/>
                <w:lang w:val="en-US" w:eastAsia="zh-CN"/>
              </w:rPr>
              <w:t>4.1</w:t>
            </w:r>
          </w:p>
        </w:tc>
        <w:tc>
          <w:tcPr>
            <w:tcW w:w="477" w:type="pct"/>
            <w:noWrap w:val="0"/>
            <w:vAlign w:val="center"/>
          </w:tcPr>
          <w:p w14:paraId="6DAEDC13">
            <w:pPr>
              <w:pStyle w:val="28"/>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宋体" w:cs="宋体"/>
                <w:color w:val="auto"/>
                <w:spacing w:val="-2"/>
                <w:kern w:val="2"/>
                <w:sz w:val="21"/>
                <w:szCs w:val="21"/>
                <w:highlight w:val="none"/>
                <w:lang w:val="en-US" w:eastAsia="zh-CN" w:bidi="ar-SA"/>
              </w:rPr>
            </w:pPr>
            <w:r>
              <w:rPr>
                <w:rFonts w:hint="eastAsia" w:ascii="Times New Roman" w:hAnsi="Times New Roman"/>
                <w:color w:val="auto"/>
                <w:spacing w:val="-2"/>
                <w:sz w:val="21"/>
                <w:szCs w:val="21"/>
                <w:highlight w:val="none"/>
                <w:lang w:val="en-US" w:eastAsia="zh-CN"/>
              </w:rPr>
              <w:t>0.1</w:t>
            </w:r>
          </w:p>
        </w:tc>
        <w:tc>
          <w:tcPr>
            <w:tcW w:w="547" w:type="pct"/>
            <w:noWrap w:val="0"/>
            <w:vAlign w:val="center"/>
          </w:tcPr>
          <w:p w14:paraId="117CC01B">
            <w:pPr>
              <w:pStyle w:val="28"/>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宋体" w:cs="Times New Roman"/>
                <w:color w:val="auto"/>
                <w:spacing w:val="0"/>
                <w:kern w:val="2"/>
                <w:sz w:val="21"/>
                <w:szCs w:val="21"/>
                <w:highlight w:val="none"/>
                <w:lang w:val="en-US" w:eastAsia="zh-CN" w:bidi="ar-SA"/>
              </w:rPr>
            </w:pPr>
            <w:r>
              <w:rPr>
                <w:rFonts w:hint="eastAsia" w:ascii="Times New Roman" w:hAnsi="Times New Roman" w:eastAsia="宋体" w:cs="Times New Roman"/>
                <w:color w:val="auto"/>
                <w:spacing w:val="0"/>
                <w:sz w:val="21"/>
                <w:szCs w:val="21"/>
                <w:highlight w:val="none"/>
                <w:lang w:val="en-US" w:eastAsia="zh-CN"/>
              </w:rPr>
              <w:t>200g/条</w:t>
            </w:r>
          </w:p>
        </w:tc>
        <w:tc>
          <w:tcPr>
            <w:tcW w:w="479" w:type="pct"/>
            <w:noWrap w:val="0"/>
            <w:vAlign w:val="center"/>
          </w:tcPr>
          <w:p w14:paraId="5562F79C">
            <w:pPr>
              <w:pStyle w:val="28"/>
              <w:keepNext w:val="0"/>
              <w:keepLines w:val="0"/>
              <w:pageBreakBefore w:val="0"/>
              <w:widowControl w:val="0"/>
              <w:kinsoku w:val="0"/>
              <w:wordWrap w:val="0"/>
              <w:overflowPunct w:val="0"/>
              <w:topLinePunct w:val="0"/>
              <w:autoSpaceDE/>
              <w:autoSpaceDN/>
              <w:bidi w:val="0"/>
              <w:adjustRightInd/>
              <w:snapToGrid/>
              <w:spacing w:line="240" w:lineRule="auto"/>
              <w:ind w:left="0" w:leftChars="0"/>
              <w:jc w:val="center"/>
              <w:textAlignment w:val="auto"/>
              <w:rPr>
                <w:rFonts w:hint="eastAsia" w:ascii="Times New Roman" w:hAnsi="Times New Roman" w:eastAsia="宋体" w:cs="宋体"/>
                <w:color w:val="auto"/>
                <w:spacing w:val="0"/>
                <w:kern w:val="2"/>
                <w:sz w:val="21"/>
                <w:szCs w:val="21"/>
                <w:highlight w:val="none"/>
                <w:lang w:val="en-US" w:eastAsia="zh-CN" w:bidi="ar-SA"/>
              </w:rPr>
            </w:pPr>
            <w:r>
              <w:rPr>
                <w:rFonts w:hint="eastAsia" w:ascii="Times New Roman" w:hAnsi="Times New Roman"/>
                <w:color w:val="auto"/>
                <w:spacing w:val="0"/>
                <w:sz w:val="21"/>
                <w:szCs w:val="21"/>
                <w:highlight w:val="none"/>
                <w:lang w:val="en-US" w:eastAsia="zh-CN"/>
              </w:rPr>
              <w:t>打磨、抛光</w:t>
            </w:r>
          </w:p>
        </w:tc>
        <w:tc>
          <w:tcPr>
            <w:tcW w:w="464" w:type="pct"/>
            <w:noWrap w:val="0"/>
            <w:vAlign w:val="center"/>
          </w:tcPr>
          <w:p w14:paraId="0D63C781">
            <w:pPr>
              <w:pStyle w:val="28"/>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eastAsia" w:ascii="Times New Roman" w:hAnsi="Times New Roman" w:eastAsia="宋体" w:cs="宋体"/>
                <w:color w:val="auto"/>
                <w:spacing w:val="0"/>
                <w:kern w:val="2"/>
                <w:sz w:val="21"/>
                <w:szCs w:val="21"/>
                <w:highlight w:val="none"/>
                <w:lang w:val="en-US" w:eastAsia="zh-CN" w:bidi="ar-SA"/>
              </w:rPr>
            </w:pPr>
            <w:r>
              <w:rPr>
                <w:rFonts w:hint="eastAsia" w:ascii="Times New Roman" w:hAnsi="Times New Roman"/>
                <w:color w:val="auto"/>
                <w:spacing w:val="0"/>
                <w:sz w:val="21"/>
                <w:szCs w:val="21"/>
                <w:highlight w:val="none"/>
                <w:lang w:val="en-US" w:eastAsia="zh-CN"/>
              </w:rPr>
              <w:t>否</w:t>
            </w:r>
          </w:p>
        </w:tc>
        <w:tc>
          <w:tcPr>
            <w:tcW w:w="439" w:type="pct"/>
            <w:noWrap w:val="0"/>
            <w:vAlign w:val="center"/>
          </w:tcPr>
          <w:p w14:paraId="21F90E72">
            <w:pPr>
              <w:pStyle w:val="28"/>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eastAsia" w:ascii="Times New Roman" w:hAnsi="Times New Roman" w:eastAsia="宋体" w:cs="宋体"/>
                <w:color w:val="auto"/>
                <w:spacing w:val="0"/>
                <w:kern w:val="2"/>
                <w:sz w:val="21"/>
                <w:szCs w:val="21"/>
                <w:highlight w:val="none"/>
                <w:lang w:val="en-US" w:eastAsia="zh-CN" w:bidi="ar-SA"/>
              </w:rPr>
            </w:pPr>
            <w:r>
              <w:rPr>
                <w:rFonts w:hint="eastAsia" w:ascii="Times New Roman" w:hAnsi="Times New Roman"/>
                <w:color w:val="auto"/>
                <w:spacing w:val="0"/>
                <w:sz w:val="21"/>
                <w:szCs w:val="21"/>
                <w:highlight w:val="none"/>
                <w:lang w:val="en-US" w:eastAsia="zh-CN"/>
              </w:rPr>
              <w:t>/</w:t>
            </w:r>
          </w:p>
        </w:tc>
      </w:tr>
      <w:tr w14:paraId="62829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0" w:hRule="atLeast"/>
          <w:jc w:val="center"/>
        </w:trPr>
        <w:tc>
          <w:tcPr>
            <w:tcW w:w="259" w:type="pct"/>
            <w:noWrap w:val="0"/>
            <w:vAlign w:val="center"/>
          </w:tcPr>
          <w:p w14:paraId="44B198BC">
            <w:pPr>
              <w:keepNext w:val="0"/>
              <w:keepLines w:val="0"/>
              <w:widowControl/>
              <w:suppressLineNumbers w:val="0"/>
              <w:spacing w:line="240" w:lineRule="auto"/>
              <w:jc w:val="center"/>
              <w:textAlignment w:val="center"/>
              <w:rPr>
                <w:rFonts w:hint="default" w:ascii="Times New Roman" w:hAnsi="Times New Roman" w:cs="Times New Roman"/>
                <w:color w:val="auto"/>
                <w:spacing w:val="0"/>
                <w:sz w:val="21"/>
                <w:szCs w:val="21"/>
                <w:highlight w:val="none"/>
                <w:lang w:val="en-US" w:eastAsia="zh-CN"/>
              </w:rPr>
            </w:pPr>
            <w:r>
              <w:rPr>
                <w:rFonts w:hint="default" w:ascii="Times New Roman" w:hAnsi="Times New Roman" w:eastAsia="等线" w:cs="Times New Roman"/>
                <w:i w:val="0"/>
                <w:iCs w:val="0"/>
                <w:color w:val="auto"/>
                <w:kern w:val="0"/>
                <w:sz w:val="22"/>
                <w:szCs w:val="22"/>
                <w:highlight w:val="none"/>
                <w:u w:val="none"/>
                <w:lang w:val="en-US" w:eastAsia="zh-CN" w:bidi="ar"/>
              </w:rPr>
              <w:t>15</w:t>
            </w:r>
          </w:p>
        </w:tc>
        <w:tc>
          <w:tcPr>
            <w:tcW w:w="618" w:type="pct"/>
            <w:noWrap w:val="0"/>
            <w:vAlign w:val="center"/>
          </w:tcPr>
          <w:p w14:paraId="45758BF0">
            <w:pPr>
              <w:pStyle w:val="28"/>
              <w:keepNext w:val="0"/>
              <w:keepLines w:val="0"/>
              <w:pageBreakBefore w:val="0"/>
              <w:widowControl w:val="0"/>
              <w:kinsoku/>
              <w:wordWrap/>
              <w:overflowPunct/>
              <w:topLinePunct w:val="0"/>
              <w:autoSpaceDE/>
              <w:autoSpaceDN/>
              <w:bidi w:val="0"/>
              <w:spacing w:line="240" w:lineRule="auto"/>
              <w:ind w:left="0" w:leftChars="0"/>
              <w:jc w:val="center"/>
              <w:textAlignment w:val="auto"/>
              <w:rPr>
                <w:rFonts w:hint="default" w:ascii="Times New Roman" w:hAnsi="Times New Roman"/>
                <w:color w:val="auto"/>
                <w:spacing w:val="0"/>
                <w:sz w:val="21"/>
                <w:szCs w:val="21"/>
                <w:highlight w:val="none"/>
                <w:lang w:val="en-US" w:eastAsia="zh-CN"/>
              </w:rPr>
            </w:pPr>
            <w:r>
              <w:rPr>
                <w:rFonts w:hint="eastAsia" w:ascii="Times New Roman" w:hAnsi="Times New Roman"/>
                <w:color w:val="auto"/>
                <w:spacing w:val="0"/>
                <w:sz w:val="21"/>
                <w:szCs w:val="21"/>
                <w:highlight w:val="none"/>
                <w:lang w:val="en-US" w:eastAsia="zh-CN"/>
              </w:rPr>
              <w:t>圆砂片</w:t>
            </w:r>
          </w:p>
        </w:tc>
        <w:tc>
          <w:tcPr>
            <w:tcW w:w="419" w:type="pct"/>
            <w:noWrap w:val="0"/>
            <w:vAlign w:val="center"/>
          </w:tcPr>
          <w:p w14:paraId="7C22A084">
            <w:pPr>
              <w:pStyle w:val="28"/>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color w:val="auto"/>
                <w:spacing w:val="0"/>
                <w:sz w:val="21"/>
                <w:szCs w:val="21"/>
                <w:highlight w:val="none"/>
                <w:lang w:val="en-US" w:eastAsia="zh-CN"/>
              </w:rPr>
            </w:pPr>
            <w:r>
              <w:rPr>
                <w:rFonts w:hint="eastAsia" w:ascii="Times New Roman" w:hAnsi="Times New Roman"/>
                <w:color w:val="auto"/>
                <w:spacing w:val="0"/>
                <w:sz w:val="21"/>
                <w:szCs w:val="21"/>
                <w:highlight w:val="none"/>
                <w:lang w:val="en-US" w:eastAsia="zh-CN"/>
              </w:rPr>
              <w:t>固态</w:t>
            </w:r>
          </w:p>
        </w:tc>
        <w:tc>
          <w:tcPr>
            <w:tcW w:w="646" w:type="pct"/>
            <w:noWrap w:val="0"/>
            <w:vAlign w:val="center"/>
          </w:tcPr>
          <w:p w14:paraId="4B348E1E">
            <w:pPr>
              <w:pStyle w:val="28"/>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color w:val="auto"/>
                <w:sz w:val="21"/>
                <w:szCs w:val="21"/>
                <w:highlight w:val="none"/>
                <w:lang w:val="en-US" w:eastAsia="zh-CN"/>
              </w:rPr>
            </w:pPr>
            <w:r>
              <w:rPr>
                <w:rFonts w:hint="eastAsia" w:ascii="Times New Roman" w:hAnsi="Times New Roman"/>
                <w:color w:val="auto"/>
                <w:sz w:val="21"/>
                <w:szCs w:val="21"/>
                <w:highlight w:val="none"/>
                <w:lang w:val="en-US" w:eastAsia="zh-CN"/>
              </w:rPr>
              <w:t>3.9</w:t>
            </w:r>
          </w:p>
        </w:tc>
        <w:tc>
          <w:tcPr>
            <w:tcW w:w="646" w:type="pct"/>
            <w:shd w:val="clear"/>
            <w:noWrap w:val="0"/>
            <w:vAlign w:val="center"/>
          </w:tcPr>
          <w:p w14:paraId="53431E93">
            <w:pPr>
              <w:pStyle w:val="28"/>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eastAsia" w:ascii="Times New Roman" w:hAnsi="Times New Roman" w:eastAsia="宋体" w:cs="宋体"/>
                <w:color w:val="auto"/>
                <w:kern w:val="2"/>
                <w:sz w:val="21"/>
                <w:szCs w:val="21"/>
                <w:highlight w:val="none"/>
                <w:lang w:val="en-US" w:eastAsia="zh-CN" w:bidi="ar-SA"/>
              </w:rPr>
            </w:pPr>
            <w:r>
              <w:rPr>
                <w:rFonts w:hint="eastAsia" w:ascii="Times New Roman" w:hAnsi="Times New Roman"/>
                <w:color w:val="auto"/>
                <w:sz w:val="21"/>
                <w:szCs w:val="21"/>
                <w:highlight w:val="none"/>
                <w:lang w:val="en-US" w:eastAsia="zh-CN"/>
              </w:rPr>
              <w:t>3.9</w:t>
            </w:r>
          </w:p>
        </w:tc>
        <w:tc>
          <w:tcPr>
            <w:tcW w:w="477" w:type="pct"/>
            <w:noWrap w:val="0"/>
            <w:vAlign w:val="center"/>
          </w:tcPr>
          <w:p w14:paraId="5092B143">
            <w:pPr>
              <w:pStyle w:val="28"/>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color w:val="auto"/>
                <w:spacing w:val="-2"/>
                <w:sz w:val="21"/>
                <w:szCs w:val="21"/>
                <w:highlight w:val="none"/>
                <w:lang w:val="en-US" w:eastAsia="zh-CN"/>
              </w:rPr>
            </w:pPr>
            <w:r>
              <w:rPr>
                <w:rFonts w:hint="eastAsia" w:ascii="Times New Roman" w:hAnsi="Times New Roman"/>
                <w:color w:val="auto"/>
                <w:sz w:val="21"/>
                <w:szCs w:val="21"/>
                <w:highlight w:val="none"/>
                <w:lang w:val="en-US" w:eastAsia="zh-CN"/>
              </w:rPr>
              <w:t>0.6</w:t>
            </w:r>
          </w:p>
        </w:tc>
        <w:tc>
          <w:tcPr>
            <w:tcW w:w="547" w:type="pct"/>
            <w:noWrap w:val="0"/>
            <w:vAlign w:val="center"/>
          </w:tcPr>
          <w:p w14:paraId="47CB8517">
            <w:pPr>
              <w:pStyle w:val="28"/>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3kg/100片</w:t>
            </w:r>
          </w:p>
        </w:tc>
        <w:tc>
          <w:tcPr>
            <w:tcW w:w="479" w:type="pct"/>
            <w:noWrap w:val="0"/>
            <w:vAlign w:val="center"/>
          </w:tcPr>
          <w:p w14:paraId="1B562077">
            <w:pPr>
              <w:pStyle w:val="28"/>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color w:val="auto"/>
                <w:spacing w:val="0"/>
                <w:sz w:val="21"/>
                <w:szCs w:val="21"/>
                <w:highlight w:val="none"/>
                <w:lang w:val="en-US" w:eastAsia="zh-CN"/>
              </w:rPr>
            </w:pPr>
            <w:r>
              <w:rPr>
                <w:rFonts w:hint="eastAsia" w:ascii="Times New Roman" w:hAnsi="Times New Roman"/>
                <w:color w:val="auto"/>
                <w:spacing w:val="0"/>
                <w:sz w:val="21"/>
                <w:szCs w:val="21"/>
                <w:highlight w:val="none"/>
                <w:lang w:val="en-US" w:eastAsia="zh-CN"/>
              </w:rPr>
              <w:t>打磨</w:t>
            </w:r>
          </w:p>
        </w:tc>
        <w:tc>
          <w:tcPr>
            <w:tcW w:w="464" w:type="pct"/>
            <w:noWrap w:val="0"/>
            <w:vAlign w:val="center"/>
          </w:tcPr>
          <w:p w14:paraId="018ABF89">
            <w:pPr>
              <w:pStyle w:val="28"/>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eastAsia" w:ascii="Times New Roman" w:hAnsi="Times New Roman" w:eastAsia="宋体"/>
                <w:color w:val="auto"/>
                <w:sz w:val="21"/>
                <w:szCs w:val="21"/>
                <w:highlight w:val="none"/>
                <w:lang w:val="en-US" w:eastAsia="zh-CN"/>
              </w:rPr>
            </w:pPr>
            <w:r>
              <w:rPr>
                <w:rFonts w:hint="eastAsia" w:ascii="Times New Roman" w:hAnsi="Times New Roman"/>
                <w:color w:val="auto"/>
                <w:spacing w:val="0"/>
                <w:sz w:val="21"/>
                <w:szCs w:val="21"/>
                <w:highlight w:val="none"/>
                <w:lang w:val="en-US" w:eastAsia="zh-CN"/>
              </w:rPr>
              <w:t>否</w:t>
            </w:r>
          </w:p>
        </w:tc>
        <w:tc>
          <w:tcPr>
            <w:tcW w:w="439" w:type="pct"/>
            <w:noWrap w:val="0"/>
            <w:vAlign w:val="center"/>
          </w:tcPr>
          <w:p w14:paraId="24DAECB8">
            <w:pPr>
              <w:pStyle w:val="28"/>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eastAsia" w:ascii="Times New Roman" w:hAnsi="Times New Roman" w:eastAsia="宋体"/>
                <w:color w:val="auto"/>
                <w:sz w:val="21"/>
                <w:szCs w:val="21"/>
                <w:highlight w:val="none"/>
                <w:lang w:val="en-US" w:eastAsia="zh-CN"/>
              </w:rPr>
            </w:pPr>
            <w:r>
              <w:rPr>
                <w:rFonts w:hint="eastAsia" w:ascii="Times New Roman" w:hAnsi="Times New Roman"/>
                <w:color w:val="auto"/>
                <w:spacing w:val="0"/>
                <w:sz w:val="21"/>
                <w:szCs w:val="21"/>
                <w:highlight w:val="none"/>
                <w:lang w:val="en-US" w:eastAsia="zh-CN"/>
              </w:rPr>
              <w:t>/</w:t>
            </w:r>
          </w:p>
        </w:tc>
      </w:tr>
      <w:tr w14:paraId="49C56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0" w:hRule="atLeast"/>
          <w:jc w:val="center"/>
        </w:trPr>
        <w:tc>
          <w:tcPr>
            <w:tcW w:w="259" w:type="pct"/>
            <w:noWrap w:val="0"/>
            <w:vAlign w:val="center"/>
          </w:tcPr>
          <w:p w14:paraId="560A6CF5">
            <w:pPr>
              <w:keepNext w:val="0"/>
              <w:keepLines w:val="0"/>
              <w:widowControl/>
              <w:suppressLineNumbers w:val="0"/>
              <w:spacing w:line="240" w:lineRule="auto"/>
              <w:jc w:val="center"/>
              <w:textAlignment w:val="center"/>
              <w:rPr>
                <w:rFonts w:hint="default" w:ascii="Times New Roman" w:hAnsi="Times New Roman" w:cs="Times New Roman"/>
                <w:color w:val="auto"/>
                <w:spacing w:val="0"/>
                <w:sz w:val="21"/>
                <w:szCs w:val="21"/>
                <w:highlight w:val="none"/>
                <w:lang w:val="en-US" w:eastAsia="zh-CN"/>
              </w:rPr>
            </w:pPr>
            <w:r>
              <w:rPr>
                <w:rFonts w:hint="default" w:ascii="Times New Roman" w:hAnsi="Times New Roman" w:eastAsia="等线" w:cs="Times New Roman"/>
                <w:i w:val="0"/>
                <w:iCs w:val="0"/>
                <w:color w:val="auto"/>
                <w:kern w:val="0"/>
                <w:sz w:val="22"/>
                <w:szCs w:val="22"/>
                <w:highlight w:val="none"/>
                <w:u w:val="none"/>
                <w:lang w:val="en-US" w:eastAsia="zh-CN" w:bidi="ar"/>
              </w:rPr>
              <w:t>16</w:t>
            </w:r>
          </w:p>
        </w:tc>
        <w:tc>
          <w:tcPr>
            <w:tcW w:w="618" w:type="pct"/>
            <w:noWrap w:val="0"/>
            <w:vAlign w:val="center"/>
          </w:tcPr>
          <w:p w14:paraId="08D3B641">
            <w:pPr>
              <w:pStyle w:val="28"/>
              <w:keepNext w:val="0"/>
              <w:keepLines w:val="0"/>
              <w:pageBreakBefore w:val="0"/>
              <w:widowControl w:val="0"/>
              <w:kinsoku/>
              <w:wordWrap/>
              <w:overflowPunct/>
              <w:topLinePunct w:val="0"/>
              <w:autoSpaceDE/>
              <w:autoSpaceDN/>
              <w:bidi w:val="0"/>
              <w:spacing w:line="240" w:lineRule="auto"/>
              <w:ind w:left="0" w:leftChars="0"/>
              <w:jc w:val="center"/>
              <w:textAlignment w:val="auto"/>
              <w:rPr>
                <w:rFonts w:hint="eastAsia" w:ascii="Times New Roman" w:hAnsi="Times New Roman" w:eastAsia="宋体"/>
                <w:color w:val="auto"/>
                <w:spacing w:val="0"/>
                <w:sz w:val="21"/>
                <w:szCs w:val="21"/>
                <w:highlight w:val="none"/>
                <w:lang w:val="en-US" w:eastAsia="zh-CN"/>
              </w:rPr>
            </w:pPr>
            <w:r>
              <w:rPr>
                <w:rFonts w:hint="eastAsia" w:ascii="Times New Roman" w:hAnsi="Times New Roman"/>
                <w:color w:val="auto"/>
                <w:spacing w:val="0"/>
                <w:sz w:val="21"/>
                <w:szCs w:val="21"/>
                <w:highlight w:val="none"/>
                <w:lang w:val="en-US" w:eastAsia="zh-CN"/>
              </w:rPr>
              <w:t>模具</w:t>
            </w:r>
          </w:p>
        </w:tc>
        <w:tc>
          <w:tcPr>
            <w:tcW w:w="419" w:type="pct"/>
            <w:noWrap w:val="0"/>
            <w:vAlign w:val="center"/>
          </w:tcPr>
          <w:p w14:paraId="6239BEA2">
            <w:pPr>
              <w:pStyle w:val="28"/>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eastAsia" w:ascii="Times New Roman" w:hAnsi="Times New Roman" w:eastAsia="宋体"/>
                <w:color w:val="auto"/>
                <w:spacing w:val="0"/>
                <w:sz w:val="21"/>
                <w:szCs w:val="21"/>
                <w:highlight w:val="none"/>
                <w:lang w:val="en-US" w:eastAsia="zh-CN"/>
              </w:rPr>
            </w:pPr>
            <w:r>
              <w:rPr>
                <w:rFonts w:hint="eastAsia" w:ascii="Times New Roman" w:hAnsi="Times New Roman"/>
                <w:color w:val="auto"/>
                <w:spacing w:val="0"/>
                <w:sz w:val="21"/>
                <w:szCs w:val="21"/>
                <w:highlight w:val="none"/>
                <w:lang w:val="en-US" w:eastAsia="zh-CN"/>
              </w:rPr>
              <w:t>固态</w:t>
            </w:r>
          </w:p>
        </w:tc>
        <w:tc>
          <w:tcPr>
            <w:tcW w:w="646" w:type="pct"/>
            <w:noWrap w:val="0"/>
            <w:vAlign w:val="center"/>
          </w:tcPr>
          <w:p w14:paraId="6B2E689F">
            <w:pPr>
              <w:pStyle w:val="28"/>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color w:val="auto"/>
                <w:sz w:val="21"/>
                <w:szCs w:val="21"/>
                <w:highlight w:val="none"/>
                <w:lang w:val="en-US" w:eastAsia="zh-CN"/>
              </w:rPr>
            </w:pPr>
            <w:r>
              <w:rPr>
                <w:rFonts w:hint="eastAsia" w:ascii="Times New Roman" w:hAnsi="Times New Roman"/>
                <w:color w:val="auto"/>
                <w:sz w:val="21"/>
                <w:szCs w:val="21"/>
                <w:highlight w:val="none"/>
                <w:lang w:val="en-US" w:eastAsia="zh-CN"/>
              </w:rPr>
              <w:t>1.2</w:t>
            </w:r>
          </w:p>
        </w:tc>
        <w:tc>
          <w:tcPr>
            <w:tcW w:w="646" w:type="pct"/>
            <w:shd w:val="clear"/>
            <w:noWrap w:val="0"/>
            <w:vAlign w:val="center"/>
          </w:tcPr>
          <w:p w14:paraId="0E0E40E5">
            <w:pPr>
              <w:pStyle w:val="28"/>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宋体" w:cs="宋体"/>
                <w:color w:val="auto"/>
                <w:kern w:val="2"/>
                <w:sz w:val="21"/>
                <w:szCs w:val="21"/>
                <w:highlight w:val="none"/>
                <w:lang w:val="en-US" w:eastAsia="zh-CN" w:bidi="ar-SA"/>
              </w:rPr>
            </w:pPr>
            <w:r>
              <w:rPr>
                <w:rFonts w:hint="eastAsia" w:ascii="Times New Roman" w:hAnsi="Times New Roman"/>
                <w:color w:val="auto"/>
                <w:sz w:val="21"/>
                <w:szCs w:val="21"/>
                <w:highlight w:val="none"/>
                <w:lang w:val="en-US" w:eastAsia="zh-CN"/>
              </w:rPr>
              <w:t>0.8</w:t>
            </w:r>
          </w:p>
        </w:tc>
        <w:tc>
          <w:tcPr>
            <w:tcW w:w="477" w:type="pct"/>
            <w:noWrap w:val="0"/>
            <w:vAlign w:val="center"/>
          </w:tcPr>
          <w:p w14:paraId="4AAE534D">
            <w:pPr>
              <w:pStyle w:val="28"/>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color w:val="auto"/>
                <w:spacing w:val="-2"/>
                <w:sz w:val="21"/>
                <w:szCs w:val="21"/>
                <w:highlight w:val="none"/>
                <w:lang w:val="en-US" w:eastAsia="zh-CN"/>
              </w:rPr>
            </w:pPr>
            <w:r>
              <w:rPr>
                <w:rFonts w:hint="eastAsia" w:ascii="Times New Roman" w:hAnsi="Times New Roman"/>
                <w:color w:val="auto"/>
                <w:spacing w:val="-2"/>
                <w:sz w:val="21"/>
                <w:szCs w:val="21"/>
                <w:highlight w:val="none"/>
                <w:lang w:val="en-US" w:eastAsia="zh-CN"/>
              </w:rPr>
              <w:t>0.2</w:t>
            </w:r>
          </w:p>
        </w:tc>
        <w:tc>
          <w:tcPr>
            <w:tcW w:w="547" w:type="pct"/>
            <w:noWrap w:val="0"/>
            <w:vAlign w:val="center"/>
          </w:tcPr>
          <w:p w14:paraId="0020BF3E">
            <w:pPr>
              <w:pStyle w:val="28"/>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2kg/件</w:t>
            </w:r>
          </w:p>
        </w:tc>
        <w:tc>
          <w:tcPr>
            <w:tcW w:w="479" w:type="pct"/>
            <w:noWrap w:val="0"/>
            <w:vAlign w:val="center"/>
          </w:tcPr>
          <w:p w14:paraId="2E96BA2D">
            <w:pPr>
              <w:pStyle w:val="28"/>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color w:val="auto"/>
                <w:spacing w:val="0"/>
                <w:sz w:val="21"/>
                <w:szCs w:val="21"/>
                <w:highlight w:val="none"/>
                <w:lang w:val="en-US" w:eastAsia="zh-CN"/>
              </w:rPr>
            </w:pPr>
            <w:r>
              <w:rPr>
                <w:rFonts w:hint="eastAsia" w:ascii="Times New Roman" w:hAnsi="Times New Roman"/>
                <w:color w:val="auto"/>
                <w:spacing w:val="0"/>
                <w:sz w:val="21"/>
                <w:szCs w:val="21"/>
                <w:highlight w:val="none"/>
                <w:lang w:val="en-US" w:eastAsia="zh-CN"/>
              </w:rPr>
              <w:t>压铸、冲床</w:t>
            </w:r>
          </w:p>
        </w:tc>
        <w:tc>
          <w:tcPr>
            <w:tcW w:w="464" w:type="pct"/>
            <w:noWrap w:val="0"/>
            <w:vAlign w:val="center"/>
          </w:tcPr>
          <w:p w14:paraId="21D8D9A4">
            <w:pPr>
              <w:pStyle w:val="28"/>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eastAsia"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t>否</w:t>
            </w:r>
          </w:p>
        </w:tc>
        <w:tc>
          <w:tcPr>
            <w:tcW w:w="439" w:type="pct"/>
            <w:noWrap w:val="0"/>
            <w:vAlign w:val="center"/>
          </w:tcPr>
          <w:p w14:paraId="094A18E0">
            <w:pPr>
              <w:pStyle w:val="28"/>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eastAsia"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t>/</w:t>
            </w:r>
          </w:p>
        </w:tc>
      </w:tr>
      <w:tr w14:paraId="36846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0" w:hRule="atLeast"/>
          <w:jc w:val="center"/>
        </w:trPr>
        <w:tc>
          <w:tcPr>
            <w:tcW w:w="259" w:type="pct"/>
            <w:noWrap w:val="0"/>
            <w:vAlign w:val="center"/>
          </w:tcPr>
          <w:p w14:paraId="225D1286">
            <w:pPr>
              <w:keepNext w:val="0"/>
              <w:keepLines w:val="0"/>
              <w:widowControl/>
              <w:suppressLineNumbers w:val="0"/>
              <w:spacing w:line="240" w:lineRule="auto"/>
              <w:jc w:val="center"/>
              <w:textAlignment w:val="center"/>
              <w:rPr>
                <w:rFonts w:hint="default" w:ascii="Times New Roman" w:hAnsi="Times New Roman" w:eastAsia="等线" w:cs="Times New Roman"/>
                <w:i w:val="0"/>
                <w:iCs w:val="0"/>
                <w:color w:val="auto"/>
                <w:kern w:val="0"/>
                <w:sz w:val="22"/>
                <w:szCs w:val="22"/>
                <w:highlight w:val="none"/>
                <w:u w:val="none"/>
                <w:lang w:val="en-US" w:eastAsia="zh-CN" w:bidi="ar"/>
              </w:rPr>
            </w:pPr>
            <w:r>
              <w:rPr>
                <w:rFonts w:hint="default" w:ascii="Times New Roman" w:hAnsi="Times New Roman" w:eastAsia="等线" w:cs="Times New Roman"/>
                <w:i w:val="0"/>
                <w:iCs w:val="0"/>
                <w:color w:val="auto"/>
                <w:kern w:val="0"/>
                <w:sz w:val="22"/>
                <w:szCs w:val="22"/>
                <w:highlight w:val="none"/>
                <w:u w:val="none"/>
                <w:lang w:val="en-US" w:eastAsia="zh-CN" w:bidi="ar"/>
              </w:rPr>
              <w:t>1</w:t>
            </w:r>
            <w:r>
              <w:rPr>
                <w:rFonts w:hint="eastAsia" w:ascii="Times New Roman" w:hAnsi="Times New Roman" w:eastAsia="等线" w:cs="Times New Roman"/>
                <w:i w:val="0"/>
                <w:iCs w:val="0"/>
                <w:color w:val="auto"/>
                <w:kern w:val="0"/>
                <w:sz w:val="22"/>
                <w:szCs w:val="22"/>
                <w:highlight w:val="none"/>
                <w:u w:val="none"/>
                <w:lang w:val="en-US" w:eastAsia="zh-CN" w:bidi="ar"/>
              </w:rPr>
              <w:t>7</w:t>
            </w:r>
          </w:p>
        </w:tc>
        <w:tc>
          <w:tcPr>
            <w:tcW w:w="618" w:type="pct"/>
            <w:noWrap w:val="0"/>
            <w:vAlign w:val="center"/>
          </w:tcPr>
          <w:p w14:paraId="5CCB745A">
            <w:pPr>
              <w:pStyle w:val="28"/>
              <w:keepNext w:val="0"/>
              <w:keepLines w:val="0"/>
              <w:pageBreakBefore w:val="0"/>
              <w:widowControl w:val="0"/>
              <w:kinsoku/>
              <w:wordWrap/>
              <w:overflowPunct/>
              <w:topLinePunct w:val="0"/>
              <w:autoSpaceDE/>
              <w:autoSpaceDN/>
              <w:bidi w:val="0"/>
              <w:spacing w:line="240" w:lineRule="auto"/>
              <w:ind w:left="0" w:leftChars="0"/>
              <w:jc w:val="center"/>
              <w:textAlignment w:val="auto"/>
              <w:rPr>
                <w:rFonts w:hint="default" w:ascii="Times New Roman" w:hAnsi="Times New Roman"/>
                <w:color w:val="auto"/>
                <w:spacing w:val="0"/>
                <w:sz w:val="21"/>
                <w:szCs w:val="21"/>
                <w:highlight w:val="none"/>
                <w:lang w:val="en-US" w:eastAsia="zh-CN"/>
              </w:rPr>
            </w:pPr>
            <w:r>
              <w:rPr>
                <w:rFonts w:hint="eastAsia" w:ascii="Times New Roman" w:hAnsi="Times New Roman"/>
                <w:color w:val="auto"/>
                <w:spacing w:val="0"/>
                <w:sz w:val="21"/>
                <w:szCs w:val="21"/>
                <w:highlight w:val="none"/>
                <w:lang w:val="en-US" w:eastAsia="zh-CN"/>
              </w:rPr>
              <w:t>抛光轮</w:t>
            </w:r>
          </w:p>
        </w:tc>
        <w:tc>
          <w:tcPr>
            <w:tcW w:w="419" w:type="pct"/>
            <w:noWrap w:val="0"/>
            <w:vAlign w:val="center"/>
          </w:tcPr>
          <w:p w14:paraId="350DC986">
            <w:pPr>
              <w:pStyle w:val="28"/>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color w:val="auto"/>
                <w:spacing w:val="0"/>
                <w:sz w:val="21"/>
                <w:szCs w:val="21"/>
                <w:highlight w:val="none"/>
                <w:lang w:val="en-US" w:eastAsia="zh-CN"/>
              </w:rPr>
            </w:pPr>
            <w:r>
              <w:rPr>
                <w:rFonts w:hint="eastAsia" w:ascii="Times New Roman" w:hAnsi="Times New Roman"/>
                <w:color w:val="auto"/>
                <w:spacing w:val="0"/>
                <w:sz w:val="21"/>
                <w:szCs w:val="21"/>
                <w:highlight w:val="none"/>
                <w:lang w:val="en-US" w:eastAsia="zh-CN"/>
              </w:rPr>
              <w:t>固态</w:t>
            </w:r>
          </w:p>
        </w:tc>
        <w:tc>
          <w:tcPr>
            <w:tcW w:w="646" w:type="pct"/>
            <w:noWrap w:val="0"/>
            <w:vAlign w:val="center"/>
          </w:tcPr>
          <w:p w14:paraId="640AE6CE">
            <w:pPr>
              <w:pStyle w:val="28"/>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color w:val="auto"/>
                <w:sz w:val="21"/>
                <w:szCs w:val="21"/>
                <w:highlight w:val="none"/>
                <w:lang w:val="en-US" w:eastAsia="zh-CN"/>
              </w:rPr>
            </w:pPr>
            <w:r>
              <w:rPr>
                <w:rFonts w:hint="eastAsia" w:ascii="Times New Roman" w:hAnsi="Times New Roman"/>
                <w:color w:val="auto"/>
                <w:sz w:val="21"/>
                <w:szCs w:val="21"/>
                <w:highlight w:val="none"/>
                <w:lang w:val="en-US" w:eastAsia="zh-CN"/>
              </w:rPr>
              <w:t>2.4</w:t>
            </w:r>
          </w:p>
        </w:tc>
        <w:tc>
          <w:tcPr>
            <w:tcW w:w="646" w:type="pct"/>
            <w:shd w:val="clear"/>
            <w:noWrap w:val="0"/>
            <w:vAlign w:val="center"/>
          </w:tcPr>
          <w:p w14:paraId="02A66321">
            <w:pPr>
              <w:pStyle w:val="28"/>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eastAsia" w:ascii="Times New Roman" w:hAnsi="Times New Roman" w:eastAsia="宋体" w:cs="宋体"/>
                <w:color w:val="auto"/>
                <w:kern w:val="2"/>
                <w:sz w:val="21"/>
                <w:szCs w:val="21"/>
                <w:highlight w:val="none"/>
                <w:lang w:val="en-US" w:eastAsia="zh-CN" w:bidi="ar-SA"/>
              </w:rPr>
            </w:pPr>
            <w:r>
              <w:rPr>
                <w:rFonts w:hint="eastAsia" w:ascii="Times New Roman" w:hAnsi="Times New Roman"/>
                <w:color w:val="auto"/>
                <w:sz w:val="21"/>
                <w:szCs w:val="21"/>
                <w:highlight w:val="none"/>
                <w:lang w:val="en-US" w:eastAsia="zh-CN"/>
              </w:rPr>
              <w:t>2.4</w:t>
            </w:r>
          </w:p>
        </w:tc>
        <w:tc>
          <w:tcPr>
            <w:tcW w:w="477" w:type="pct"/>
            <w:noWrap w:val="0"/>
            <w:vAlign w:val="center"/>
          </w:tcPr>
          <w:p w14:paraId="16864E1A">
            <w:pPr>
              <w:pStyle w:val="28"/>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color w:val="auto"/>
                <w:spacing w:val="-2"/>
                <w:sz w:val="21"/>
                <w:szCs w:val="21"/>
                <w:highlight w:val="none"/>
                <w:lang w:val="en-US" w:eastAsia="zh-CN"/>
              </w:rPr>
            </w:pPr>
            <w:r>
              <w:rPr>
                <w:rFonts w:hint="eastAsia" w:ascii="Times New Roman" w:hAnsi="Times New Roman"/>
                <w:color w:val="auto"/>
                <w:sz w:val="21"/>
                <w:szCs w:val="21"/>
                <w:highlight w:val="none"/>
                <w:lang w:val="en-US" w:eastAsia="zh-CN"/>
              </w:rPr>
              <w:t>0.075</w:t>
            </w:r>
          </w:p>
        </w:tc>
        <w:tc>
          <w:tcPr>
            <w:tcW w:w="547" w:type="pct"/>
            <w:noWrap w:val="0"/>
            <w:vAlign w:val="center"/>
          </w:tcPr>
          <w:p w14:paraId="0E648E84">
            <w:pPr>
              <w:pStyle w:val="28"/>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500g/件</w:t>
            </w:r>
          </w:p>
        </w:tc>
        <w:tc>
          <w:tcPr>
            <w:tcW w:w="479" w:type="pct"/>
            <w:noWrap w:val="0"/>
            <w:vAlign w:val="center"/>
          </w:tcPr>
          <w:p w14:paraId="3DC4DF04">
            <w:pPr>
              <w:pStyle w:val="28"/>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color w:val="auto"/>
                <w:spacing w:val="0"/>
                <w:sz w:val="21"/>
                <w:szCs w:val="21"/>
                <w:highlight w:val="none"/>
                <w:lang w:val="en-US" w:eastAsia="zh-CN"/>
              </w:rPr>
            </w:pPr>
            <w:r>
              <w:rPr>
                <w:rFonts w:hint="eastAsia" w:ascii="Times New Roman" w:hAnsi="Times New Roman"/>
                <w:color w:val="auto"/>
                <w:spacing w:val="0"/>
                <w:sz w:val="21"/>
                <w:szCs w:val="21"/>
                <w:highlight w:val="none"/>
                <w:lang w:val="en-US" w:eastAsia="zh-CN"/>
              </w:rPr>
              <w:t>抛光</w:t>
            </w:r>
          </w:p>
        </w:tc>
        <w:tc>
          <w:tcPr>
            <w:tcW w:w="464" w:type="pct"/>
            <w:noWrap w:val="0"/>
            <w:vAlign w:val="center"/>
          </w:tcPr>
          <w:p w14:paraId="0B984AA1">
            <w:pPr>
              <w:pStyle w:val="28"/>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eastAsia"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t>否</w:t>
            </w:r>
          </w:p>
        </w:tc>
        <w:tc>
          <w:tcPr>
            <w:tcW w:w="439" w:type="pct"/>
            <w:noWrap w:val="0"/>
            <w:vAlign w:val="center"/>
          </w:tcPr>
          <w:p w14:paraId="72EFA2F9">
            <w:pPr>
              <w:pStyle w:val="28"/>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eastAsia"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t>/</w:t>
            </w:r>
          </w:p>
        </w:tc>
      </w:tr>
      <w:tr w14:paraId="587EC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0" w:hRule="atLeast"/>
          <w:jc w:val="center"/>
        </w:trPr>
        <w:tc>
          <w:tcPr>
            <w:tcW w:w="259" w:type="pct"/>
            <w:noWrap w:val="0"/>
            <w:vAlign w:val="center"/>
          </w:tcPr>
          <w:p w14:paraId="6AC7F4E9">
            <w:pPr>
              <w:keepNext w:val="0"/>
              <w:keepLines w:val="0"/>
              <w:widowControl/>
              <w:suppressLineNumbers w:val="0"/>
              <w:spacing w:line="240" w:lineRule="auto"/>
              <w:jc w:val="center"/>
              <w:textAlignment w:val="center"/>
              <w:rPr>
                <w:rFonts w:hint="default" w:ascii="Times New Roman" w:hAnsi="Times New Roman" w:eastAsia="等线" w:cs="Times New Roman"/>
                <w:i w:val="0"/>
                <w:iCs w:val="0"/>
                <w:color w:val="auto"/>
                <w:kern w:val="0"/>
                <w:sz w:val="22"/>
                <w:szCs w:val="22"/>
                <w:highlight w:val="none"/>
                <w:u w:val="none"/>
                <w:lang w:val="en-US" w:eastAsia="zh-CN" w:bidi="ar"/>
              </w:rPr>
            </w:pPr>
            <w:r>
              <w:rPr>
                <w:rFonts w:hint="eastAsia" w:ascii="Times New Roman" w:hAnsi="Times New Roman" w:eastAsia="等线" w:cs="Times New Roman"/>
                <w:i w:val="0"/>
                <w:iCs w:val="0"/>
                <w:color w:val="auto"/>
                <w:kern w:val="0"/>
                <w:sz w:val="22"/>
                <w:szCs w:val="22"/>
                <w:highlight w:val="none"/>
                <w:u w:val="none"/>
                <w:lang w:val="en-US" w:eastAsia="zh-CN" w:bidi="ar"/>
              </w:rPr>
              <w:t>18</w:t>
            </w:r>
          </w:p>
        </w:tc>
        <w:tc>
          <w:tcPr>
            <w:tcW w:w="618" w:type="pct"/>
            <w:noWrap w:val="0"/>
            <w:vAlign w:val="center"/>
          </w:tcPr>
          <w:p w14:paraId="7B44E0A1">
            <w:pPr>
              <w:pStyle w:val="28"/>
              <w:keepNext w:val="0"/>
              <w:keepLines w:val="0"/>
              <w:pageBreakBefore w:val="0"/>
              <w:widowControl w:val="0"/>
              <w:kinsoku/>
              <w:wordWrap/>
              <w:overflowPunct/>
              <w:topLinePunct w:val="0"/>
              <w:autoSpaceDE/>
              <w:autoSpaceDN/>
              <w:bidi w:val="0"/>
              <w:spacing w:line="240" w:lineRule="auto"/>
              <w:ind w:left="0" w:leftChars="0"/>
              <w:jc w:val="center"/>
              <w:textAlignment w:val="auto"/>
              <w:rPr>
                <w:rFonts w:hint="default" w:ascii="Times New Roman" w:hAnsi="Times New Roman"/>
                <w:color w:val="auto"/>
                <w:spacing w:val="0"/>
                <w:sz w:val="21"/>
                <w:szCs w:val="21"/>
                <w:highlight w:val="none"/>
                <w:lang w:val="en-US" w:eastAsia="zh-CN"/>
              </w:rPr>
            </w:pPr>
            <w:r>
              <w:rPr>
                <w:rFonts w:hint="eastAsia" w:ascii="Times New Roman" w:hAnsi="Times New Roman"/>
                <w:color w:val="auto"/>
                <w:spacing w:val="0"/>
                <w:sz w:val="21"/>
                <w:szCs w:val="21"/>
                <w:highlight w:val="none"/>
                <w:lang w:val="en-US" w:eastAsia="zh-CN"/>
              </w:rPr>
              <w:t>破乳剂</w:t>
            </w:r>
          </w:p>
        </w:tc>
        <w:tc>
          <w:tcPr>
            <w:tcW w:w="419" w:type="pct"/>
            <w:noWrap w:val="0"/>
            <w:vAlign w:val="center"/>
          </w:tcPr>
          <w:p w14:paraId="331EE88A">
            <w:pPr>
              <w:pStyle w:val="28"/>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color w:val="auto"/>
                <w:spacing w:val="0"/>
                <w:sz w:val="21"/>
                <w:szCs w:val="21"/>
                <w:highlight w:val="none"/>
                <w:lang w:val="en-US" w:eastAsia="zh-CN"/>
              </w:rPr>
            </w:pPr>
            <w:r>
              <w:rPr>
                <w:rFonts w:hint="eastAsia" w:ascii="Times New Roman" w:hAnsi="Times New Roman"/>
                <w:color w:val="auto"/>
                <w:spacing w:val="0"/>
                <w:sz w:val="21"/>
                <w:szCs w:val="21"/>
                <w:highlight w:val="none"/>
                <w:lang w:val="en-US" w:eastAsia="zh-CN"/>
              </w:rPr>
              <w:t>液态</w:t>
            </w:r>
          </w:p>
        </w:tc>
        <w:tc>
          <w:tcPr>
            <w:tcW w:w="646" w:type="pct"/>
            <w:noWrap w:val="0"/>
            <w:vAlign w:val="center"/>
          </w:tcPr>
          <w:p w14:paraId="13CEC7F7">
            <w:pPr>
              <w:pStyle w:val="28"/>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color w:val="auto"/>
                <w:sz w:val="21"/>
                <w:szCs w:val="21"/>
                <w:highlight w:val="none"/>
                <w:lang w:val="en-US" w:eastAsia="zh-CN"/>
              </w:rPr>
            </w:pPr>
            <w:r>
              <w:rPr>
                <w:rFonts w:hint="eastAsia" w:ascii="Times New Roman" w:hAnsi="Times New Roman"/>
                <w:color w:val="auto"/>
                <w:sz w:val="21"/>
                <w:szCs w:val="21"/>
                <w:highlight w:val="none"/>
                <w:lang w:val="en-US" w:eastAsia="zh-CN"/>
              </w:rPr>
              <w:t>0.125</w:t>
            </w:r>
          </w:p>
        </w:tc>
        <w:tc>
          <w:tcPr>
            <w:tcW w:w="646" w:type="pct"/>
            <w:shd w:val="clear"/>
            <w:noWrap w:val="0"/>
            <w:vAlign w:val="center"/>
          </w:tcPr>
          <w:p w14:paraId="250D1198">
            <w:pPr>
              <w:pStyle w:val="28"/>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eastAsia" w:ascii="Times New Roman" w:hAnsi="Times New Roman" w:eastAsia="宋体" w:cs="宋体"/>
                <w:color w:val="auto"/>
                <w:kern w:val="2"/>
                <w:sz w:val="21"/>
                <w:szCs w:val="21"/>
                <w:highlight w:val="none"/>
                <w:lang w:val="en-US" w:eastAsia="zh-CN" w:bidi="ar-SA"/>
              </w:rPr>
            </w:pPr>
            <w:r>
              <w:rPr>
                <w:rFonts w:hint="eastAsia" w:ascii="Times New Roman" w:hAnsi="Times New Roman"/>
                <w:color w:val="auto"/>
                <w:sz w:val="21"/>
                <w:szCs w:val="21"/>
                <w:highlight w:val="none"/>
                <w:lang w:val="en-US" w:eastAsia="zh-CN"/>
              </w:rPr>
              <w:t>0.125</w:t>
            </w:r>
          </w:p>
        </w:tc>
        <w:tc>
          <w:tcPr>
            <w:tcW w:w="477" w:type="pct"/>
            <w:noWrap w:val="0"/>
            <w:vAlign w:val="center"/>
          </w:tcPr>
          <w:p w14:paraId="0AB00F8D">
            <w:pPr>
              <w:pStyle w:val="28"/>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color w:val="auto"/>
                <w:sz w:val="21"/>
                <w:szCs w:val="21"/>
                <w:highlight w:val="none"/>
                <w:lang w:val="en-US" w:eastAsia="zh-CN"/>
              </w:rPr>
            </w:pPr>
            <w:r>
              <w:rPr>
                <w:rFonts w:hint="eastAsia" w:ascii="Times New Roman" w:hAnsi="Times New Roman"/>
                <w:color w:val="auto"/>
                <w:sz w:val="21"/>
                <w:szCs w:val="21"/>
                <w:highlight w:val="none"/>
                <w:lang w:val="en-US" w:eastAsia="zh-CN"/>
              </w:rPr>
              <w:t>0.05</w:t>
            </w:r>
          </w:p>
        </w:tc>
        <w:tc>
          <w:tcPr>
            <w:tcW w:w="547" w:type="pct"/>
            <w:noWrap w:val="0"/>
            <w:vAlign w:val="center"/>
          </w:tcPr>
          <w:p w14:paraId="6B696487">
            <w:pPr>
              <w:pStyle w:val="28"/>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25kg/桶</w:t>
            </w:r>
          </w:p>
        </w:tc>
        <w:tc>
          <w:tcPr>
            <w:tcW w:w="479" w:type="pct"/>
            <w:noWrap w:val="0"/>
            <w:vAlign w:val="center"/>
          </w:tcPr>
          <w:p w14:paraId="102405A1">
            <w:pPr>
              <w:pStyle w:val="28"/>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color w:val="auto"/>
                <w:spacing w:val="0"/>
                <w:sz w:val="21"/>
                <w:szCs w:val="21"/>
                <w:highlight w:val="none"/>
                <w:lang w:val="en-US" w:eastAsia="zh-CN"/>
              </w:rPr>
            </w:pPr>
            <w:r>
              <w:rPr>
                <w:rFonts w:hint="eastAsia" w:ascii="Times New Roman" w:hAnsi="Times New Roman"/>
                <w:color w:val="auto"/>
                <w:spacing w:val="0"/>
                <w:sz w:val="21"/>
                <w:szCs w:val="21"/>
                <w:highlight w:val="none"/>
                <w:lang w:val="en-US" w:eastAsia="zh-CN"/>
              </w:rPr>
              <w:t>废水处理</w:t>
            </w:r>
          </w:p>
        </w:tc>
        <w:tc>
          <w:tcPr>
            <w:tcW w:w="464" w:type="pct"/>
            <w:noWrap w:val="0"/>
            <w:vAlign w:val="center"/>
          </w:tcPr>
          <w:p w14:paraId="7A879E65">
            <w:pPr>
              <w:pStyle w:val="28"/>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eastAsia"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t>否</w:t>
            </w:r>
          </w:p>
        </w:tc>
        <w:tc>
          <w:tcPr>
            <w:tcW w:w="439" w:type="pct"/>
            <w:noWrap w:val="0"/>
            <w:vAlign w:val="center"/>
          </w:tcPr>
          <w:p w14:paraId="39136BE2">
            <w:pPr>
              <w:pStyle w:val="28"/>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eastAsia"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t>/</w:t>
            </w:r>
          </w:p>
        </w:tc>
      </w:tr>
      <w:tr w14:paraId="19977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0" w:hRule="atLeast"/>
          <w:jc w:val="center"/>
        </w:trPr>
        <w:tc>
          <w:tcPr>
            <w:tcW w:w="259" w:type="pct"/>
            <w:noWrap w:val="0"/>
            <w:vAlign w:val="center"/>
          </w:tcPr>
          <w:p w14:paraId="4CE634E8">
            <w:pPr>
              <w:keepNext w:val="0"/>
              <w:keepLines w:val="0"/>
              <w:widowControl/>
              <w:suppressLineNumbers w:val="0"/>
              <w:spacing w:line="240" w:lineRule="auto"/>
              <w:jc w:val="center"/>
              <w:textAlignment w:val="center"/>
              <w:rPr>
                <w:rFonts w:hint="default" w:ascii="Times New Roman" w:hAnsi="Times New Roman" w:eastAsia="等线" w:cs="Times New Roman"/>
                <w:i w:val="0"/>
                <w:iCs w:val="0"/>
                <w:color w:val="auto"/>
                <w:kern w:val="0"/>
                <w:sz w:val="22"/>
                <w:szCs w:val="22"/>
                <w:highlight w:val="none"/>
                <w:u w:val="none"/>
                <w:lang w:val="en-US" w:eastAsia="zh-CN" w:bidi="ar"/>
              </w:rPr>
            </w:pPr>
            <w:r>
              <w:rPr>
                <w:rFonts w:hint="eastAsia" w:ascii="Times New Roman" w:hAnsi="Times New Roman" w:eastAsia="等线" w:cs="Times New Roman"/>
                <w:i w:val="0"/>
                <w:iCs w:val="0"/>
                <w:color w:val="auto"/>
                <w:kern w:val="0"/>
                <w:sz w:val="22"/>
                <w:szCs w:val="22"/>
                <w:highlight w:val="none"/>
                <w:u w:val="none"/>
                <w:lang w:val="en-US" w:eastAsia="zh-CN" w:bidi="ar"/>
              </w:rPr>
              <w:t>19</w:t>
            </w:r>
          </w:p>
        </w:tc>
        <w:tc>
          <w:tcPr>
            <w:tcW w:w="618" w:type="pct"/>
            <w:noWrap w:val="0"/>
            <w:vAlign w:val="center"/>
          </w:tcPr>
          <w:p w14:paraId="7E3A42A2">
            <w:pPr>
              <w:pStyle w:val="28"/>
              <w:keepNext w:val="0"/>
              <w:keepLines w:val="0"/>
              <w:pageBreakBefore w:val="0"/>
              <w:widowControl w:val="0"/>
              <w:kinsoku/>
              <w:wordWrap/>
              <w:overflowPunct/>
              <w:topLinePunct w:val="0"/>
              <w:autoSpaceDE/>
              <w:autoSpaceDN/>
              <w:bidi w:val="0"/>
              <w:spacing w:line="240" w:lineRule="auto"/>
              <w:ind w:left="0" w:leftChars="0"/>
              <w:jc w:val="center"/>
              <w:textAlignment w:val="auto"/>
              <w:rPr>
                <w:rFonts w:hint="default" w:ascii="Times New Roman" w:hAnsi="Times New Roman"/>
                <w:color w:val="auto"/>
                <w:spacing w:val="0"/>
                <w:sz w:val="21"/>
                <w:szCs w:val="21"/>
                <w:highlight w:val="none"/>
                <w:lang w:val="en-US" w:eastAsia="zh-CN"/>
              </w:rPr>
            </w:pPr>
            <w:r>
              <w:rPr>
                <w:rFonts w:hint="eastAsia" w:ascii="Times New Roman" w:hAnsi="Times New Roman"/>
                <w:color w:val="auto"/>
                <w:spacing w:val="0"/>
                <w:sz w:val="21"/>
                <w:szCs w:val="21"/>
                <w:highlight w:val="none"/>
                <w:lang w:val="en-US" w:eastAsia="zh-CN"/>
              </w:rPr>
              <w:t>无铅焊条</w:t>
            </w:r>
          </w:p>
        </w:tc>
        <w:tc>
          <w:tcPr>
            <w:tcW w:w="419" w:type="pct"/>
            <w:noWrap w:val="0"/>
            <w:vAlign w:val="center"/>
          </w:tcPr>
          <w:p w14:paraId="0CA74BB7">
            <w:pPr>
              <w:pStyle w:val="28"/>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color w:val="auto"/>
                <w:spacing w:val="0"/>
                <w:sz w:val="21"/>
                <w:szCs w:val="21"/>
                <w:highlight w:val="none"/>
                <w:lang w:val="en-US" w:eastAsia="zh-CN"/>
              </w:rPr>
            </w:pPr>
            <w:r>
              <w:rPr>
                <w:rFonts w:hint="eastAsia" w:ascii="Times New Roman" w:hAnsi="Times New Roman"/>
                <w:color w:val="auto"/>
                <w:spacing w:val="0"/>
                <w:sz w:val="21"/>
                <w:szCs w:val="21"/>
                <w:highlight w:val="none"/>
                <w:lang w:val="en-US" w:eastAsia="zh-CN"/>
              </w:rPr>
              <w:t>固态</w:t>
            </w:r>
          </w:p>
        </w:tc>
        <w:tc>
          <w:tcPr>
            <w:tcW w:w="646" w:type="pct"/>
            <w:noWrap w:val="0"/>
            <w:vAlign w:val="center"/>
          </w:tcPr>
          <w:p w14:paraId="2ECA0DF3">
            <w:pPr>
              <w:pStyle w:val="28"/>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color w:val="auto"/>
                <w:sz w:val="21"/>
                <w:szCs w:val="21"/>
                <w:highlight w:val="none"/>
                <w:lang w:val="en-US" w:eastAsia="zh-CN"/>
              </w:rPr>
            </w:pPr>
            <w:r>
              <w:rPr>
                <w:rFonts w:hint="eastAsia" w:ascii="Times New Roman" w:hAnsi="Times New Roman"/>
                <w:color w:val="auto"/>
                <w:sz w:val="21"/>
                <w:szCs w:val="21"/>
                <w:highlight w:val="none"/>
                <w:lang w:val="en-US" w:eastAsia="zh-CN"/>
              </w:rPr>
              <w:t>0.05</w:t>
            </w:r>
          </w:p>
        </w:tc>
        <w:tc>
          <w:tcPr>
            <w:tcW w:w="646" w:type="pct"/>
            <w:shd w:val="clear"/>
            <w:noWrap w:val="0"/>
            <w:vAlign w:val="center"/>
          </w:tcPr>
          <w:p w14:paraId="3CDAF735">
            <w:pPr>
              <w:pStyle w:val="28"/>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eastAsia" w:ascii="Times New Roman" w:hAnsi="Times New Roman" w:eastAsia="宋体" w:cs="宋体"/>
                <w:color w:val="auto"/>
                <w:kern w:val="2"/>
                <w:sz w:val="21"/>
                <w:szCs w:val="21"/>
                <w:highlight w:val="none"/>
                <w:lang w:val="en-US" w:eastAsia="zh-CN" w:bidi="ar-SA"/>
              </w:rPr>
            </w:pPr>
            <w:r>
              <w:rPr>
                <w:rFonts w:hint="eastAsia" w:ascii="Times New Roman" w:hAnsi="Times New Roman"/>
                <w:color w:val="auto"/>
                <w:sz w:val="21"/>
                <w:szCs w:val="21"/>
                <w:highlight w:val="none"/>
                <w:lang w:val="en-US" w:eastAsia="zh-CN"/>
              </w:rPr>
              <w:t>0.05</w:t>
            </w:r>
          </w:p>
        </w:tc>
        <w:tc>
          <w:tcPr>
            <w:tcW w:w="477" w:type="pct"/>
            <w:noWrap w:val="0"/>
            <w:vAlign w:val="center"/>
          </w:tcPr>
          <w:p w14:paraId="49C50A0E">
            <w:pPr>
              <w:pStyle w:val="28"/>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color w:val="auto"/>
                <w:sz w:val="21"/>
                <w:szCs w:val="21"/>
                <w:highlight w:val="none"/>
                <w:lang w:val="en-US" w:eastAsia="zh-CN"/>
              </w:rPr>
            </w:pPr>
            <w:r>
              <w:rPr>
                <w:rFonts w:hint="eastAsia" w:ascii="Times New Roman" w:hAnsi="Times New Roman"/>
                <w:color w:val="auto"/>
                <w:sz w:val="21"/>
                <w:szCs w:val="21"/>
                <w:highlight w:val="none"/>
                <w:lang w:val="en-US" w:eastAsia="zh-CN"/>
              </w:rPr>
              <w:t>0.01</w:t>
            </w:r>
          </w:p>
        </w:tc>
        <w:tc>
          <w:tcPr>
            <w:tcW w:w="547" w:type="pct"/>
            <w:noWrap w:val="0"/>
            <w:vAlign w:val="center"/>
          </w:tcPr>
          <w:p w14:paraId="047A53F8">
            <w:pPr>
              <w:pStyle w:val="28"/>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w:t>
            </w:r>
          </w:p>
        </w:tc>
        <w:tc>
          <w:tcPr>
            <w:tcW w:w="479" w:type="pct"/>
            <w:noWrap w:val="0"/>
            <w:vAlign w:val="center"/>
          </w:tcPr>
          <w:p w14:paraId="31441658">
            <w:pPr>
              <w:pStyle w:val="28"/>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color w:val="auto"/>
                <w:spacing w:val="0"/>
                <w:sz w:val="21"/>
                <w:szCs w:val="21"/>
                <w:highlight w:val="none"/>
                <w:lang w:val="en-US" w:eastAsia="zh-CN"/>
              </w:rPr>
            </w:pPr>
            <w:r>
              <w:rPr>
                <w:rFonts w:hint="eastAsia" w:ascii="Times New Roman" w:hAnsi="Times New Roman"/>
                <w:color w:val="auto"/>
                <w:spacing w:val="0"/>
                <w:sz w:val="21"/>
                <w:szCs w:val="21"/>
                <w:highlight w:val="none"/>
                <w:lang w:val="en-US" w:eastAsia="zh-CN"/>
              </w:rPr>
              <w:t>焊接</w:t>
            </w:r>
          </w:p>
        </w:tc>
        <w:tc>
          <w:tcPr>
            <w:tcW w:w="464" w:type="pct"/>
            <w:noWrap w:val="0"/>
            <w:vAlign w:val="center"/>
          </w:tcPr>
          <w:p w14:paraId="1373CC83">
            <w:pPr>
              <w:pStyle w:val="28"/>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eastAsia"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t>否</w:t>
            </w:r>
          </w:p>
        </w:tc>
        <w:tc>
          <w:tcPr>
            <w:tcW w:w="439" w:type="pct"/>
            <w:noWrap w:val="0"/>
            <w:vAlign w:val="center"/>
          </w:tcPr>
          <w:p w14:paraId="06FD5D50">
            <w:pPr>
              <w:pStyle w:val="28"/>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eastAsia"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t>/</w:t>
            </w:r>
          </w:p>
        </w:tc>
      </w:tr>
      <w:tr w14:paraId="276C1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0" w:hRule="atLeast"/>
          <w:jc w:val="center"/>
        </w:trPr>
        <w:tc>
          <w:tcPr>
            <w:tcW w:w="259" w:type="pct"/>
            <w:noWrap w:val="0"/>
            <w:vAlign w:val="center"/>
          </w:tcPr>
          <w:p w14:paraId="55106B38">
            <w:pPr>
              <w:keepNext w:val="0"/>
              <w:keepLines w:val="0"/>
              <w:widowControl/>
              <w:suppressLineNumbers w:val="0"/>
              <w:spacing w:line="240" w:lineRule="auto"/>
              <w:jc w:val="center"/>
              <w:textAlignment w:val="center"/>
              <w:rPr>
                <w:rFonts w:hint="eastAsia" w:ascii="Times New Roman" w:hAnsi="Times New Roman" w:eastAsia="等线" w:cs="Times New Roman"/>
                <w:i w:val="0"/>
                <w:iCs w:val="0"/>
                <w:color w:val="auto"/>
                <w:kern w:val="0"/>
                <w:sz w:val="22"/>
                <w:szCs w:val="22"/>
                <w:highlight w:val="none"/>
                <w:u w:val="none"/>
                <w:lang w:val="en-US" w:eastAsia="zh-CN" w:bidi="ar"/>
              </w:rPr>
            </w:pPr>
            <w:r>
              <w:rPr>
                <w:rFonts w:hint="eastAsia" w:ascii="Times New Roman" w:hAnsi="Times New Roman" w:eastAsia="等线" w:cs="Times New Roman"/>
                <w:i w:val="0"/>
                <w:iCs w:val="0"/>
                <w:color w:val="auto"/>
                <w:kern w:val="0"/>
                <w:sz w:val="22"/>
                <w:szCs w:val="22"/>
                <w:highlight w:val="none"/>
                <w:u w:val="none"/>
                <w:lang w:val="en-US" w:eastAsia="zh-CN" w:bidi="ar"/>
              </w:rPr>
              <w:t>20</w:t>
            </w:r>
          </w:p>
        </w:tc>
        <w:tc>
          <w:tcPr>
            <w:tcW w:w="618" w:type="pct"/>
            <w:noWrap w:val="0"/>
            <w:vAlign w:val="center"/>
          </w:tcPr>
          <w:p w14:paraId="4EDF3622">
            <w:pPr>
              <w:pStyle w:val="28"/>
              <w:keepNext w:val="0"/>
              <w:keepLines w:val="0"/>
              <w:pageBreakBefore w:val="0"/>
              <w:widowControl w:val="0"/>
              <w:kinsoku/>
              <w:wordWrap/>
              <w:overflowPunct/>
              <w:topLinePunct w:val="0"/>
              <w:autoSpaceDE/>
              <w:autoSpaceDN/>
              <w:bidi w:val="0"/>
              <w:spacing w:line="240" w:lineRule="auto"/>
              <w:ind w:left="0" w:leftChars="0"/>
              <w:jc w:val="center"/>
              <w:textAlignment w:val="auto"/>
              <w:rPr>
                <w:rFonts w:hint="default" w:ascii="Times New Roman" w:hAnsi="Times New Roman"/>
                <w:color w:val="auto"/>
                <w:spacing w:val="0"/>
                <w:sz w:val="21"/>
                <w:szCs w:val="21"/>
                <w:highlight w:val="none"/>
                <w:lang w:val="en-US" w:eastAsia="zh-CN"/>
              </w:rPr>
            </w:pPr>
            <w:r>
              <w:rPr>
                <w:rFonts w:hint="eastAsia" w:ascii="Times New Roman" w:hAnsi="Times New Roman"/>
                <w:color w:val="auto"/>
                <w:spacing w:val="0"/>
                <w:sz w:val="21"/>
                <w:szCs w:val="21"/>
                <w:highlight w:val="none"/>
                <w:lang w:val="en-US" w:eastAsia="zh-CN"/>
              </w:rPr>
              <w:t>实芯焊丝</w:t>
            </w:r>
          </w:p>
        </w:tc>
        <w:tc>
          <w:tcPr>
            <w:tcW w:w="419" w:type="pct"/>
            <w:noWrap w:val="0"/>
            <w:vAlign w:val="center"/>
          </w:tcPr>
          <w:p w14:paraId="4694390D">
            <w:pPr>
              <w:pStyle w:val="28"/>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eastAsia" w:ascii="Times New Roman" w:hAnsi="Times New Roman"/>
                <w:color w:val="auto"/>
                <w:spacing w:val="0"/>
                <w:sz w:val="21"/>
                <w:szCs w:val="21"/>
                <w:highlight w:val="none"/>
                <w:lang w:val="en-US" w:eastAsia="zh-CN"/>
              </w:rPr>
            </w:pPr>
            <w:r>
              <w:rPr>
                <w:rFonts w:hint="eastAsia" w:ascii="Times New Roman" w:hAnsi="Times New Roman"/>
                <w:color w:val="auto"/>
                <w:spacing w:val="0"/>
                <w:sz w:val="21"/>
                <w:szCs w:val="21"/>
                <w:highlight w:val="none"/>
                <w:lang w:val="en-US" w:eastAsia="zh-CN"/>
              </w:rPr>
              <w:t>固态</w:t>
            </w:r>
          </w:p>
        </w:tc>
        <w:tc>
          <w:tcPr>
            <w:tcW w:w="646" w:type="pct"/>
            <w:noWrap w:val="0"/>
            <w:vAlign w:val="center"/>
          </w:tcPr>
          <w:p w14:paraId="4DEAA468">
            <w:pPr>
              <w:pStyle w:val="28"/>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eastAsia" w:ascii="Times New Roman" w:hAnsi="Times New Roman"/>
                <w:color w:val="auto"/>
                <w:sz w:val="21"/>
                <w:szCs w:val="21"/>
                <w:highlight w:val="none"/>
                <w:lang w:val="en-US" w:eastAsia="zh-CN"/>
              </w:rPr>
            </w:pPr>
            <w:r>
              <w:rPr>
                <w:rFonts w:hint="eastAsia" w:ascii="Times New Roman" w:hAnsi="Times New Roman"/>
                <w:color w:val="auto"/>
                <w:sz w:val="21"/>
                <w:szCs w:val="21"/>
                <w:highlight w:val="none"/>
                <w:lang w:val="en-US" w:eastAsia="zh-CN"/>
              </w:rPr>
              <w:t>0.05</w:t>
            </w:r>
          </w:p>
        </w:tc>
        <w:tc>
          <w:tcPr>
            <w:tcW w:w="646" w:type="pct"/>
            <w:shd w:val="clear"/>
            <w:noWrap w:val="0"/>
            <w:vAlign w:val="center"/>
          </w:tcPr>
          <w:p w14:paraId="7DEED08C">
            <w:pPr>
              <w:pStyle w:val="28"/>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eastAsia" w:ascii="Times New Roman" w:hAnsi="Times New Roman" w:eastAsia="宋体" w:cs="宋体"/>
                <w:color w:val="auto"/>
                <w:kern w:val="2"/>
                <w:sz w:val="21"/>
                <w:szCs w:val="21"/>
                <w:highlight w:val="none"/>
                <w:lang w:val="en-US" w:eastAsia="zh-CN" w:bidi="ar-SA"/>
              </w:rPr>
            </w:pPr>
            <w:r>
              <w:rPr>
                <w:rFonts w:hint="eastAsia" w:ascii="Times New Roman" w:hAnsi="Times New Roman"/>
                <w:color w:val="auto"/>
                <w:sz w:val="21"/>
                <w:szCs w:val="21"/>
                <w:highlight w:val="none"/>
                <w:lang w:val="en-US" w:eastAsia="zh-CN"/>
              </w:rPr>
              <w:t>0.05</w:t>
            </w:r>
          </w:p>
        </w:tc>
        <w:tc>
          <w:tcPr>
            <w:tcW w:w="477" w:type="pct"/>
            <w:noWrap w:val="0"/>
            <w:vAlign w:val="center"/>
          </w:tcPr>
          <w:p w14:paraId="00DF5B3C">
            <w:pPr>
              <w:pStyle w:val="28"/>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Times New Roman" w:hAnsi="Times New Roman"/>
                <w:color w:val="auto"/>
                <w:sz w:val="21"/>
                <w:szCs w:val="21"/>
                <w:highlight w:val="none"/>
                <w:lang w:val="en-US" w:eastAsia="zh-CN"/>
              </w:rPr>
            </w:pPr>
            <w:r>
              <w:rPr>
                <w:rFonts w:hint="eastAsia" w:ascii="Times New Roman" w:hAnsi="Times New Roman"/>
                <w:color w:val="auto"/>
                <w:sz w:val="21"/>
                <w:szCs w:val="21"/>
                <w:highlight w:val="none"/>
                <w:lang w:val="en-US" w:eastAsia="zh-CN"/>
              </w:rPr>
              <w:t>0.01</w:t>
            </w:r>
          </w:p>
        </w:tc>
        <w:tc>
          <w:tcPr>
            <w:tcW w:w="547" w:type="pct"/>
            <w:noWrap w:val="0"/>
            <w:vAlign w:val="center"/>
          </w:tcPr>
          <w:p w14:paraId="642B3673">
            <w:pPr>
              <w:pStyle w:val="28"/>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w:t>
            </w:r>
          </w:p>
        </w:tc>
        <w:tc>
          <w:tcPr>
            <w:tcW w:w="479" w:type="pct"/>
            <w:noWrap w:val="0"/>
            <w:vAlign w:val="center"/>
          </w:tcPr>
          <w:p w14:paraId="1757DBE4">
            <w:pPr>
              <w:pStyle w:val="28"/>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eastAsia" w:ascii="Times New Roman" w:hAnsi="Times New Roman"/>
                <w:color w:val="auto"/>
                <w:spacing w:val="0"/>
                <w:sz w:val="21"/>
                <w:szCs w:val="21"/>
                <w:highlight w:val="none"/>
                <w:lang w:val="en-US" w:eastAsia="zh-CN"/>
              </w:rPr>
            </w:pPr>
            <w:r>
              <w:rPr>
                <w:rFonts w:hint="eastAsia" w:ascii="Times New Roman" w:hAnsi="Times New Roman"/>
                <w:color w:val="auto"/>
                <w:spacing w:val="0"/>
                <w:sz w:val="21"/>
                <w:szCs w:val="21"/>
                <w:highlight w:val="none"/>
                <w:lang w:val="en-US" w:eastAsia="zh-CN"/>
              </w:rPr>
              <w:t>焊接</w:t>
            </w:r>
          </w:p>
        </w:tc>
        <w:tc>
          <w:tcPr>
            <w:tcW w:w="464" w:type="pct"/>
            <w:noWrap w:val="0"/>
            <w:vAlign w:val="center"/>
          </w:tcPr>
          <w:p w14:paraId="26FDA766">
            <w:pPr>
              <w:pStyle w:val="28"/>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eastAsia"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t>否</w:t>
            </w:r>
          </w:p>
        </w:tc>
        <w:tc>
          <w:tcPr>
            <w:tcW w:w="439" w:type="pct"/>
            <w:noWrap w:val="0"/>
            <w:vAlign w:val="center"/>
          </w:tcPr>
          <w:p w14:paraId="1F3262BF">
            <w:pPr>
              <w:pStyle w:val="28"/>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eastAsia"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t>/</w:t>
            </w:r>
          </w:p>
        </w:tc>
      </w:tr>
      <w:tr w14:paraId="75D84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0" w:hRule="atLeast"/>
          <w:jc w:val="center"/>
        </w:trPr>
        <w:tc>
          <w:tcPr>
            <w:tcW w:w="259" w:type="pct"/>
            <w:noWrap w:val="0"/>
            <w:vAlign w:val="center"/>
          </w:tcPr>
          <w:p w14:paraId="699B364A">
            <w:pPr>
              <w:keepNext w:val="0"/>
              <w:keepLines w:val="0"/>
              <w:widowControl/>
              <w:suppressLineNumbers w:val="0"/>
              <w:spacing w:line="240" w:lineRule="auto"/>
              <w:jc w:val="center"/>
              <w:textAlignment w:val="center"/>
              <w:rPr>
                <w:rFonts w:hint="default" w:ascii="Times New Roman" w:hAnsi="Times New Roman" w:eastAsia="等线" w:cs="Times New Roman"/>
                <w:i w:val="0"/>
                <w:iCs w:val="0"/>
                <w:color w:val="auto"/>
                <w:kern w:val="0"/>
                <w:sz w:val="22"/>
                <w:szCs w:val="22"/>
                <w:highlight w:val="none"/>
                <w:u w:val="none"/>
                <w:lang w:val="en-US" w:eastAsia="zh-CN" w:bidi="ar"/>
              </w:rPr>
            </w:pPr>
            <w:r>
              <w:rPr>
                <w:rFonts w:hint="eastAsia" w:ascii="Times New Roman" w:hAnsi="Times New Roman" w:eastAsia="等线" w:cs="Times New Roman"/>
                <w:i w:val="0"/>
                <w:iCs w:val="0"/>
                <w:color w:val="auto"/>
                <w:kern w:val="0"/>
                <w:sz w:val="22"/>
                <w:szCs w:val="22"/>
                <w:highlight w:val="none"/>
                <w:u w:val="none"/>
                <w:lang w:val="en-US" w:eastAsia="zh-CN" w:bidi="ar"/>
              </w:rPr>
              <w:t>21</w:t>
            </w:r>
          </w:p>
        </w:tc>
        <w:tc>
          <w:tcPr>
            <w:tcW w:w="618" w:type="pct"/>
            <w:noWrap w:val="0"/>
            <w:vAlign w:val="center"/>
          </w:tcPr>
          <w:p w14:paraId="1A14854C">
            <w:pPr>
              <w:pStyle w:val="28"/>
              <w:keepNext w:val="0"/>
              <w:keepLines w:val="0"/>
              <w:pageBreakBefore w:val="0"/>
              <w:widowControl w:val="0"/>
              <w:kinsoku/>
              <w:wordWrap/>
              <w:overflowPunct/>
              <w:topLinePunct w:val="0"/>
              <w:autoSpaceDE/>
              <w:autoSpaceDN/>
              <w:bidi w:val="0"/>
              <w:spacing w:line="240" w:lineRule="auto"/>
              <w:ind w:left="0" w:leftChars="0"/>
              <w:jc w:val="center"/>
              <w:textAlignment w:val="auto"/>
              <w:rPr>
                <w:rFonts w:hint="default" w:ascii="Times New Roman" w:hAnsi="Times New Roman"/>
                <w:color w:val="auto"/>
                <w:spacing w:val="0"/>
                <w:sz w:val="21"/>
                <w:szCs w:val="21"/>
                <w:highlight w:val="none"/>
                <w:lang w:val="en-US" w:eastAsia="zh-CN"/>
              </w:rPr>
            </w:pPr>
            <w:r>
              <w:rPr>
                <w:rFonts w:hint="eastAsia" w:ascii="Times New Roman" w:hAnsi="Times New Roman"/>
                <w:color w:val="auto"/>
                <w:spacing w:val="0"/>
                <w:sz w:val="21"/>
                <w:szCs w:val="21"/>
                <w:highlight w:val="none"/>
                <w:lang w:val="en-US" w:eastAsia="zh-CN"/>
              </w:rPr>
              <w:t>氩气</w:t>
            </w:r>
          </w:p>
        </w:tc>
        <w:tc>
          <w:tcPr>
            <w:tcW w:w="419" w:type="pct"/>
            <w:noWrap w:val="0"/>
            <w:vAlign w:val="center"/>
          </w:tcPr>
          <w:p w14:paraId="0E0B3BFB">
            <w:pPr>
              <w:pStyle w:val="28"/>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color w:val="auto"/>
                <w:spacing w:val="0"/>
                <w:sz w:val="21"/>
                <w:szCs w:val="21"/>
                <w:highlight w:val="none"/>
                <w:lang w:val="en-US" w:eastAsia="zh-CN"/>
              </w:rPr>
            </w:pPr>
            <w:r>
              <w:rPr>
                <w:rFonts w:hint="eastAsia" w:ascii="Times New Roman" w:hAnsi="Times New Roman"/>
                <w:color w:val="auto"/>
                <w:spacing w:val="0"/>
                <w:sz w:val="21"/>
                <w:szCs w:val="21"/>
                <w:highlight w:val="none"/>
                <w:lang w:val="en-US" w:eastAsia="zh-CN"/>
              </w:rPr>
              <w:t>气态</w:t>
            </w:r>
          </w:p>
        </w:tc>
        <w:tc>
          <w:tcPr>
            <w:tcW w:w="646" w:type="pct"/>
            <w:noWrap w:val="0"/>
            <w:vAlign w:val="center"/>
          </w:tcPr>
          <w:p w14:paraId="510868FC">
            <w:pPr>
              <w:pStyle w:val="28"/>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color w:val="auto"/>
                <w:sz w:val="21"/>
                <w:szCs w:val="21"/>
                <w:highlight w:val="none"/>
                <w:lang w:val="en-US" w:eastAsia="zh-CN"/>
              </w:rPr>
            </w:pPr>
            <w:r>
              <w:rPr>
                <w:rFonts w:hint="eastAsia" w:ascii="Times New Roman" w:hAnsi="Times New Roman"/>
                <w:color w:val="auto"/>
                <w:sz w:val="21"/>
                <w:szCs w:val="21"/>
                <w:highlight w:val="none"/>
                <w:lang w:val="en-US" w:eastAsia="zh-CN"/>
              </w:rPr>
              <w:t>40L</w:t>
            </w:r>
          </w:p>
        </w:tc>
        <w:tc>
          <w:tcPr>
            <w:tcW w:w="646" w:type="pct"/>
            <w:shd w:val="clear"/>
            <w:noWrap w:val="0"/>
            <w:vAlign w:val="center"/>
          </w:tcPr>
          <w:p w14:paraId="7922BCF6">
            <w:pPr>
              <w:pStyle w:val="28"/>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eastAsia" w:ascii="Times New Roman" w:hAnsi="Times New Roman" w:eastAsia="宋体" w:cs="宋体"/>
                <w:color w:val="auto"/>
                <w:kern w:val="2"/>
                <w:sz w:val="21"/>
                <w:szCs w:val="21"/>
                <w:highlight w:val="none"/>
                <w:lang w:val="en-US" w:eastAsia="zh-CN" w:bidi="ar-SA"/>
              </w:rPr>
            </w:pPr>
            <w:r>
              <w:rPr>
                <w:rFonts w:hint="eastAsia" w:ascii="Times New Roman" w:hAnsi="Times New Roman"/>
                <w:color w:val="auto"/>
                <w:sz w:val="21"/>
                <w:szCs w:val="21"/>
                <w:highlight w:val="none"/>
                <w:lang w:val="en-US" w:eastAsia="zh-CN"/>
              </w:rPr>
              <w:t>40L</w:t>
            </w:r>
          </w:p>
        </w:tc>
        <w:tc>
          <w:tcPr>
            <w:tcW w:w="477" w:type="pct"/>
            <w:noWrap w:val="0"/>
            <w:vAlign w:val="center"/>
          </w:tcPr>
          <w:p w14:paraId="6C6EB8E6">
            <w:pPr>
              <w:pStyle w:val="28"/>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color w:val="auto"/>
                <w:sz w:val="21"/>
                <w:szCs w:val="21"/>
                <w:highlight w:val="none"/>
                <w:lang w:val="en-US" w:eastAsia="zh-CN"/>
              </w:rPr>
            </w:pPr>
            <w:r>
              <w:rPr>
                <w:rFonts w:hint="eastAsia" w:ascii="Times New Roman" w:hAnsi="Times New Roman"/>
                <w:color w:val="auto"/>
                <w:sz w:val="21"/>
                <w:szCs w:val="21"/>
                <w:highlight w:val="none"/>
                <w:lang w:val="en-US" w:eastAsia="zh-CN"/>
              </w:rPr>
              <w:t>40L</w:t>
            </w:r>
          </w:p>
        </w:tc>
        <w:tc>
          <w:tcPr>
            <w:tcW w:w="547" w:type="pct"/>
            <w:noWrap w:val="0"/>
            <w:vAlign w:val="center"/>
          </w:tcPr>
          <w:p w14:paraId="407D51C3">
            <w:pPr>
              <w:pStyle w:val="28"/>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40L/瓶</w:t>
            </w:r>
          </w:p>
        </w:tc>
        <w:tc>
          <w:tcPr>
            <w:tcW w:w="479" w:type="pct"/>
            <w:noWrap w:val="0"/>
            <w:vAlign w:val="center"/>
          </w:tcPr>
          <w:p w14:paraId="440B2D41">
            <w:pPr>
              <w:pStyle w:val="28"/>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color w:val="auto"/>
                <w:spacing w:val="0"/>
                <w:sz w:val="21"/>
                <w:szCs w:val="21"/>
                <w:highlight w:val="none"/>
                <w:lang w:val="en-US" w:eastAsia="zh-CN"/>
              </w:rPr>
            </w:pPr>
            <w:r>
              <w:rPr>
                <w:rFonts w:hint="eastAsia" w:ascii="Times New Roman" w:hAnsi="Times New Roman"/>
                <w:color w:val="auto"/>
                <w:spacing w:val="0"/>
                <w:sz w:val="21"/>
                <w:szCs w:val="21"/>
                <w:highlight w:val="none"/>
                <w:lang w:val="en-US" w:eastAsia="zh-CN"/>
              </w:rPr>
              <w:t>焊接</w:t>
            </w:r>
          </w:p>
        </w:tc>
        <w:tc>
          <w:tcPr>
            <w:tcW w:w="464" w:type="pct"/>
            <w:noWrap w:val="0"/>
            <w:vAlign w:val="center"/>
          </w:tcPr>
          <w:p w14:paraId="11766F84">
            <w:pPr>
              <w:pStyle w:val="28"/>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eastAsia"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t>否</w:t>
            </w:r>
          </w:p>
        </w:tc>
        <w:tc>
          <w:tcPr>
            <w:tcW w:w="439" w:type="pct"/>
            <w:noWrap w:val="0"/>
            <w:vAlign w:val="center"/>
          </w:tcPr>
          <w:p w14:paraId="4F717621">
            <w:pPr>
              <w:pStyle w:val="28"/>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eastAsia"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t>/</w:t>
            </w:r>
          </w:p>
        </w:tc>
      </w:tr>
      <w:tr w14:paraId="6BDBC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0" w:hRule="atLeast"/>
          <w:jc w:val="center"/>
        </w:trPr>
        <w:tc>
          <w:tcPr>
            <w:tcW w:w="259" w:type="pct"/>
            <w:noWrap w:val="0"/>
            <w:vAlign w:val="center"/>
          </w:tcPr>
          <w:p w14:paraId="5538724D">
            <w:pPr>
              <w:keepNext w:val="0"/>
              <w:keepLines w:val="0"/>
              <w:widowControl/>
              <w:suppressLineNumbers w:val="0"/>
              <w:spacing w:line="240" w:lineRule="auto"/>
              <w:jc w:val="center"/>
              <w:textAlignment w:val="center"/>
              <w:rPr>
                <w:rFonts w:hint="default" w:ascii="Times New Roman" w:hAnsi="Times New Roman" w:eastAsia="等线" w:cs="Times New Roman"/>
                <w:i w:val="0"/>
                <w:iCs w:val="0"/>
                <w:color w:val="auto"/>
                <w:kern w:val="0"/>
                <w:sz w:val="22"/>
                <w:szCs w:val="22"/>
                <w:highlight w:val="none"/>
                <w:u w:val="none"/>
                <w:lang w:val="en-US" w:eastAsia="zh-CN" w:bidi="ar"/>
              </w:rPr>
            </w:pPr>
            <w:r>
              <w:rPr>
                <w:rFonts w:hint="eastAsia" w:ascii="Times New Roman" w:hAnsi="Times New Roman" w:eastAsia="等线" w:cs="Times New Roman"/>
                <w:i w:val="0"/>
                <w:iCs w:val="0"/>
                <w:color w:val="auto"/>
                <w:kern w:val="0"/>
                <w:sz w:val="22"/>
                <w:szCs w:val="22"/>
                <w:highlight w:val="none"/>
                <w:u w:val="none"/>
                <w:lang w:val="en-US" w:eastAsia="zh-CN" w:bidi="ar"/>
              </w:rPr>
              <w:t>22</w:t>
            </w:r>
          </w:p>
        </w:tc>
        <w:tc>
          <w:tcPr>
            <w:tcW w:w="618" w:type="pct"/>
            <w:noWrap w:val="0"/>
            <w:vAlign w:val="center"/>
          </w:tcPr>
          <w:p w14:paraId="60D11A4E">
            <w:pPr>
              <w:pStyle w:val="28"/>
              <w:keepNext w:val="0"/>
              <w:keepLines w:val="0"/>
              <w:pageBreakBefore w:val="0"/>
              <w:widowControl w:val="0"/>
              <w:kinsoku/>
              <w:wordWrap/>
              <w:overflowPunct/>
              <w:topLinePunct w:val="0"/>
              <w:autoSpaceDE/>
              <w:autoSpaceDN/>
              <w:bidi w:val="0"/>
              <w:spacing w:line="240" w:lineRule="auto"/>
              <w:ind w:left="0" w:leftChars="0"/>
              <w:jc w:val="center"/>
              <w:textAlignment w:val="auto"/>
              <w:rPr>
                <w:rFonts w:hint="default" w:ascii="Times New Roman" w:hAnsi="Times New Roman"/>
                <w:color w:val="auto"/>
                <w:spacing w:val="0"/>
                <w:sz w:val="21"/>
                <w:szCs w:val="21"/>
                <w:highlight w:val="none"/>
                <w:lang w:val="en-US" w:eastAsia="zh-CN"/>
              </w:rPr>
            </w:pPr>
            <w:r>
              <w:rPr>
                <w:rFonts w:hint="eastAsia" w:ascii="Times New Roman" w:hAnsi="Times New Roman"/>
                <w:color w:val="auto"/>
                <w:spacing w:val="0"/>
                <w:sz w:val="21"/>
                <w:szCs w:val="21"/>
                <w:highlight w:val="none"/>
                <w:lang w:val="en-US" w:eastAsia="zh-CN"/>
              </w:rPr>
              <w:t>清洗剂</w:t>
            </w:r>
          </w:p>
        </w:tc>
        <w:tc>
          <w:tcPr>
            <w:tcW w:w="419" w:type="pct"/>
            <w:noWrap w:val="0"/>
            <w:vAlign w:val="center"/>
          </w:tcPr>
          <w:p w14:paraId="65802B16">
            <w:pPr>
              <w:pStyle w:val="28"/>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color w:val="auto"/>
                <w:spacing w:val="0"/>
                <w:sz w:val="21"/>
                <w:szCs w:val="21"/>
                <w:highlight w:val="none"/>
                <w:lang w:val="en-US" w:eastAsia="zh-CN"/>
              </w:rPr>
            </w:pPr>
            <w:r>
              <w:rPr>
                <w:rFonts w:hint="eastAsia" w:ascii="Times New Roman" w:hAnsi="Times New Roman"/>
                <w:color w:val="auto"/>
                <w:spacing w:val="0"/>
                <w:sz w:val="21"/>
                <w:szCs w:val="21"/>
                <w:highlight w:val="none"/>
                <w:lang w:val="en-US" w:eastAsia="zh-CN"/>
              </w:rPr>
              <w:t>液态</w:t>
            </w:r>
          </w:p>
        </w:tc>
        <w:tc>
          <w:tcPr>
            <w:tcW w:w="646" w:type="pct"/>
            <w:noWrap w:val="0"/>
            <w:vAlign w:val="center"/>
          </w:tcPr>
          <w:p w14:paraId="7860695A">
            <w:pPr>
              <w:pStyle w:val="28"/>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color w:val="auto"/>
                <w:sz w:val="21"/>
                <w:szCs w:val="21"/>
                <w:highlight w:val="none"/>
                <w:lang w:val="en-US" w:eastAsia="zh-CN"/>
              </w:rPr>
            </w:pPr>
            <w:r>
              <w:rPr>
                <w:rFonts w:hint="eastAsia" w:ascii="Times New Roman" w:hAnsi="Times New Roman"/>
                <w:color w:val="auto"/>
                <w:sz w:val="21"/>
                <w:szCs w:val="21"/>
                <w:highlight w:val="none"/>
                <w:lang w:val="en-US" w:eastAsia="zh-CN"/>
              </w:rPr>
              <w:t>0.1</w:t>
            </w:r>
          </w:p>
        </w:tc>
        <w:tc>
          <w:tcPr>
            <w:tcW w:w="646" w:type="pct"/>
            <w:shd w:val="clear"/>
            <w:noWrap w:val="0"/>
            <w:vAlign w:val="center"/>
          </w:tcPr>
          <w:p w14:paraId="2B976C49">
            <w:pPr>
              <w:pStyle w:val="28"/>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eastAsia" w:ascii="Times New Roman" w:hAnsi="Times New Roman" w:eastAsia="宋体" w:cs="宋体"/>
                <w:color w:val="auto"/>
                <w:kern w:val="2"/>
                <w:sz w:val="21"/>
                <w:szCs w:val="21"/>
                <w:highlight w:val="none"/>
                <w:lang w:val="en-US" w:eastAsia="zh-CN" w:bidi="ar-SA"/>
              </w:rPr>
            </w:pPr>
            <w:r>
              <w:rPr>
                <w:rFonts w:hint="eastAsia" w:ascii="Times New Roman" w:hAnsi="Times New Roman"/>
                <w:color w:val="auto"/>
                <w:sz w:val="21"/>
                <w:szCs w:val="21"/>
                <w:highlight w:val="none"/>
                <w:lang w:val="en-US" w:eastAsia="zh-CN"/>
              </w:rPr>
              <w:t>0.1</w:t>
            </w:r>
          </w:p>
        </w:tc>
        <w:tc>
          <w:tcPr>
            <w:tcW w:w="477" w:type="pct"/>
            <w:noWrap w:val="0"/>
            <w:vAlign w:val="center"/>
          </w:tcPr>
          <w:p w14:paraId="2F005427">
            <w:pPr>
              <w:pStyle w:val="28"/>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color w:val="auto"/>
                <w:sz w:val="21"/>
                <w:szCs w:val="21"/>
                <w:highlight w:val="none"/>
                <w:lang w:val="en-US" w:eastAsia="zh-CN"/>
              </w:rPr>
            </w:pPr>
            <w:r>
              <w:rPr>
                <w:rFonts w:hint="eastAsia" w:ascii="Times New Roman" w:hAnsi="Times New Roman"/>
                <w:color w:val="auto"/>
                <w:sz w:val="21"/>
                <w:szCs w:val="21"/>
                <w:highlight w:val="none"/>
                <w:lang w:val="en-US" w:eastAsia="zh-CN"/>
              </w:rPr>
              <w:t>0.05</w:t>
            </w:r>
          </w:p>
        </w:tc>
        <w:tc>
          <w:tcPr>
            <w:tcW w:w="547" w:type="pct"/>
            <w:noWrap w:val="0"/>
            <w:vAlign w:val="center"/>
          </w:tcPr>
          <w:p w14:paraId="1C81E88A">
            <w:pPr>
              <w:pStyle w:val="28"/>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25kg/桶</w:t>
            </w:r>
          </w:p>
        </w:tc>
        <w:tc>
          <w:tcPr>
            <w:tcW w:w="479" w:type="pct"/>
            <w:noWrap w:val="0"/>
            <w:vAlign w:val="center"/>
          </w:tcPr>
          <w:p w14:paraId="0D6782A8">
            <w:pPr>
              <w:pStyle w:val="28"/>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color w:val="auto"/>
                <w:spacing w:val="0"/>
                <w:sz w:val="21"/>
                <w:szCs w:val="21"/>
                <w:highlight w:val="none"/>
                <w:lang w:val="en-US" w:eastAsia="zh-CN"/>
              </w:rPr>
            </w:pPr>
            <w:r>
              <w:rPr>
                <w:rFonts w:hint="eastAsia" w:ascii="Times New Roman" w:hAnsi="Times New Roman"/>
                <w:color w:val="auto"/>
                <w:spacing w:val="0"/>
                <w:sz w:val="21"/>
                <w:szCs w:val="21"/>
                <w:highlight w:val="none"/>
                <w:lang w:val="en-US" w:eastAsia="zh-CN"/>
              </w:rPr>
              <w:t>研磨</w:t>
            </w:r>
          </w:p>
        </w:tc>
        <w:tc>
          <w:tcPr>
            <w:tcW w:w="464" w:type="pct"/>
            <w:noWrap w:val="0"/>
            <w:vAlign w:val="center"/>
          </w:tcPr>
          <w:p w14:paraId="227F7F46">
            <w:pPr>
              <w:pStyle w:val="28"/>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eastAsia"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t>否</w:t>
            </w:r>
          </w:p>
        </w:tc>
        <w:tc>
          <w:tcPr>
            <w:tcW w:w="439" w:type="pct"/>
            <w:noWrap w:val="0"/>
            <w:vAlign w:val="center"/>
          </w:tcPr>
          <w:p w14:paraId="3A902313">
            <w:pPr>
              <w:pStyle w:val="28"/>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eastAsia"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t>/</w:t>
            </w:r>
          </w:p>
        </w:tc>
      </w:tr>
    </w:tbl>
    <w:p w14:paraId="08060C84">
      <w:pPr>
        <w:adjustRightInd w:val="0"/>
        <w:snapToGrid w:val="0"/>
        <w:spacing w:line="360" w:lineRule="auto"/>
        <w:jc w:val="center"/>
        <w:rPr>
          <w:rFonts w:hint="eastAsia"/>
          <w:color w:val="auto"/>
          <w:szCs w:val="21"/>
        </w:rPr>
      </w:pPr>
    </w:p>
    <w:p w14:paraId="49C6FBB0">
      <w:pPr>
        <w:widowControl/>
        <w:numPr>
          <w:ilvl w:val="0"/>
          <w:numId w:val="0"/>
        </w:numPr>
        <w:spacing w:line="360" w:lineRule="auto"/>
        <w:ind w:leftChars="0"/>
        <w:contextualSpacing/>
        <w:jc w:val="center"/>
        <w:rPr>
          <w:rFonts w:hint="eastAsia" w:ascii="Times New Roman" w:hAnsi="Times New Roman" w:eastAsia="宋体" w:cs="Times New Roman"/>
          <w:b/>
          <w:bCs/>
          <w:color w:val="auto"/>
          <w:szCs w:val="21"/>
          <w:highlight w:val="none"/>
          <w:lang w:val="en-US" w:eastAsia="zh-CN"/>
        </w:rPr>
      </w:pPr>
      <w:r>
        <w:rPr>
          <w:rFonts w:hint="eastAsia" w:ascii="Times New Roman" w:hAnsi="Times New Roman" w:eastAsia="宋体" w:cs="Times New Roman"/>
          <w:b/>
          <w:bCs/>
          <w:color w:val="auto"/>
          <w:szCs w:val="21"/>
          <w:highlight w:val="none"/>
          <w:lang w:val="en-US" w:eastAsia="zh-CN"/>
        </w:rPr>
        <w:t xml:space="preserve">表3 </w:t>
      </w:r>
      <w:r>
        <w:rPr>
          <w:rFonts w:hint="eastAsia" w:ascii="Times New Roman" w:hAnsi="Times New Roman" w:eastAsia="宋体" w:cs="Times New Roman"/>
          <w:b/>
          <w:bCs/>
          <w:color w:val="auto"/>
          <w:szCs w:val="21"/>
          <w:highlight w:val="none"/>
        </w:rPr>
        <w:t>全厂</w:t>
      </w:r>
      <w:r>
        <w:rPr>
          <w:rFonts w:hint="default" w:ascii="Times New Roman" w:hAnsi="Times New Roman" w:eastAsia="宋体" w:cs="Times New Roman"/>
          <w:b/>
          <w:bCs/>
          <w:color w:val="auto"/>
          <w:szCs w:val="21"/>
          <w:highlight w:val="none"/>
        </w:rPr>
        <w:t>主要产品产量情况</w:t>
      </w:r>
    </w:p>
    <w:tbl>
      <w:tblPr>
        <w:tblStyle w:val="10"/>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5"/>
        <w:gridCol w:w="1906"/>
        <w:gridCol w:w="2732"/>
        <w:gridCol w:w="1517"/>
        <w:gridCol w:w="1689"/>
      </w:tblGrid>
      <w:tr w14:paraId="1558F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6" w:type="pct"/>
            <w:noWrap w:val="0"/>
            <w:vAlign w:val="center"/>
          </w:tcPr>
          <w:p w14:paraId="33CD60A8">
            <w:pPr>
              <w:adjustRightInd w:val="0"/>
              <w:snapToGrid w:val="0"/>
              <w:spacing w:line="240" w:lineRule="auto"/>
              <w:jc w:val="center"/>
              <w:rPr>
                <w:rFonts w:hint="default"/>
                <w:b/>
                <w:bCs/>
                <w:color w:val="auto"/>
                <w:kern w:val="2"/>
                <w:sz w:val="21"/>
                <w:szCs w:val="21"/>
                <w:highlight w:val="none"/>
                <w:vertAlign w:val="baseline"/>
                <w:lang w:val="en-US" w:eastAsia="zh-CN" w:bidi="ar-SA"/>
              </w:rPr>
            </w:pPr>
            <w:r>
              <w:rPr>
                <w:rFonts w:hint="default" w:ascii="Times New Roman" w:hAnsi="Times New Roman" w:cs="Times New Roman"/>
                <w:b/>
                <w:bCs/>
                <w:color w:val="auto"/>
                <w:sz w:val="21"/>
                <w:szCs w:val="21"/>
                <w:highlight w:val="none"/>
              </w:rPr>
              <w:t>序号</w:t>
            </w:r>
          </w:p>
        </w:tc>
        <w:tc>
          <w:tcPr>
            <w:tcW w:w="1118" w:type="pct"/>
            <w:noWrap w:val="0"/>
            <w:vAlign w:val="center"/>
          </w:tcPr>
          <w:p w14:paraId="3872EF19">
            <w:pPr>
              <w:adjustRightInd w:val="0"/>
              <w:snapToGrid w:val="0"/>
              <w:spacing w:line="240" w:lineRule="auto"/>
              <w:jc w:val="center"/>
              <w:rPr>
                <w:rFonts w:hint="default"/>
                <w:b/>
                <w:bCs/>
                <w:color w:val="auto"/>
                <w:kern w:val="2"/>
                <w:sz w:val="21"/>
                <w:szCs w:val="21"/>
                <w:highlight w:val="none"/>
                <w:vertAlign w:val="baseline"/>
                <w:lang w:val="en-US" w:eastAsia="zh-CN" w:bidi="ar-SA"/>
              </w:rPr>
            </w:pPr>
            <w:r>
              <w:rPr>
                <w:rFonts w:hint="default" w:ascii="Times New Roman" w:hAnsi="Times New Roman" w:cs="Times New Roman"/>
                <w:b/>
                <w:bCs/>
                <w:color w:val="auto"/>
                <w:sz w:val="21"/>
                <w:szCs w:val="21"/>
                <w:highlight w:val="none"/>
              </w:rPr>
              <w:t>产品</w:t>
            </w:r>
            <w:r>
              <w:rPr>
                <w:rFonts w:hint="eastAsia" w:ascii="Times New Roman" w:hAnsi="Times New Roman" w:cs="Times New Roman"/>
                <w:b/>
                <w:bCs/>
                <w:color w:val="auto"/>
                <w:sz w:val="21"/>
                <w:szCs w:val="21"/>
                <w:highlight w:val="none"/>
                <w:lang w:val="en-US" w:eastAsia="zh-CN"/>
              </w:rPr>
              <w:t>类别</w:t>
            </w:r>
          </w:p>
        </w:tc>
        <w:tc>
          <w:tcPr>
            <w:tcW w:w="1603" w:type="pct"/>
            <w:noWrap w:val="0"/>
            <w:vAlign w:val="center"/>
          </w:tcPr>
          <w:p w14:paraId="32306A6F">
            <w:pPr>
              <w:adjustRightInd w:val="0"/>
              <w:snapToGrid w:val="0"/>
              <w:spacing w:line="240" w:lineRule="auto"/>
              <w:jc w:val="center"/>
              <w:rPr>
                <w:rFonts w:hint="default"/>
                <w:b/>
                <w:bCs/>
                <w:color w:val="auto"/>
                <w:kern w:val="2"/>
                <w:sz w:val="21"/>
                <w:szCs w:val="21"/>
                <w:highlight w:val="none"/>
                <w:vertAlign w:val="baseline"/>
                <w:lang w:val="en-US" w:eastAsia="zh-CN" w:bidi="ar-SA"/>
              </w:rPr>
            </w:pPr>
            <w:r>
              <w:rPr>
                <w:rFonts w:hint="eastAsia" w:ascii="Times New Roman" w:hAnsi="Times New Roman" w:cs="Times New Roman"/>
                <w:b/>
                <w:bCs/>
                <w:color w:val="auto"/>
                <w:sz w:val="21"/>
                <w:szCs w:val="21"/>
                <w:highlight w:val="none"/>
                <w:lang w:val="en-US" w:eastAsia="zh-CN"/>
              </w:rPr>
              <w:t>产品名称</w:t>
            </w:r>
          </w:p>
        </w:tc>
        <w:tc>
          <w:tcPr>
            <w:tcW w:w="890" w:type="pct"/>
            <w:noWrap w:val="0"/>
            <w:vAlign w:val="center"/>
          </w:tcPr>
          <w:p w14:paraId="7BF0E20C">
            <w:pPr>
              <w:numPr>
                <w:ilvl w:val="0"/>
                <w:numId w:val="0"/>
              </w:numPr>
              <w:spacing w:line="240" w:lineRule="auto"/>
              <w:jc w:val="center"/>
              <w:rPr>
                <w:rFonts w:hint="eastAsia"/>
                <w:b/>
                <w:bCs/>
                <w:color w:val="auto"/>
                <w:kern w:val="2"/>
                <w:sz w:val="21"/>
                <w:szCs w:val="21"/>
                <w:highlight w:val="none"/>
                <w:vertAlign w:val="baseline"/>
                <w:lang w:val="en-US" w:eastAsia="zh-CN" w:bidi="ar-SA"/>
              </w:rPr>
            </w:pPr>
            <w:r>
              <w:rPr>
                <w:rFonts w:hint="eastAsia"/>
                <w:b/>
                <w:bCs/>
                <w:color w:val="auto"/>
                <w:kern w:val="2"/>
                <w:sz w:val="21"/>
                <w:szCs w:val="21"/>
                <w:highlight w:val="none"/>
                <w:vertAlign w:val="baseline"/>
                <w:lang w:val="en-US" w:eastAsia="zh-CN" w:bidi="ar-SA"/>
              </w:rPr>
              <w:t>环评年产量</w:t>
            </w:r>
          </w:p>
          <w:p w14:paraId="52AE3885">
            <w:pPr>
              <w:numPr>
                <w:ilvl w:val="0"/>
                <w:numId w:val="0"/>
              </w:numPr>
              <w:spacing w:line="240" w:lineRule="auto"/>
              <w:jc w:val="center"/>
              <w:rPr>
                <w:rFonts w:hint="default"/>
                <w:b/>
                <w:bCs/>
                <w:color w:val="auto"/>
                <w:kern w:val="2"/>
                <w:sz w:val="21"/>
                <w:szCs w:val="21"/>
                <w:highlight w:val="none"/>
                <w:vertAlign w:val="baseline"/>
                <w:lang w:val="en-US" w:eastAsia="zh-CN" w:bidi="ar-SA"/>
              </w:rPr>
            </w:pPr>
            <w:r>
              <w:rPr>
                <w:rFonts w:hint="eastAsia"/>
                <w:b w:val="0"/>
                <w:bCs w:val="0"/>
                <w:color w:val="auto"/>
                <w:kern w:val="2"/>
                <w:sz w:val="21"/>
                <w:szCs w:val="21"/>
                <w:highlight w:val="none"/>
                <w:vertAlign w:val="baseline"/>
                <w:lang w:val="en-US" w:eastAsia="zh-CN" w:bidi="ar-SA"/>
              </w:rPr>
              <w:t>（万件）</w:t>
            </w:r>
          </w:p>
        </w:tc>
        <w:tc>
          <w:tcPr>
            <w:tcW w:w="991" w:type="pct"/>
            <w:noWrap w:val="0"/>
            <w:vAlign w:val="center"/>
          </w:tcPr>
          <w:p w14:paraId="598FE099">
            <w:pPr>
              <w:numPr>
                <w:ilvl w:val="0"/>
                <w:numId w:val="0"/>
              </w:numPr>
              <w:spacing w:line="240" w:lineRule="auto"/>
              <w:jc w:val="center"/>
              <w:rPr>
                <w:rFonts w:hint="eastAsia"/>
                <w:b/>
                <w:bCs/>
                <w:color w:val="auto"/>
                <w:kern w:val="2"/>
                <w:sz w:val="21"/>
                <w:szCs w:val="21"/>
                <w:highlight w:val="none"/>
                <w:vertAlign w:val="baseline"/>
                <w:lang w:val="en-US" w:eastAsia="zh-CN" w:bidi="ar-SA"/>
              </w:rPr>
            </w:pPr>
            <w:r>
              <w:rPr>
                <w:rFonts w:hint="eastAsia"/>
                <w:b/>
                <w:bCs/>
                <w:color w:val="auto"/>
                <w:kern w:val="2"/>
                <w:sz w:val="21"/>
                <w:szCs w:val="21"/>
                <w:highlight w:val="none"/>
                <w:vertAlign w:val="baseline"/>
                <w:lang w:val="en-US" w:eastAsia="zh-CN" w:bidi="ar-SA"/>
              </w:rPr>
              <w:t>验收年产量</w:t>
            </w:r>
          </w:p>
          <w:p w14:paraId="2BC87A7D">
            <w:pPr>
              <w:numPr>
                <w:ilvl w:val="0"/>
                <w:numId w:val="0"/>
              </w:numPr>
              <w:spacing w:line="240" w:lineRule="auto"/>
              <w:ind w:left="0" w:leftChars="0" w:firstLine="0" w:firstLineChars="0"/>
              <w:jc w:val="center"/>
              <w:rPr>
                <w:rFonts w:hint="default"/>
                <w:b/>
                <w:bCs/>
                <w:color w:val="auto"/>
                <w:kern w:val="2"/>
                <w:sz w:val="21"/>
                <w:szCs w:val="21"/>
                <w:highlight w:val="none"/>
                <w:vertAlign w:val="baseline"/>
                <w:lang w:val="en-US" w:eastAsia="zh-CN" w:bidi="ar-SA"/>
              </w:rPr>
            </w:pPr>
            <w:r>
              <w:rPr>
                <w:rFonts w:hint="eastAsia"/>
                <w:b w:val="0"/>
                <w:bCs w:val="0"/>
                <w:color w:val="auto"/>
                <w:kern w:val="2"/>
                <w:sz w:val="21"/>
                <w:szCs w:val="21"/>
                <w:highlight w:val="none"/>
                <w:vertAlign w:val="baseline"/>
                <w:lang w:val="en-US" w:eastAsia="zh-CN" w:bidi="ar-SA"/>
              </w:rPr>
              <w:t>（万件）</w:t>
            </w:r>
          </w:p>
        </w:tc>
      </w:tr>
      <w:tr w14:paraId="6F1E9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6" w:type="pct"/>
            <w:vMerge w:val="restart"/>
            <w:noWrap w:val="0"/>
            <w:vAlign w:val="center"/>
          </w:tcPr>
          <w:p w14:paraId="2CD19537">
            <w:pPr>
              <w:adjustRightInd w:val="0"/>
              <w:snapToGrid w:val="0"/>
              <w:spacing w:line="240" w:lineRule="atLeast"/>
              <w:jc w:val="center"/>
              <w:rPr>
                <w:rFonts w:hint="default"/>
                <w:b/>
                <w:bCs/>
                <w:color w:val="auto"/>
                <w:kern w:val="2"/>
                <w:sz w:val="21"/>
                <w:szCs w:val="21"/>
                <w:highlight w:val="none"/>
                <w:vertAlign w:val="baseline"/>
                <w:lang w:val="en-US" w:eastAsia="zh-CN" w:bidi="ar-SA"/>
              </w:rPr>
            </w:pPr>
            <w:r>
              <w:rPr>
                <w:rFonts w:hint="default" w:ascii="Times New Roman" w:hAnsi="Times New Roman" w:cs="Times New Roman"/>
                <w:color w:val="auto"/>
                <w:sz w:val="21"/>
                <w:szCs w:val="21"/>
                <w:highlight w:val="none"/>
              </w:rPr>
              <w:t>1</w:t>
            </w:r>
          </w:p>
        </w:tc>
        <w:tc>
          <w:tcPr>
            <w:tcW w:w="1118" w:type="pct"/>
            <w:vMerge w:val="restart"/>
            <w:noWrap w:val="0"/>
            <w:vAlign w:val="center"/>
          </w:tcPr>
          <w:p w14:paraId="5E518CBB">
            <w:pPr>
              <w:jc w:val="center"/>
              <w:rPr>
                <w:rFonts w:hint="default"/>
                <w:b/>
                <w:bCs/>
                <w:color w:val="auto"/>
                <w:kern w:val="2"/>
                <w:sz w:val="21"/>
                <w:szCs w:val="21"/>
                <w:highlight w:val="none"/>
                <w:vertAlign w:val="baseline"/>
                <w:lang w:val="en-US" w:eastAsia="zh-CN" w:bidi="ar-SA"/>
              </w:rPr>
            </w:pPr>
            <w:r>
              <w:rPr>
                <w:rFonts w:hint="eastAsia" w:ascii="Times New Roman" w:hAnsi="Times New Roman" w:cs="Times New Roman"/>
                <w:color w:val="auto"/>
                <w:sz w:val="21"/>
                <w:szCs w:val="21"/>
                <w:highlight w:val="none"/>
                <w:lang w:val="en-US" w:eastAsia="zh-CN"/>
              </w:rPr>
              <w:t>智能门锁</w:t>
            </w:r>
          </w:p>
        </w:tc>
        <w:tc>
          <w:tcPr>
            <w:tcW w:w="1603" w:type="pct"/>
            <w:noWrap w:val="0"/>
            <w:vAlign w:val="center"/>
          </w:tcPr>
          <w:p w14:paraId="0AED36FA">
            <w:pPr>
              <w:jc w:val="center"/>
              <w:rPr>
                <w:rFonts w:hint="default"/>
                <w:b/>
                <w:bCs/>
                <w:color w:val="auto"/>
                <w:kern w:val="2"/>
                <w:sz w:val="21"/>
                <w:szCs w:val="21"/>
                <w:highlight w:val="none"/>
                <w:vertAlign w:val="baseline"/>
                <w:lang w:val="en-US" w:eastAsia="zh-CN" w:bidi="ar-SA"/>
              </w:rPr>
            </w:pPr>
            <w:r>
              <w:rPr>
                <w:rFonts w:hint="eastAsia" w:ascii="Times New Roman" w:hAnsi="Times New Roman" w:cs="Times New Roman"/>
                <w:color w:val="auto"/>
                <w:sz w:val="21"/>
                <w:szCs w:val="21"/>
                <w:highlight w:val="none"/>
                <w:lang w:val="en-US" w:eastAsia="zh-CN"/>
              </w:rPr>
              <w:t>门锁面板</w:t>
            </w:r>
          </w:p>
        </w:tc>
        <w:tc>
          <w:tcPr>
            <w:tcW w:w="890" w:type="pct"/>
            <w:noWrap w:val="0"/>
            <w:vAlign w:val="center"/>
          </w:tcPr>
          <w:p w14:paraId="16C3DD30">
            <w:pPr>
              <w:numPr>
                <w:ilvl w:val="0"/>
                <w:numId w:val="0"/>
              </w:numPr>
              <w:spacing w:line="360" w:lineRule="auto"/>
              <w:ind w:left="0" w:leftChars="0" w:firstLine="420" w:firstLineChars="200"/>
              <w:jc w:val="both"/>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230</w:t>
            </w:r>
          </w:p>
        </w:tc>
        <w:tc>
          <w:tcPr>
            <w:tcW w:w="991" w:type="pct"/>
            <w:noWrap w:val="0"/>
            <w:vAlign w:val="center"/>
          </w:tcPr>
          <w:p w14:paraId="682B0B09">
            <w:pPr>
              <w:numPr>
                <w:ilvl w:val="0"/>
                <w:numId w:val="0"/>
              </w:numPr>
              <w:spacing w:line="360" w:lineRule="auto"/>
              <w:ind w:left="0" w:leftChars="0" w:firstLine="420" w:firstLineChars="200"/>
              <w:jc w:val="both"/>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210</w:t>
            </w:r>
          </w:p>
        </w:tc>
      </w:tr>
      <w:tr w14:paraId="6A1A9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6" w:type="pct"/>
            <w:vMerge w:val="continue"/>
            <w:noWrap w:val="0"/>
            <w:vAlign w:val="center"/>
          </w:tcPr>
          <w:p w14:paraId="48F10512">
            <w:pPr>
              <w:adjustRightInd w:val="0"/>
              <w:snapToGrid w:val="0"/>
              <w:spacing w:line="240" w:lineRule="atLeast"/>
              <w:jc w:val="center"/>
              <w:rPr>
                <w:rFonts w:hint="default" w:ascii="Times New Roman" w:hAnsi="Times New Roman" w:cs="Times New Roman"/>
                <w:color w:val="auto"/>
                <w:sz w:val="21"/>
                <w:szCs w:val="21"/>
                <w:highlight w:val="none"/>
              </w:rPr>
            </w:pPr>
          </w:p>
        </w:tc>
        <w:tc>
          <w:tcPr>
            <w:tcW w:w="1118" w:type="pct"/>
            <w:vMerge w:val="continue"/>
            <w:noWrap w:val="0"/>
            <w:vAlign w:val="center"/>
          </w:tcPr>
          <w:p w14:paraId="388E1016">
            <w:pPr>
              <w:jc w:val="center"/>
              <w:rPr>
                <w:rFonts w:hint="eastAsia" w:ascii="Times New Roman" w:hAnsi="Times New Roman" w:cs="Times New Roman"/>
                <w:color w:val="auto"/>
                <w:sz w:val="21"/>
                <w:szCs w:val="21"/>
                <w:highlight w:val="none"/>
                <w:lang w:val="en-US" w:eastAsia="zh-CN"/>
              </w:rPr>
            </w:pPr>
          </w:p>
        </w:tc>
        <w:tc>
          <w:tcPr>
            <w:tcW w:w="1603" w:type="pct"/>
            <w:noWrap w:val="0"/>
            <w:vAlign w:val="center"/>
          </w:tcPr>
          <w:p w14:paraId="25EC8FFC">
            <w:pPr>
              <w:jc w:val="center"/>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门锁把手</w:t>
            </w:r>
          </w:p>
        </w:tc>
        <w:tc>
          <w:tcPr>
            <w:tcW w:w="890" w:type="pct"/>
            <w:noWrap w:val="0"/>
            <w:vAlign w:val="center"/>
          </w:tcPr>
          <w:p w14:paraId="290E7DD4">
            <w:pPr>
              <w:numPr>
                <w:ilvl w:val="0"/>
                <w:numId w:val="0"/>
              </w:numPr>
              <w:spacing w:line="360" w:lineRule="auto"/>
              <w:ind w:left="0" w:leftChars="0" w:firstLine="420" w:firstLineChars="200"/>
              <w:jc w:val="both"/>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230</w:t>
            </w:r>
          </w:p>
        </w:tc>
        <w:tc>
          <w:tcPr>
            <w:tcW w:w="991" w:type="pct"/>
            <w:noWrap w:val="0"/>
            <w:vAlign w:val="center"/>
          </w:tcPr>
          <w:p w14:paraId="7F4D1241">
            <w:pPr>
              <w:numPr>
                <w:ilvl w:val="0"/>
                <w:numId w:val="0"/>
              </w:numPr>
              <w:spacing w:line="360" w:lineRule="auto"/>
              <w:ind w:left="0" w:leftChars="0" w:firstLine="420" w:firstLineChars="200"/>
              <w:jc w:val="both"/>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200</w:t>
            </w:r>
          </w:p>
        </w:tc>
      </w:tr>
      <w:tr w14:paraId="590DD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6" w:type="pct"/>
            <w:vMerge w:val="continue"/>
            <w:noWrap w:val="0"/>
            <w:vAlign w:val="center"/>
          </w:tcPr>
          <w:p w14:paraId="4700D264">
            <w:pPr>
              <w:adjustRightInd w:val="0"/>
              <w:snapToGrid w:val="0"/>
              <w:spacing w:line="240" w:lineRule="atLeast"/>
              <w:jc w:val="center"/>
              <w:rPr>
                <w:rFonts w:hint="default" w:ascii="Times New Roman" w:hAnsi="Times New Roman" w:cs="Times New Roman"/>
                <w:color w:val="auto"/>
                <w:sz w:val="21"/>
                <w:szCs w:val="21"/>
                <w:highlight w:val="none"/>
              </w:rPr>
            </w:pPr>
          </w:p>
        </w:tc>
        <w:tc>
          <w:tcPr>
            <w:tcW w:w="1118" w:type="pct"/>
            <w:vMerge w:val="continue"/>
            <w:noWrap w:val="0"/>
            <w:vAlign w:val="center"/>
          </w:tcPr>
          <w:p w14:paraId="56968D62">
            <w:pPr>
              <w:jc w:val="center"/>
              <w:rPr>
                <w:rFonts w:hint="eastAsia" w:ascii="Times New Roman" w:hAnsi="Times New Roman" w:cs="Times New Roman"/>
                <w:color w:val="auto"/>
                <w:sz w:val="21"/>
                <w:szCs w:val="21"/>
                <w:highlight w:val="none"/>
                <w:lang w:val="en-US" w:eastAsia="zh-CN"/>
              </w:rPr>
            </w:pPr>
          </w:p>
        </w:tc>
        <w:tc>
          <w:tcPr>
            <w:tcW w:w="1603" w:type="pct"/>
            <w:noWrap w:val="0"/>
            <w:vAlign w:val="center"/>
          </w:tcPr>
          <w:p w14:paraId="523097D4">
            <w:pPr>
              <w:jc w:val="center"/>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小计</w:t>
            </w:r>
          </w:p>
        </w:tc>
        <w:tc>
          <w:tcPr>
            <w:tcW w:w="890" w:type="pct"/>
            <w:noWrap w:val="0"/>
            <w:vAlign w:val="center"/>
          </w:tcPr>
          <w:p w14:paraId="0F351CF7">
            <w:pPr>
              <w:numPr>
                <w:ilvl w:val="0"/>
                <w:numId w:val="0"/>
              </w:numPr>
              <w:spacing w:line="360" w:lineRule="auto"/>
              <w:ind w:left="0" w:leftChars="0" w:firstLine="420" w:firstLineChars="200"/>
              <w:jc w:val="both"/>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460</w:t>
            </w:r>
          </w:p>
        </w:tc>
        <w:tc>
          <w:tcPr>
            <w:tcW w:w="991" w:type="pct"/>
            <w:noWrap w:val="0"/>
            <w:vAlign w:val="center"/>
          </w:tcPr>
          <w:p w14:paraId="7C015D86">
            <w:pPr>
              <w:numPr>
                <w:ilvl w:val="0"/>
                <w:numId w:val="0"/>
              </w:numPr>
              <w:spacing w:line="360" w:lineRule="auto"/>
              <w:ind w:left="0" w:leftChars="0" w:firstLine="420" w:firstLineChars="200"/>
              <w:jc w:val="both"/>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410</w:t>
            </w:r>
          </w:p>
        </w:tc>
      </w:tr>
      <w:tr w14:paraId="58877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6" w:type="pct"/>
            <w:vMerge w:val="restart"/>
            <w:noWrap w:val="0"/>
            <w:vAlign w:val="center"/>
          </w:tcPr>
          <w:p w14:paraId="0A20B3A2">
            <w:pPr>
              <w:adjustRightInd w:val="0"/>
              <w:snapToGrid w:val="0"/>
              <w:spacing w:line="240" w:lineRule="atLeast"/>
              <w:jc w:val="center"/>
              <w:rPr>
                <w:rFonts w:hint="default"/>
                <w:b/>
                <w:bCs/>
                <w:color w:val="auto"/>
                <w:kern w:val="2"/>
                <w:sz w:val="21"/>
                <w:szCs w:val="21"/>
                <w:highlight w:val="none"/>
                <w:vertAlign w:val="baseline"/>
                <w:lang w:val="en-US" w:eastAsia="zh-CN" w:bidi="ar-SA"/>
              </w:rPr>
            </w:pPr>
            <w:r>
              <w:rPr>
                <w:rFonts w:hint="eastAsia" w:ascii="Times New Roman" w:hAnsi="Times New Roman" w:cs="Times New Roman"/>
                <w:color w:val="auto"/>
                <w:sz w:val="21"/>
                <w:szCs w:val="21"/>
                <w:highlight w:val="none"/>
                <w:lang w:val="en-US" w:eastAsia="zh-CN"/>
              </w:rPr>
              <w:t>2</w:t>
            </w:r>
          </w:p>
        </w:tc>
        <w:tc>
          <w:tcPr>
            <w:tcW w:w="1118" w:type="pct"/>
            <w:vMerge w:val="restart"/>
            <w:noWrap w:val="0"/>
            <w:vAlign w:val="center"/>
          </w:tcPr>
          <w:p w14:paraId="7969478A">
            <w:pPr>
              <w:jc w:val="center"/>
              <w:rPr>
                <w:rFonts w:hint="default"/>
                <w:b/>
                <w:bCs/>
                <w:color w:val="auto"/>
                <w:kern w:val="2"/>
                <w:sz w:val="21"/>
                <w:szCs w:val="21"/>
                <w:highlight w:val="none"/>
                <w:vertAlign w:val="baseline"/>
                <w:lang w:val="en-US" w:eastAsia="zh-CN" w:bidi="ar-SA"/>
              </w:rPr>
            </w:pPr>
            <w:r>
              <w:rPr>
                <w:rFonts w:hint="eastAsia" w:ascii="Times New Roman" w:hAnsi="Times New Roman" w:cs="Times New Roman"/>
                <w:color w:val="auto"/>
                <w:sz w:val="21"/>
                <w:szCs w:val="21"/>
                <w:highlight w:val="none"/>
                <w:lang w:val="en-US" w:eastAsia="zh-CN"/>
              </w:rPr>
              <w:t>压铸五金配件</w:t>
            </w:r>
          </w:p>
        </w:tc>
        <w:tc>
          <w:tcPr>
            <w:tcW w:w="1603" w:type="pct"/>
            <w:noWrap w:val="0"/>
            <w:vAlign w:val="center"/>
          </w:tcPr>
          <w:p w14:paraId="0D8E6C7D">
            <w:pPr>
              <w:jc w:val="center"/>
              <w:rPr>
                <w:rFonts w:hint="default"/>
                <w:b/>
                <w:bCs/>
                <w:color w:val="auto"/>
                <w:kern w:val="2"/>
                <w:sz w:val="21"/>
                <w:szCs w:val="21"/>
                <w:highlight w:val="none"/>
                <w:vertAlign w:val="baseline"/>
                <w:lang w:val="en-US" w:eastAsia="zh-CN" w:bidi="ar-SA"/>
              </w:rPr>
            </w:pPr>
            <w:r>
              <w:rPr>
                <w:rFonts w:hint="eastAsia" w:ascii="Times New Roman" w:hAnsi="Times New Roman" w:cs="Times New Roman"/>
                <w:color w:val="auto"/>
                <w:sz w:val="21"/>
                <w:szCs w:val="21"/>
                <w:highlight w:val="none"/>
                <w:lang w:val="en-US" w:eastAsia="zh-CN"/>
              </w:rPr>
              <w:t>智能家居智能门控后壳</w:t>
            </w:r>
          </w:p>
        </w:tc>
        <w:tc>
          <w:tcPr>
            <w:tcW w:w="890" w:type="pct"/>
            <w:noWrap w:val="0"/>
            <w:vAlign w:val="center"/>
          </w:tcPr>
          <w:p w14:paraId="0B805FE4">
            <w:pPr>
              <w:keepNext w:val="0"/>
              <w:keepLines w:val="0"/>
              <w:widowControl/>
              <w:suppressLineNumbers w:val="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等线" w:cs="Times New Roman"/>
                <w:i w:val="0"/>
                <w:iCs w:val="0"/>
                <w:color w:val="auto"/>
                <w:kern w:val="0"/>
                <w:sz w:val="21"/>
                <w:szCs w:val="21"/>
                <w:highlight w:val="none"/>
                <w:u w:val="none"/>
                <w:lang w:val="en-US" w:eastAsia="zh-CN" w:bidi="ar"/>
              </w:rPr>
              <w:t>30</w:t>
            </w:r>
          </w:p>
        </w:tc>
        <w:tc>
          <w:tcPr>
            <w:tcW w:w="991" w:type="pct"/>
            <w:noWrap w:val="0"/>
            <w:vAlign w:val="center"/>
          </w:tcPr>
          <w:p w14:paraId="3435DA04">
            <w:pPr>
              <w:keepNext w:val="0"/>
              <w:keepLines w:val="0"/>
              <w:widowControl/>
              <w:suppressLineNumbers w:val="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等线" w:cs="Times New Roman"/>
                <w:i w:val="0"/>
                <w:iCs w:val="0"/>
                <w:color w:val="auto"/>
                <w:kern w:val="0"/>
                <w:sz w:val="21"/>
                <w:szCs w:val="21"/>
                <w:highlight w:val="none"/>
                <w:u w:val="none"/>
                <w:lang w:val="en-US" w:eastAsia="zh-CN" w:bidi="ar"/>
              </w:rPr>
              <w:t>30</w:t>
            </w:r>
          </w:p>
        </w:tc>
      </w:tr>
      <w:tr w14:paraId="7EB03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6" w:type="pct"/>
            <w:vMerge w:val="continue"/>
            <w:noWrap w:val="0"/>
            <w:vAlign w:val="center"/>
          </w:tcPr>
          <w:p w14:paraId="02EAA80A">
            <w:pPr>
              <w:adjustRightInd w:val="0"/>
              <w:snapToGrid w:val="0"/>
              <w:spacing w:line="240" w:lineRule="atLeast"/>
              <w:jc w:val="center"/>
              <w:rPr>
                <w:rFonts w:hint="default"/>
                <w:b/>
                <w:bCs/>
                <w:color w:val="auto"/>
                <w:kern w:val="2"/>
                <w:sz w:val="21"/>
                <w:szCs w:val="21"/>
                <w:highlight w:val="none"/>
                <w:vertAlign w:val="baseline"/>
                <w:lang w:val="en-US" w:eastAsia="zh-CN" w:bidi="ar-SA"/>
              </w:rPr>
            </w:pPr>
          </w:p>
        </w:tc>
        <w:tc>
          <w:tcPr>
            <w:tcW w:w="1118" w:type="pct"/>
            <w:vMerge w:val="continue"/>
            <w:noWrap w:val="0"/>
            <w:vAlign w:val="center"/>
          </w:tcPr>
          <w:p w14:paraId="40A073CD">
            <w:pPr>
              <w:jc w:val="center"/>
              <w:rPr>
                <w:rFonts w:hint="default"/>
                <w:b/>
                <w:bCs/>
                <w:color w:val="auto"/>
                <w:kern w:val="2"/>
                <w:sz w:val="21"/>
                <w:szCs w:val="21"/>
                <w:highlight w:val="none"/>
                <w:vertAlign w:val="baseline"/>
                <w:lang w:val="en-US" w:eastAsia="zh-CN" w:bidi="ar-SA"/>
              </w:rPr>
            </w:pPr>
          </w:p>
        </w:tc>
        <w:tc>
          <w:tcPr>
            <w:tcW w:w="1603" w:type="pct"/>
            <w:noWrap w:val="0"/>
            <w:vAlign w:val="center"/>
          </w:tcPr>
          <w:p w14:paraId="2D9C36E9">
            <w:pPr>
              <w:jc w:val="center"/>
              <w:rPr>
                <w:rFonts w:hint="default"/>
                <w:b/>
                <w:bCs/>
                <w:color w:val="auto"/>
                <w:kern w:val="2"/>
                <w:sz w:val="21"/>
                <w:szCs w:val="21"/>
                <w:highlight w:val="none"/>
                <w:vertAlign w:val="baseline"/>
                <w:lang w:val="en-US" w:eastAsia="zh-CN" w:bidi="ar-SA"/>
              </w:rPr>
            </w:pPr>
            <w:r>
              <w:rPr>
                <w:rFonts w:hint="eastAsia" w:ascii="Times New Roman" w:hAnsi="Times New Roman" w:cs="Times New Roman"/>
                <w:color w:val="auto"/>
                <w:sz w:val="21"/>
                <w:szCs w:val="21"/>
                <w:highlight w:val="none"/>
                <w:lang w:val="en-US" w:eastAsia="zh-CN"/>
              </w:rPr>
              <w:t>汽车锁停开关输出转轴</w:t>
            </w:r>
          </w:p>
        </w:tc>
        <w:tc>
          <w:tcPr>
            <w:tcW w:w="890" w:type="pct"/>
            <w:noWrap w:val="0"/>
            <w:vAlign w:val="center"/>
          </w:tcPr>
          <w:p w14:paraId="44BF457C">
            <w:pPr>
              <w:keepNext w:val="0"/>
              <w:keepLines w:val="0"/>
              <w:widowControl/>
              <w:suppressLineNumbers w:val="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等线" w:cs="Times New Roman"/>
                <w:i w:val="0"/>
                <w:iCs w:val="0"/>
                <w:color w:val="auto"/>
                <w:kern w:val="0"/>
                <w:sz w:val="21"/>
                <w:szCs w:val="21"/>
                <w:highlight w:val="none"/>
                <w:u w:val="none"/>
                <w:lang w:val="en-US" w:eastAsia="zh-CN" w:bidi="ar"/>
              </w:rPr>
              <w:t>20</w:t>
            </w:r>
          </w:p>
        </w:tc>
        <w:tc>
          <w:tcPr>
            <w:tcW w:w="991" w:type="pct"/>
            <w:noWrap w:val="0"/>
            <w:vAlign w:val="center"/>
          </w:tcPr>
          <w:p w14:paraId="082CFB03">
            <w:pPr>
              <w:keepNext w:val="0"/>
              <w:keepLines w:val="0"/>
              <w:widowControl/>
              <w:suppressLineNumbers w:val="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等线" w:cs="Times New Roman"/>
                <w:i w:val="0"/>
                <w:iCs w:val="0"/>
                <w:color w:val="auto"/>
                <w:kern w:val="0"/>
                <w:sz w:val="21"/>
                <w:szCs w:val="21"/>
                <w:highlight w:val="none"/>
                <w:u w:val="none"/>
                <w:lang w:val="en-US" w:eastAsia="zh-CN" w:bidi="ar"/>
              </w:rPr>
              <w:t>20</w:t>
            </w:r>
          </w:p>
        </w:tc>
      </w:tr>
      <w:tr w14:paraId="2E424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6" w:type="pct"/>
            <w:vMerge w:val="continue"/>
            <w:noWrap w:val="0"/>
            <w:vAlign w:val="center"/>
          </w:tcPr>
          <w:p w14:paraId="3900A9DA">
            <w:pPr>
              <w:numPr>
                <w:ilvl w:val="0"/>
                <w:numId w:val="0"/>
              </w:numPr>
              <w:spacing w:line="360" w:lineRule="auto"/>
              <w:jc w:val="center"/>
              <w:rPr>
                <w:rFonts w:hint="default"/>
                <w:b/>
                <w:bCs/>
                <w:color w:val="auto"/>
                <w:kern w:val="2"/>
                <w:sz w:val="21"/>
                <w:szCs w:val="21"/>
                <w:highlight w:val="none"/>
                <w:vertAlign w:val="baseline"/>
                <w:lang w:val="en-US" w:eastAsia="zh-CN" w:bidi="ar-SA"/>
              </w:rPr>
            </w:pPr>
          </w:p>
        </w:tc>
        <w:tc>
          <w:tcPr>
            <w:tcW w:w="1118" w:type="pct"/>
            <w:vMerge w:val="continue"/>
            <w:noWrap w:val="0"/>
            <w:vAlign w:val="center"/>
          </w:tcPr>
          <w:p w14:paraId="204E3B3A">
            <w:pPr>
              <w:jc w:val="center"/>
              <w:rPr>
                <w:rFonts w:hint="default"/>
                <w:b/>
                <w:bCs/>
                <w:color w:val="auto"/>
                <w:kern w:val="2"/>
                <w:sz w:val="21"/>
                <w:szCs w:val="21"/>
                <w:highlight w:val="none"/>
                <w:vertAlign w:val="baseline"/>
                <w:lang w:val="en-US" w:eastAsia="zh-CN" w:bidi="ar-SA"/>
              </w:rPr>
            </w:pPr>
          </w:p>
        </w:tc>
        <w:tc>
          <w:tcPr>
            <w:tcW w:w="1603" w:type="pct"/>
            <w:noWrap w:val="0"/>
            <w:vAlign w:val="center"/>
          </w:tcPr>
          <w:p w14:paraId="752E9641">
            <w:pPr>
              <w:jc w:val="center"/>
              <w:rPr>
                <w:rFonts w:hint="default"/>
                <w:b/>
                <w:bCs/>
                <w:color w:val="auto"/>
                <w:kern w:val="2"/>
                <w:sz w:val="21"/>
                <w:szCs w:val="21"/>
                <w:highlight w:val="none"/>
                <w:vertAlign w:val="baseline"/>
                <w:lang w:val="en-US" w:eastAsia="zh-CN" w:bidi="ar-SA"/>
              </w:rPr>
            </w:pPr>
            <w:r>
              <w:rPr>
                <w:rFonts w:hint="eastAsia" w:ascii="Times New Roman" w:hAnsi="Times New Roman" w:cs="Times New Roman"/>
                <w:color w:val="auto"/>
                <w:sz w:val="21"/>
                <w:szCs w:val="21"/>
                <w:highlight w:val="none"/>
                <w:lang w:val="en-US" w:eastAsia="zh-CN"/>
              </w:rPr>
              <w:t>汽车锁停开关齿轮箱底座</w:t>
            </w:r>
          </w:p>
        </w:tc>
        <w:tc>
          <w:tcPr>
            <w:tcW w:w="890" w:type="pct"/>
            <w:noWrap w:val="0"/>
            <w:vAlign w:val="center"/>
          </w:tcPr>
          <w:p w14:paraId="20B5F372">
            <w:pPr>
              <w:keepNext w:val="0"/>
              <w:keepLines w:val="0"/>
              <w:widowControl/>
              <w:suppressLineNumbers w:val="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等线" w:cs="Times New Roman"/>
                <w:i w:val="0"/>
                <w:iCs w:val="0"/>
                <w:color w:val="auto"/>
                <w:kern w:val="0"/>
                <w:sz w:val="21"/>
                <w:szCs w:val="21"/>
                <w:highlight w:val="none"/>
                <w:u w:val="none"/>
                <w:lang w:val="en-US" w:eastAsia="zh-CN" w:bidi="ar"/>
              </w:rPr>
              <w:t>25</w:t>
            </w:r>
          </w:p>
        </w:tc>
        <w:tc>
          <w:tcPr>
            <w:tcW w:w="991" w:type="pct"/>
            <w:noWrap w:val="0"/>
            <w:vAlign w:val="center"/>
          </w:tcPr>
          <w:p w14:paraId="1E46524E">
            <w:pPr>
              <w:keepNext w:val="0"/>
              <w:keepLines w:val="0"/>
              <w:widowControl/>
              <w:suppressLineNumbers w:val="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等线" w:cs="Times New Roman"/>
                <w:i w:val="0"/>
                <w:iCs w:val="0"/>
                <w:color w:val="auto"/>
                <w:kern w:val="0"/>
                <w:sz w:val="21"/>
                <w:szCs w:val="21"/>
                <w:highlight w:val="none"/>
                <w:u w:val="none"/>
                <w:lang w:val="en-US" w:eastAsia="zh-CN" w:bidi="ar"/>
              </w:rPr>
              <w:t>25</w:t>
            </w:r>
          </w:p>
        </w:tc>
      </w:tr>
      <w:tr w14:paraId="5DA2B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6" w:type="pct"/>
            <w:vMerge w:val="continue"/>
            <w:noWrap w:val="0"/>
            <w:vAlign w:val="center"/>
          </w:tcPr>
          <w:p w14:paraId="4B926FAD">
            <w:pPr>
              <w:adjustRightInd w:val="0"/>
              <w:snapToGrid w:val="0"/>
              <w:spacing w:line="240" w:lineRule="atLeast"/>
              <w:jc w:val="center"/>
              <w:rPr>
                <w:rFonts w:hint="default"/>
                <w:b/>
                <w:bCs/>
                <w:color w:val="auto"/>
                <w:kern w:val="2"/>
                <w:sz w:val="21"/>
                <w:szCs w:val="21"/>
                <w:highlight w:val="none"/>
                <w:vertAlign w:val="baseline"/>
                <w:lang w:val="en-US" w:eastAsia="zh-CN" w:bidi="ar-SA"/>
              </w:rPr>
            </w:pPr>
          </w:p>
        </w:tc>
        <w:tc>
          <w:tcPr>
            <w:tcW w:w="1118" w:type="pct"/>
            <w:vMerge w:val="continue"/>
            <w:noWrap w:val="0"/>
            <w:vAlign w:val="center"/>
          </w:tcPr>
          <w:p w14:paraId="161BE225">
            <w:pPr>
              <w:jc w:val="center"/>
              <w:rPr>
                <w:rFonts w:hint="default"/>
                <w:b/>
                <w:bCs/>
                <w:color w:val="auto"/>
                <w:kern w:val="2"/>
                <w:sz w:val="21"/>
                <w:szCs w:val="21"/>
                <w:highlight w:val="none"/>
                <w:vertAlign w:val="baseline"/>
                <w:lang w:val="en-US" w:eastAsia="zh-CN" w:bidi="ar-SA"/>
              </w:rPr>
            </w:pPr>
          </w:p>
        </w:tc>
        <w:tc>
          <w:tcPr>
            <w:tcW w:w="1603" w:type="pct"/>
            <w:noWrap w:val="0"/>
            <w:vAlign w:val="center"/>
          </w:tcPr>
          <w:p w14:paraId="656B6962">
            <w:pPr>
              <w:jc w:val="center"/>
              <w:rPr>
                <w:rFonts w:hint="default"/>
                <w:b/>
                <w:bCs/>
                <w:color w:val="auto"/>
                <w:kern w:val="2"/>
                <w:sz w:val="21"/>
                <w:szCs w:val="21"/>
                <w:highlight w:val="none"/>
                <w:vertAlign w:val="baseline"/>
                <w:lang w:val="en-US" w:eastAsia="zh-CN" w:bidi="ar-SA"/>
              </w:rPr>
            </w:pPr>
            <w:r>
              <w:rPr>
                <w:rFonts w:hint="eastAsia" w:ascii="Times New Roman" w:hAnsi="Times New Roman" w:cs="Times New Roman"/>
                <w:color w:val="auto"/>
                <w:sz w:val="21"/>
                <w:szCs w:val="21"/>
                <w:highlight w:val="none"/>
                <w:lang w:val="en-US" w:eastAsia="zh-CN"/>
              </w:rPr>
              <w:t>电池保护板散热片</w:t>
            </w:r>
          </w:p>
        </w:tc>
        <w:tc>
          <w:tcPr>
            <w:tcW w:w="890" w:type="pct"/>
            <w:noWrap w:val="0"/>
            <w:vAlign w:val="center"/>
          </w:tcPr>
          <w:p w14:paraId="5D4A32BC">
            <w:pPr>
              <w:keepNext w:val="0"/>
              <w:keepLines w:val="0"/>
              <w:widowControl/>
              <w:suppressLineNumbers w:val="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等线" w:cs="Times New Roman"/>
                <w:i w:val="0"/>
                <w:iCs w:val="0"/>
                <w:color w:val="auto"/>
                <w:kern w:val="0"/>
                <w:sz w:val="21"/>
                <w:szCs w:val="21"/>
                <w:highlight w:val="none"/>
                <w:u w:val="none"/>
                <w:lang w:val="en-US" w:eastAsia="zh-CN" w:bidi="ar"/>
              </w:rPr>
              <w:t>30</w:t>
            </w:r>
          </w:p>
        </w:tc>
        <w:tc>
          <w:tcPr>
            <w:tcW w:w="991" w:type="pct"/>
            <w:noWrap w:val="0"/>
            <w:vAlign w:val="center"/>
          </w:tcPr>
          <w:p w14:paraId="3EDC5926">
            <w:pPr>
              <w:keepNext w:val="0"/>
              <w:keepLines w:val="0"/>
              <w:widowControl/>
              <w:suppressLineNumbers w:val="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等线" w:cs="Times New Roman"/>
                <w:i w:val="0"/>
                <w:iCs w:val="0"/>
                <w:color w:val="auto"/>
                <w:kern w:val="0"/>
                <w:sz w:val="21"/>
                <w:szCs w:val="21"/>
                <w:highlight w:val="none"/>
                <w:u w:val="none"/>
                <w:lang w:val="en-US" w:eastAsia="zh-CN" w:bidi="ar"/>
              </w:rPr>
              <w:t>30</w:t>
            </w:r>
          </w:p>
        </w:tc>
      </w:tr>
      <w:tr w14:paraId="53B95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6" w:type="pct"/>
            <w:vMerge w:val="continue"/>
            <w:noWrap w:val="0"/>
            <w:vAlign w:val="center"/>
          </w:tcPr>
          <w:p w14:paraId="034DEC69">
            <w:pPr>
              <w:adjustRightInd w:val="0"/>
              <w:snapToGrid w:val="0"/>
              <w:spacing w:line="240" w:lineRule="atLeast"/>
              <w:jc w:val="center"/>
              <w:rPr>
                <w:rFonts w:hint="default"/>
                <w:b/>
                <w:bCs/>
                <w:color w:val="auto"/>
                <w:kern w:val="2"/>
                <w:sz w:val="21"/>
                <w:szCs w:val="21"/>
                <w:highlight w:val="none"/>
                <w:vertAlign w:val="baseline"/>
                <w:lang w:val="en-US" w:eastAsia="zh-CN" w:bidi="ar-SA"/>
              </w:rPr>
            </w:pPr>
          </w:p>
        </w:tc>
        <w:tc>
          <w:tcPr>
            <w:tcW w:w="1118" w:type="pct"/>
            <w:vMerge w:val="continue"/>
            <w:noWrap w:val="0"/>
            <w:vAlign w:val="center"/>
          </w:tcPr>
          <w:p w14:paraId="498117DD">
            <w:pPr>
              <w:jc w:val="center"/>
              <w:rPr>
                <w:rFonts w:hint="default"/>
                <w:b/>
                <w:bCs/>
                <w:color w:val="auto"/>
                <w:kern w:val="2"/>
                <w:sz w:val="21"/>
                <w:szCs w:val="21"/>
                <w:highlight w:val="none"/>
                <w:vertAlign w:val="baseline"/>
                <w:lang w:val="en-US" w:eastAsia="zh-CN" w:bidi="ar-SA"/>
              </w:rPr>
            </w:pPr>
          </w:p>
        </w:tc>
        <w:tc>
          <w:tcPr>
            <w:tcW w:w="1603" w:type="pct"/>
            <w:noWrap w:val="0"/>
            <w:vAlign w:val="center"/>
          </w:tcPr>
          <w:p w14:paraId="55154FDD">
            <w:pPr>
              <w:jc w:val="center"/>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摩托车刹车把手</w:t>
            </w:r>
          </w:p>
        </w:tc>
        <w:tc>
          <w:tcPr>
            <w:tcW w:w="890" w:type="pct"/>
            <w:noWrap w:val="0"/>
            <w:vAlign w:val="center"/>
          </w:tcPr>
          <w:p w14:paraId="30B920BE">
            <w:pPr>
              <w:keepNext w:val="0"/>
              <w:keepLines w:val="0"/>
              <w:widowControl/>
              <w:suppressLineNumbers w:val="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等线" w:cs="Times New Roman"/>
                <w:i w:val="0"/>
                <w:iCs w:val="0"/>
                <w:color w:val="auto"/>
                <w:kern w:val="0"/>
                <w:sz w:val="21"/>
                <w:szCs w:val="21"/>
                <w:highlight w:val="none"/>
                <w:u w:val="none"/>
                <w:lang w:val="en-US" w:eastAsia="zh-CN" w:bidi="ar"/>
              </w:rPr>
              <w:t>15</w:t>
            </w:r>
          </w:p>
        </w:tc>
        <w:tc>
          <w:tcPr>
            <w:tcW w:w="991" w:type="pct"/>
            <w:noWrap w:val="0"/>
            <w:vAlign w:val="center"/>
          </w:tcPr>
          <w:p w14:paraId="1E1990D2">
            <w:pPr>
              <w:keepNext w:val="0"/>
              <w:keepLines w:val="0"/>
              <w:widowControl/>
              <w:suppressLineNumbers w:val="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等线" w:cs="Times New Roman"/>
                <w:i w:val="0"/>
                <w:iCs w:val="0"/>
                <w:color w:val="auto"/>
                <w:kern w:val="0"/>
                <w:sz w:val="21"/>
                <w:szCs w:val="21"/>
                <w:highlight w:val="none"/>
                <w:u w:val="none"/>
                <w:lang w:val="en-US" w:eastAsia="zh-CN" w:bidi="ar"/>
              </w:rPr>
              <w:t>15</w:t>
            </w:r>
          </w:p>
        </w:tc>
      </w:tr>
      <w:tr w14:paraId="734F4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96" w:type="pct"/>
            <w:vMerge w:val="continue"/>
            <w:noWrap w:val="0"/>
            <w:vAlign w:val="center"/>
          </w:tcPr>
          <w:p w14:paraId="6BB0B4B3">
            <w:pPr>
              <w:adjustRightInd w:val="0"/>
              <w:snapToGrid w:val="0"/>
              <w:spacing w:line="240" w:lineRule="atLeast"/>
              <w:jc w:val="center"/>
              <w:rPr>
                <w:rFonts w:hint="default"/>
                <w:b/>
                <w:bCs/>
                <w:color w:val="auto"/>
                <w:kern w:val="2"/>
                <w:sz w:val="21"/>
                <w:szCs w:val="21"/>
                <w:highlight w:val="none"/>
                <w:vertAlign w:val="baseline"/>
                <w:lang w:val="en-US" w:eastAsia="zh-CN" w:bidi="ar-SA"/>
              </w:rPr>
            </w:pPr>
          </w:p>
        </w:tc>
        <w:tc>
          <w:tcPr>
            <w:tcW w:w="1118" w:type="pct"/>
            <w:vMerge w:val="continue"/>
            <w:noWrap w:val="0"/>
            <w:vAlign w:val="center"/>
          </w:tcPr>
          <w:p w14:paraId="5FD0D144">
            <w:pPr>
              <w:jc w:val="center"/>
              <w:rPr>
                <w:rFonts w:hint="default"/>
                <w:b/>
                <w:bCs/>
                <w:color w:val="auto"/>
                <w:kern w:val="2"/>
                <w:sz w:val="21"/>
                <w:szCs w:val="21"/>
                <w:highlight w:val="none"/>
                <w:vertAlign w:val="baseline"/>
                <w:lang w:val="en-US" w:eastAsia="zh-CN" w:bidi="ar-SA"/>
              </w:rPr>
            </w:pPr>
          </w:p>
        </w:tc>
        <w:tc>
          <w:tcPr>
            <w:tcW w:w="1603" w:type="pct"/>
            <w:noWrap w:val="0"/>
            <w:vAlign w:val="center"/>
          </w:tcPr>
          <w:p w14:paraId="5EEE1C3C">
            <w:pPr>
              <w:jc w:val="center"/>
              <w:rPr>
                <w:rFonts w:hint="default"/>
                <w:b/>
                <w:bCs/>
                <w:color w:val="auto"/>
                <w:kern w:val="2"/>
                <w:sz w:val="21"/>
                <w:szCs w:val="21"/>
                <w:highlight w:val="none"/>
                <w:vertAlign w:val="baseline"/>
                <w:lang w:val="en-US" w:eastAsia="zh-CN" w:bidi="ar-SA"/>
              </w:rPr>
            </w:pPr>
            <w:r>
              <w:rPr>
                <w:rFonts w:hint="eastAsia" w:ascii="Times New Roman" w:hAnsi="Times New Roman" w:cs="Times New Roman"/>
                <w:color w:val="auto"/>
                <w:sz w:val="21"/>
                <w:szCs w:val="21"/>
                <w:highlight w:val="none"/>
                <w:lang w:val="en-US" w:eastAsia="zh-CN"/>
              </w:rPr>
              <w:t>摄像头金属支架</w:t>
            </w:r>
          </w:p>
        </w:tc>
        <w:tc>
          <w:tcPr>
            <w:tcW w:w="890" w:type="pct"/>
            <w:noWrap w:val="0"/>
            <w:vAlign w:val="center"/>
          </w:tcPr>
          <w:p w14:paraId="22B56F53">
            <w:pPr>
              <w:keepNext w:val="0"/>
              <w:keepLines w:val="0"/>
              <w:widowControl/>
              <w:suppressLineNumbers w:val="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等线" w:cs="Times New Roman"/>
                <w:i w:val="0"/>
                <w:iCs w:val="0"/>
                <w:color w:val="auto"/>
                <w:kern w:val="0"/>
                <w:sz w:val="21"/>
                <w:szCs w:val="21"/>
                <w:highlight w:val="none"/>
                <w:u w:val="none"/>
                <w:lang w:val="en-US" w:eastAsia="zh-CN" w:bidi="ar"/>
              </w:rPr>
              <w:t>15</w:t>
            </w:r>
          </w:p>
        </w:tc>
        <w:tc>
          <w:tcPr>
            <w:tcW w:w="991" w:type="pct"/>
            <w:noWrap w:val="0"/>
            <w:vAlign w:val="center"/>
          </w:tcPr>
          <w:p w14:paraId="2A318DF4">
            <w:pPr>
              <w:keepNext w:val="0"/>
              <w:keepLines w:val="0"/>
              <w:widowControl/>
              <w:suppressLineNumbers w:val="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等线" w:cs="Times New Roman"/>
                <w:i w:val="0"/>
                <w:iCs w:val="0"/>
                <w:color w:val="auto"/>
                <w:kern w:val="0"/>
                <w:sz w:val="21"/>
                <w:szCs w:val="21"/>
                <w:highlight w:val="none"/>
                <w:u w:val="none"/>
                <w:lang w:val="en-US" w:eastAsia="zh-CN" w:bidi="ar"/>
              </w:rPr>
              <w:t>15</w:t>
            </w:r>
          </w:p>
        </w:tc>
      </w:tr>
      <w:tr w14:paraId="7936C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 w:hRule="atLeast"/>
        </w:trPr>
        <w:tc>
          <w:tcPr>
            <w:tcW w:w="396" w:type="pct"/>
            <w:vMerge w:val="continue"/>
            <w:noWrap w:val="0"/>
            <w:vAlign w:val="center"/>
          </w:tcPr>
          <w:p w14:paraId="3B6472B1">
            <w:pPr>
              <w:adjustRightInd w:val="0"/>
              <w:snapToGrid w:val="0"/>
              <w:spacing w:line="240" w:lineRule="atLeast"/>
              <w:jc w:val="center"/>
              <w:rPr>
                <w:rFonts w:hint="default"/>
                <w:b/>
                <w:bCs/>
                <w:color w:val="auto"/>
                <w:kern w:val="2"/>
                <w:sz w:val="21"/>
                <w:szCs w:val="21"/>
                <w:highlight w:val="none"/>
                <w:vertAlign w:val="baseline"/>
                <w:lang w:val="en-US" w:eastAsia="zh-CN" w:bidi="ar-SA"/>
              </w:rPr>
            </w:pPr>
          </w:p>
        </w:tc>
        <w:tc>
          <w:tcPr>
            <w:tcW w:w="1118" w:type="pct"/>
            <w:vMerge w:val="continue"/>
            <w:noWrap w:val="0"/>
            <w:vAlign w:val="center"/>
          </w:tcPr>
          <w:p w14:paraId="2B7CD055">
            <w:pPr>
              <w:jc w:val="center"/>
              <w:rPr>
                <w:rFonts w:hint="default"/>
                <w:b/>
                <w:bCs/>
                <w:color w:val="auto"/>
                <w:kern w:val="2"/>
                <w:sz w:val="21"/>
                <w:szCs w:val="21"/>
                <w:highlight w:val="none"/>
                <w:vertAlign w:val="baseline"/>
                <w:lang w:val="en-US" w:eastAsia="zh-CN" w:bidi="ar-SA"/>
              </w:rPr>
            </w:pPr>
          </w:p>
        </w:tc>
        <w:tc>
          <w:tcPr>
            <w:tcW w:w="1603" w:type="pct"/>
            <w:noWrap w:val="0"/>
            <w:vAlign w:val="center"/>
          </w:tcPr>
          <w:p w14:paraId="3AAB9765">
            <w:pPr>
              <w:jc w:val="center"/>
              <w:rPr>
                <w:rFonts w:hint="default"/>
                <w:b/>
                <w:bCs/>
                <w:color w:val="auto"/>
                <w:kern w:val="2"/>
                <w:sz w:val="21"/>
                <w:szCs w:val="21"/>
                <w:highlight w:val="none"/>
                <w:vertAlign w:val="baseline"/>
                <w:lang w:val="en-US" w:eastAsia="zh-CN" w:bidi="ar-SA"/>
              </w:rPr>
            </w:pPr>
            <w:r>
              <w:rPr>
                <w:rFonts w:hint="eastAsia" w:ascii="Times New Roman" w:hAnsi="Times New Roman" w:cs="Times New Roman"/>
                <w:color w:val="auto"/>
                <w:sz w:val="21"/>
                <w:szCs w:val="21"/>
                <w:highlight w:val="none"/>
                <w:lang w:val="en-US" w:eastAsia="zh-CN"/>
              </w:rPr>
              <w:t>智能锁金属装饰片</w:t>
            </w:r>
          </w:p>
        </w:tc>
        <w:tc>
          <w:tcPr>
            <w:tcW w:w="890" w:type="pct"/>
            <w:noWrap w:val="0"/>
            <w:vAlign w:val="center"/>
          </w:tcPr>
          <w:p w14:paraId="2356AAA9">
            <w:pPr>
              <w:keepNext w:val="0"/>
              <w:keepLines w:val="0"/>
              <w:widowControl/>
              <w:suppressLineNumbers w:val="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等线" w:cs="Times New Roman"/>
                <w:i w:val="0"/>
                <w:iCs w:val="0"/>
                <w:color w:val="auto"/>
                <w:kern w:val="0"/>
                <w:sz w:val="21"/>
                <w:szCs w:val="21"/>
                <w:highlight w:val="none"/>
                <w:u w:val="none"/>
                <w:lang w:val="en-US" w:eastAsia="zh-CN" w:bidi="ar"/>
              </w:rPr>
              <w:t>20</w:t>
            </w:r>
          </w:p>
        </w:tc>
        <w:tc>
          <w:tcPr>
            <w:tcW w:w="991" w:type="pct"/>
            <w:noWrap w:val="0"/>
            <w:vAlign w:val="center"/>
          </w:tcPr>
          <w:p w14:paraId="1E6FB78B">
            <w:pPr>
              <w:keepNext w:val="0"/>
              <w:keepLines w:val="0"/>
              <w:widowControl/>
              <w:suppressLineNumbers w:val="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等线" w:cs="Times New Roman"/>
                <w:i w:val="0"/>
                <w:iCs w:val="0"/>
                <w:color w:val="auto"/>
                <w:kern w:val="0"/>
                <w:sz w:val="21"/>
                <w:szCs w:val="21"/>
                <w:highlight w:val="none"/>
                <w:u w:val="none"/>
                <w:lang w:val="en-US" w:eastAsia="zh-CN" w:bidi="ar"/>
              </w:rPr>
              <w:t>20</w:t>
            </w:r>
          </w:p>
        </w:tc>
      </w:tr>
      <w:tr w14:paraId="0A610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6" w:type="pct"/>
            <w:vMerge w:val="continue"/>
            <w:noWrap w:val="0"/>
            <w:vAlign w:val="center"/>
          </w:tcPr>
          <w:p w14:paraId="33B0924E">
            <w:pPr>
              <w:adjustRightInd w:val="0"/>
              <w:snapToGrid w:val="0"/>
              <w:spacing w:line="240" w:lineRule="atLeast"/>
              <w:jc w:val="center"/>
              <w:rPr>
                <w:rFonts w:hint="default"/>
                <w:b/>
                <w:bCs/>
                <w:color w:val="auto"/>
                <w:kern w:val="2"/>
                <w:sz w:val="21"/>
                <w:szCs w:val="21"/>
                <w:highlight w:val="none"/>
                <w:vertAlign w:val="baseline"/>
                <w:lang w:val="en-US" w:eastAsia="zh-CN" w:bidi="ar-SA"/>
              </w:rPr>
            </w:pPr>
          </w:p>
        </w:tc>
        <w:tc>
          <w:tcPr>
            <w:tcW w:w="1118" w:type="pct"/>
            <w:vMerge w:val="continue"/>
            <w:noWrap w:val="0"/>
            <w:vAlign w:val="center"/>
          </w:tcPr>
          <w:p w14:paraId="4D8CA9C8">
            <w:pPr>
              <w:jc w:val="center"/>
              <w:rPr>
                <w:rFonts w:hint="default"/>
                <w:b/>
                <w:bCs/>
                <w:color w:val="auto"/>
                <w:kern w:val="2"/>
                <w:sz w:val="21"/>
                <w:szCs w:val="21"/>
                <w:highlight w:val="none"/>
                <w:vertAlign w:val="baseline"/>
                <w:lang w:val="en-US" w:eastAsia="zh-CN" w:bidi="ar-SA"/>
              </w:rPr>
            </w:pPr>
          </w:p>
        </w:tc>
        <w:tc>
          <w:tcPr>
            <w:tcW w:w="1603" w:type="pct"/>
            <w:noWrap w:val="0"/>
            <w:vAlign w:val="center"/>
          </w:tcPr>
          <w:p w14:paraId="7ABC950D">
            <w:pPr>
              <w:jc w:val="center"/>
              <w:rPr>
                <w:rFonts w:hint="default"/>
                <w:b/>
                <w:bCs/>
                <w:color w:val="auto"/>
                <w:kern w:val="2"/>
                <w:sz w:val="21"/>
                <w:szCs w:val="21"/>
                <w:highlight w:val="none"/>
                <w:vertAlign w:val="baseline"/>
                <w:lang w:val="en-US" w:eastAsia="zh-CN" w:bidi="ar-SA"/>
              </w:rPr>
            </w:pPr>
            <w:r>
              <w:rPr>
                <w:rFonts w:hint="eastAsia" w:ascii="Times New Roman" w:hAnsi="Times New Roman" w:cs="Times New Roman"/>
                <w:color w:val="auto"/>
                <w:sz w:val="21"/>
                <w:szCs w:val="21"/>
                <w:highlight w:val="none"/>
                <w:lang w:val="en-US" w:eastAsia="zh-CN"/>
              </w:rPr>
              <w:t>钥匙孔金属装饰件</w:t>
            </w:r>
          </w:p>
        </w:tc>
        <w:tc>
          <w:tcPr>
            <w:tcW w:w="890" w:type="pct"/>
            <w:noWrap w:val="0"/>
            <w:vAlign w:val="center"/>
          </w:tcPr>
          <w:p w14:paraId="08DDC7D5">
            <w:pPr>
              <w:keepNext w:val="0"/>
              <w:keepLines w:val="0"/>
              <w:widowControl/>
              <w:suppressLineNumbers w:val="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等线" w:cs="Times New Roman"/>
                <w:i w:val="0"/>
                <w:iCs w:val="0"/>
                <w:color w:val="auto"/>
                <w:kern w:val="0"/>
                <w:sz w:val="21"/>
                <w:szCs w:val="21"/>
                <w:highlight w:val="none"/>
                <w:u w:val="none"/>
                <w:lang w:val="en-US" w:eastAsia="zh-CN" w:bidi="ar"/>
              </w:rPr>
              <w:t>15</w:t>
            </w:r>
          </w:p>
        </w:tc>
        <w:tc>
          <w:tcPr>
            <w:tcW w:w="991" w:type="pct"/>
            <w:noWrap w:val="0"/>
            <w:vAlign w:val="center"/>
          </w:tcPr>
          <w:p w14:paraId="7F094C5A">
            <w:pPr>
              <w:keepNext w:val="0"/>
              <w:keepLines w:val="0"/>
              <w:widowControl/>
              <w:suppressLineNumbers w:val="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等线" w:cs="Times New Roman"/>
                <w:i w:val="0"/>
                <w:iCs w:val="0"/>
                <w:color w:val="auto"/>
                <w:kern w:val="0"/>
                <w:sz w:val="21"/>
                <w:szCs w:val="21"/>
                <w:highlight w:val="none"/>
                <w:u w:val="none"/>
                <w:lang w:val="en-US" w:eastAsia="zh-CN" w:bidi="ar"/>
              </w:rPr>
              <w:t>15</w:t>
            </w:r>
          </w:p>
        </w:tc>
      </w:tr>
      <w:tr w14:paraId="30FA9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6" w:type="pct"/>
            <w:vMerge w:val="continue"/>
            <w:noWrap w:val="0"/>
            <w:vAlign w:val="center"/>
          </w:tcPr>
          <w:p w14:paraId="02C2ABBC">
            <w:pPr>
              <w:adjustRightInd w:val="0"/>
              <w:snapToGrid w:val="0"/>
              <w:spacing w:line="240" w:lineRule="atLeast"/>
              <w:jc w:val="center"/>
              <w:rPr>
                <w:rFonts w:hint="default"/>
                <w:b/>
                <w:bCs/>
                <w:color w:val="auto"/>
                <w:kern w:val="2"/>
                <w:sz w:val="21"/>
                <w:szCs w:val="21"/>
                <w:highlight w:val="none"/>
                <w:vertAlign w:val="baseline"/>
                <w:lang w:val="en-US" w:eastAsia="zh-CN" w:bidi="ar-SA"/>
              </w:rPr>
            </w:pPr>
          </w:p>
        </w:tc>
        <w:tc>
          <w:tcPr>
            <w:tcW w:w="1118" w:type="pct"/>
            <w:vMerge w:val="continue"/>
            <w:noWrap w:val="0"/>
            <w:vAlign w:val="center"/>
          </w:tcPr>
          <w:p w14:paraId="6993D9B6">
            <w:pPr>
              <w:jc w:val="center"/>
              <w:rPr>
                <w:rFonts w:hint="default"/>
                <w:b/>
                <w:bCs/>
                <w:color w:val="auto"/>
                <w:kern w:val="2"/>
                <w:sz w:val="21"/>
                <w:szCs w:val="21"/>
                <w:highlight w:val="none"/>
                <w:vertAlign w:val="baseline"/>
                <w:lang w:val="en-US" w:eastAsia="zh-CN" w:bidi="ar-SA"/>
              </w:rPr>
            </w:pPr>
          </w:p>
        </w:tc>
        <w:tc>
          <w:tcPr>
            <w:tcW w:w="1603" w:type="pct"/>
            <w:noWrap w:val="0"/>
            <w:vAlign w:val="center"/>
          </w:tcPr>
          <w:p w14:paraId="2163A7C4">
            <w:pPr>
              <w:jc w:val="center"/>
              <w:rPr>
                <w:rFonts w:hint="eastAsia"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机器人电机底座</w:t>
            </w:r>
          </w:p>
        </w:tc>
        <w:tc>
          <w:tcPr>
            <w:tcW w:w="890" w:type="pct"/>
            <w:noWrap w:val="0"/>
            <w:vAlign w:val="center"/>
          </w:tcPr>
          <w:p w14:paraId="332ABCBF">
            <w:pPr>
              <w:keepNext w:val="0"/>
              <w:keepLines w:val="0"/>
              <w:widowControl/>
              <w:suppressLineNumbers w:val="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等线" w:cs="Times New Roman"/>
                <w:i w:val="0"/>
                <w:iCs w:val="0"/>
                <w:color w:val="auto"/>
                <w:kern w:val="0"/>
                <w:sz w:val="21"/>
                <w:szCs w:val="21"/>
                <w:highlight w:val="none"/>
                <w:u w:val="none"/>
                <w:lang w:val="en-US" w:eastAsia="zh-CN" w:bidi="ar"/>
              </w:rPr>
              <w:t>10</w:t>
            </w:r>
          </w:p>
        </w:tc>
        <w:tc>
          <w:tcPr>
            <w:tcW w:w="991" w:type="pct"/>
            <w:noWrap w:val="0"/>
            <w:vAlign w:val="center"/>
          </w:tcPr>
          <w:p w14:paraId="1BC77282">
            <w:pPr>
              <w:keepNext w:val="0"/>
              <w:keepLines w:val="0"/>
              <w:widowControl/>
              <w:suppressLineNumbers w:val="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等线" w:cs="Times New Roman"/>
                <w:i w:val="0"/>
                <w:iCs w:val="0"/>
                <w:color w:val="auto"/>
                <w:kern w:val="0"/>
                <w:sz w:val="21"/>
                <w:szCs w:val="21"/>
                <w:highlight w:val="none"/>
                <w:u w:val="none"/>
                <w:lang w:val="en-US" w:eastAsia="zh-CN" w:bidi="ar"/>
              </w:rPr>
              <w:t>10</w:t>
            </w:r>
          </w:p>
        </w:tc>
      </w:tr>
      <w:tr w14:paraId="51A87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6" w:type="pct"/>
            <w:vMerge w:val="continue"/>
            <w:noWrap w:val="0"/>
            <w:vAlign w:val="center"/>
          </w:tcPr>
          <w:p w14:paraId="512C7B17">
            <w:pPr>
              <w:adjustRightInd w:val="0"/>
              <w:snapToGrid w:val="0"/>
              <w:spacing w:line="240" w:lineRule="atLeast"/>
              <w:jc w:val="center"/>
              <w:rPr>
                <w:rFonts w:hint="default"/>
                <w:b/>
                <w:bCs/>
                <w:color w:val="auto"/>
                <w:kern w:val="2"/>
                <w:sz w:val="21"/>
                <w:szCs w:val="21"/>
                <w:highlight w:val="none"/>
                <w:vertAlign w:val="baseline"/>
                <w:lang w:val="en-US" w:eastAsia="zh-CN" w:bidi="ar-SA"/>
              </w:rPr>
            </w:pPr>
          </w:p>
        </w:tc>
        <w:tc>
          <w:tcPr>
            <w:tcW w:w="1118" w:type="pct"/>
            <w:vMerge w:val="continue"/>
            <w:noWrap w:val="0"/>
            <w:vAlign w:val="center"/>
          </w:tcPr>
          <w:p w14:paraId="5130EEE5">
            <w:pPr>
              <w:jc w:val="center"/>
              <w:rPr>
                <w:rFonts w:hint="default"/>
                <w:b/>
                <w:bCs/>
                <w:color w:val="auto"/>
                <w:kern w:val="2"/>
                <w:sz w:val="21"/>
                <w:szCs w:val="21"/>
                <w:highlight w:val="none"/>
                <w:vertAlign w:val="baseline"/>
                <w:lang w:val="en-US" w:eastAsia="zh-CN" w:bidi="ar-SA"/>
              </w:rPr>
            </w:pPr>
          </w:p>
        </w:tc>
        <w:tc>
          <w:tcPr>
            <w:tcW w:w="1603" w:type="pct"/>
            <w:noWrap w:val="0"/>
            <w:vAlign w:val="center"/>
          </w:tcPr>
          <w:p w14:paraId="13451128">
            <w:pPr>
              <w:jc w:val="center"/>
              <w:rPr>
                <w:rFonts w:hint="eastAsia"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机器人刀盘电机座</w:t>
            </w:r>
          </w:p>
        </w:tc>
        <w:tc>
          <w:tcPr>
            <w:tcW w:w="890" w:type="pct"/>
            <w:noWrap w:val="0"/>
            <w:vAlign w:val="center"/>
          </w:tcPr>
          <w:p w14:paraId="3E79ED7C">
            <w:pPr>
              <w:keepNext w:val="0"/>
              <w:keepLines w:val="0"/>
              <w:widowControl/>
              <w:suppressLineNumbers w:val="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等线" w:cs="Times New Roman"/>
                <w:i w:val="0"/>
                <w:iCs w:val="0"/>
                <w:color w:val="auto"/>
                <w:kern w:val="0"/>
                <w:sz w:val="21"/>
                <w:szCs w:val="21"/>
                <w:highlight w:val="none"/>
                <w:u w:val="none"/>
                <w:lang w:val="en-US" w:eastAsia="zh-CN" w:bidi="ar"/>
              </w:rPr>
              <w:t>10</w:t>
            </w:r>
          </w:p>
        </w:tc>
        <w:tc>
          <w:tcPr>
            <w:tcW w:w="991" w:type="pct"/>
            <w:noWrap w:val="0"/>
            <w:vAlign w:val="center"/>
          </w:tcPr>
          <w:p w14:paraId="0FA91797">
            <w:pPr>
              <w:keepNext w:val="0"/>
              <w:keepLines w:val="0"/>
              <w:widowControl/>
              <w:suppressLineNumbers w:val="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等线" w:cs="Times New Roman"/>
                <w:i w:val="0"/>
                <w:iCs w:val="0"/>
                <w:color w:val="auto"/>
                <w:kern w:val="0"/>
                <w:sz w:val="21"/>
                <w:szCs w:val="21"/>
                <w:highlight w:val="none"/>
                <w:u w:val="none"/>
                <w:lang w:val="en-US" w:eastAsia="zh-CN" w:bidi="ar"/>
              </w:rPr>
              <w:t>10</w:t>
            </w:r>
          </w:p>
        </w:tc>
      </w:tr>
      <w:tr w14:paraId="52B7A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6" w:type="pct"/>
            <w:vMerge w:val="continue"/>
            <w:noWrap w:val="0"/>
            <w:vAlign w:val="center"/>
          </w:tcPr>
          <w:p w14:paraId="7FA2B77C">
            <w:pPr>
              <w:adjustRightInd w:val="0"/>
              <w:snapToGrid w:val="0"/>
              <w:spacing w:line="240" w:lineRule="atLeast"/>
              <w:jc w:val="center"/>
              <w:rPr>
                <w:rFonts w:hint="default"/>
                <w:b/>
                <w:bCs/>
                <w:color w:val="auto"/>
                <w:kern w:val="2"/>
                <w:sz w:val="21"/>
                <w:szCs w:val="21"/>
                <w:highlight w:val="none"/>
                <w:vertAlign w:val="baseline"/>
                <w:lang w:val="en-US" w:eastAsia="zh-CN" w:bidi="ar-SA"/>
              </w:rPr>
            </w:pPr>
          </w:p>
        </w:tc>
        <w:tc>
          <w:tcPr>
            <w:tcW w:w="1118" w:type="pct"/>
            <w:vMerge w:val="continue"/>
            <w:noWrap w:val="0"/>
            <w:vAlign w:val="center"/>
          </w:tcPr>
          <w:p w14:paraId="38A5E1A3">
            <w:pPr>
              <w:jc w:val="center"/>
              <w:rPr>
                <w:rFonts w:hint="default"/>
                <w:b/>
                <w:bCs/>
                <w:color w:val="auto"/>
                <w:kern w:val="2"/>
                <w:sz w:val="21"/>
                <w:szCs w:val="21"/>
                <w:highlight w:val="none"/>
                <w:vertAlign w:val="baseline"/>
                <w:lang w:val="en-US" w:eastAsia="zh-CN" w:bidi="ar-SA"/>
              </w:rPr>
            </w:pPr>
          </w:p>
        </w:tc>
        <w:tc>
          <w:tcPr>
            <w:tcW w:w="1603" w:type="pct"/>
            <w:noWrap w:val="0"/>
            <w:vAlign w:val="center"/>
          </w:tcPr>
          <w:p w14:paraId="7196F0DE">
            <w:pPr>
              <w:jc w:val="center"/>
              <w:rPr>
                <w:rFonts w:hint="eastAsia"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医疗设备底板组合件</w:t>
            </w:r>
          </w:p>
        </w:tc>
        <w:tc>
          <w:tcPr>
            <w:tcW w:w="890" w:type="pct"/>
            <w:noWrap w:val="0"/>
            <w:vAlign w:val="center"/>
          </w:tcPr>
          <w:p w14:paraId="61ECA4ED">
            <w:pPr>
              <w:keepNext w:val="0"/>
              <w:keepLines w:val="0"/>
              <w:widowControl/>
              <w:suppressLineNumbers w:val="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等线" w:cs="Times New Roman"/>
                <w:i w:val="0"/>
                <w:iCs w:val="0"/>
                <w:color w:val="auto"/>
                <w:kern w:val="0"/>
                <w:sz w:val="21"/>
                <w:szCs w:val="21"/>
                <w:highlight w:val="none"/>
                <w:u w:val="none"/>
                <w:lang w:val="en-US" w:eastAsia="zh-CN" w:bidi="ar"/>
              </w:rPr>
              <w:t>30</w:t>
            </w:r>
          </w:p>
        </w:tc>
        <w:tc>
          <w:tcPr>
            <w:tcW w:w="991" w:type="pct"/>
            <w:noWrap w:val="0"/>
            <w:vAlign w:val="center"/>
          </w:tcPr>
          <w:p w14:paraId="483D862E">
            <w:pPr>
              <w:keepNext w:val="0"/>
              <w:keepLines w:val="0"/>
              <w:widowControl/>
              <w:suppressLineNumbers w:val="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等线" w:cs="Times New Roman"/>
                <w:i w:val="0"/>
                <w:iCs w:val="0"/>
                <w:color w:val="auto"/>
                <w:kern w:val="0"/>
                <w:sz w:val="21"/>
                <w:szCs w:val="21"/>
                <w:highlight w:val="none"/>
                <w:u w:val="none"/>
                <w:lang w:val="en-US" w:eastAsia="zh-CN" w:bidi="ar"/>
              </w:rPr>
              <w:t>30</w:t>
            </w:r>
          </w:p>
        </w:tc>
      </w:tr>
      <w:tr w14:paraId="50467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396" w:type="pct"/>
            <w:vMerge w:val="continue"/>
            <w:noWrap w:val="0"/>
            <w:vAlign w:val="center"/>
          </w:tcPr>
          <w:p w14:paraId="2FDA9633">
            <w:pPr>
              <w:adjustRightInd w:val="0"/>
              <w:snapToGrid w:val="0"/>
              <w:spacing w:line="240" w:lineRule="atLeast"/>
              <w:jc w:val="center"/>
              <w:rPr>
                <w:rFonts w:hint="default"/>
                <w:b/>
                <w:bCs/>
                <w:color w:val="auto"/>
                <w:kern w:val="2"/>
                <w:sz w:val="21"/>
                <w:szCs w:val="21"/>
                <w:highlight w:val="none"/>
                <w:vertAlign w:val="baseline"/>
                <w:lang w:val="en-US" w:eastAsia="zh-CN" w:bidi="ar-SA"/>
              </w:rPr>
            </w:pPr>
          </w:p>
        </w:tc>
        <w:tc>
          <w:tcPr>
            <w:tcW w:w="1118" w:type="pct"/>
            <w:vMerge w:val="continue"/>
            <w:noWrap w:val="0"/>
            <w:vAlign w:val="center"/>
          </w:tcPr>
          <w:p w14:paraId="37100A74">
            <w:pPr>
              <w:jc w:val="center"/>
              <w:rPr>
                <w:rFonts w:hint="default"/>
                <w:b/>
                <w:bCs/>
                <w:color w:val="auto"/>
                <w:kern w:val="2"/>
                <w:sz w:val="21"/>
                <w:szCs w:val="21"/>
                <w:highlight w:val="none"/>
                <w:vertAlign w:val="baseline"/>
                <w:lang w:val="en-US" w:eastAsia="zh-CN" w:bidi="ar-SA"/>
              </w:rPr>
            </w:pPr>
          </w:p>
        </w:tc>
        <w:tc>
          <w:tcPr>
            <w:tcW w:w="1603" w:type="pct"/>
            <w:noWrap w:val="0"/>
            <w:vAlign w:val="center"/>
          </w:tcPr>
          <w:p w14:paraId="108CC9A9">
            <w:pPr>
              <w:jc w:val="center"/>
              <w:rPr>
                <w:rFonts w:hint="default" w:ascii="Times New Roman" w:hAnsi="Times New Roman" w:cs="Times New Roman"/>
                <w:b w:val="0"/>
                <w:bCs w:val="0"/>
                <w:color w:val="auto"/>
                <w:sz w:val="21"/>
                <w:szCs w:val="21"/>
                <w:highlight w:val="none"/>
                <w:lang w:val="en-US" w:eastAsia="zh-CN"/>
              </w:rPr>
            </w:pPr>
            <w:r>
              <w:rPr>
                <w:rFonts w:hint="eastAsia" w:ascii="Times New Roman" w:hAnsi="Times New Roman" w:cs="Times New Roman"/>
                <w:b w:val="0"/>
                <w:bCs w:val="0"/>
                <w:color w:val="auto"/>
                <w:sz w:val="21"/>
                <w:szCs w:val="21"/>
                <w:highlight w:val="none"/>
                <w:lang w:val="en-US" w:eastAsia="zh-CN"/>
              </w:rPr>
              <w:t>小计</w:t>
            </w:r>
          </w:p>
        </w:tc>
        <w:tc>
          <w:tcPr>
            <w:tcW w:w="890" w:type="pct"/>
            <w:noWrap w:val="0"/>
            <w:vAlign w:val="center"/>
          </w:tcPr>
          <w:p w14:paraId="344E305E">
            <w:pPr>
              <w:keepNext w:val="0"/>
              <w:keepLines w:val="0"/>
              <w:widowControl/>
              <w:suppressLineNumbers w:val="0"/>
              <w:jc w:val="center"/>
              <w:textAlignment w:val="center"/>
              <w:rPr>
                <w:rFonts w:hint="default"/>
                <w:b w:val="0"/>
                <w:bCs w:val="0"/>
                <w:color w:val="auto"/>
                <w:kern w:val="2"/>
                <w:sz w:val="21"/>
                <w:szCs w:val="21"/>
                <w:highlight w:val="none"/>
                <w:vertAlign w:val="baseline"/>
                <w:lang w:val="en-US" w:eastAsia="zh-CN" w:bidi="ar-SA"/>
              </w:rPr>
            </w:pPr>
            <w:r>
              <w:rPr>
                <w:rFonts w:hint="eastAsia"/>
                <w:b w:val="0"/>
                <w:bCs w:val="0"/>
                <w:color w:val="auto"/>
                <w:kern w:val="2"/>
                <w:sz w:val="21"/>
                <w:szCs w:val="21"/>
                <w:highlight w:val="none"/>
                <w:vertAlign w:val="baseline"/>
                <w:lang w:val="en-US" w:eastAsia="zh-CN" w:bidi="ar-SA"/>
              </w:rPr>
              <w:t>220</w:t>
            </w:r>
          </w:p>
        </w:tc>
        <w:tc>
          <w:tcPr>
            <w:tcW w:w="991" w:type="pct"/>
            <w:noWrap w:val="0"/>
            <w:vAlign w:val="center"/>
          </w:tcPr>
          <w:p w14:paraId="53218916">
            <w:pPr>
              <w:keepNext w:val="0"/>
              <w:keepLines w:val="0"/>
              <w:widowControl/>
              <w:suppressLineNumbers w:val="0"/>
              <w:jc w:val="center"/>
              <w:textAlignment w:val="center"/>
              <w:rPr>
                <w:rFonts w:hint="default" w:ascii="Times New Roman" w:hAnsi="Times New Roman" w:cs="Times New Roman"/>
                <w:b w:val="0"/>
                <w:bCs w:val="0"/>
                <w:color w:val="auto"/>
                <w:kern w:val="2"/>
                <w:sz w:val="21"/>
                <w:szCs w:val="21"/>
                <w:highlight w:val="none"/>
                <w:vertAlign w:val="baseline"/>
                <w:lang w:val="en-US" w:eastAsia="zh-CN" w:bidi="ar-SA"/>
              </w:rPr>
            </w:pPr>
            <w:r>
              <w:rPr>
                <w:rFonts w:hint="eastAsia"/>
                <w:b w:val="0"/>
                <w:bCs w:val="0"/>
                <w:color w:val="auto"/>
                <w:kern w:val="2"/>
                <w:sz w:val="21"/>
                <w:szCs w:val="21"/>
                <w:highlight w:val="none"/>
                <w:vertAlign w:val="baseline"/>
                <w:lang w:val="en-US" w:eastAsia="zh-CN" w:bidi="ar-SA"/>
              </w:rPr>
              <w:t>220</w:t>
            </w:r>
          </w:p>
        </w:tc>
      </w:tr>
    </w:tbl>
    <w:p w14:paraId="61389D3E">
      <w:pPr>
        <w:keepNext w:val="0"/>
        <w:keepLines w:val="0"/>
        <w:pageBreakBefore w:val="0"/>
        <w:kinsoku/>
        <w:wordWrap/>
        <w:overflowPunct/>
        <w:topLinePunct w:val="0"/>
        <w:autoSpaceDE/>
        <w:autoSpaceDN/>
        <w:bidi w:val="0"/>
        <w:adjustRightInd/>
        <w:snapToGrid/>
        <w:spacing w:beforeAutospacing="0" w:afterAutospacing="0" w:line="360" w:lineRule="auto"/>
        <w:ind w:right="0" w:rightChars="0"/>
        <w:jc w:val="both"/>
        <w:textAlignment w:val="auto"/>
        <w:outlineLvl w:val="9"/>
        <w:rPr>
          <w:rFonts w:hint="default" w:ascii="Times New Roman" w:hAnsi="Times New Roman" w:cs="Times New Roman"/>
          <w:sz w:val="24"/>
          <w:lang w:eastAsia="zh-CN"/>
        </w:rPr>
      </w:pPr>
    </w:p>
    <w:p w14:paraId="6B0D371F">
      <w:pPr>
        <w:keepNext w:val="0"/>
        <w:keepLines w:val="0"/>
        <w:pageBreakBefore w:val="0"/>
        <w:widowControl w:val="0"/>
        <w:kinsoku/>
        <w:wordWrap/>
        <w:overflowPunct/>
        <w:topLinePunct w:val="0"/>
        <w:bidi w:val="0"/>
        <w:spacing w:line="360" w:lineRule="auto"/>
        <w:ind w:firstLine="560" w:firstLineChars="200"/>
        <w:textAlignment w:val="auto"/>
        <w:rPr>
          <w:rFonts w:hint="default" w:ascii="Times New Roman" w:hAnsi="Times New Roman"/>
          <w:sz w:val="28"/>
          <w:szCs w:val="28"/>
          <w:lang w:eastAsia="zh-CN"/>
        </w:rPr>
      </w:pPr>
      <w:bookmarkStart w:id="0" w:name="_GoBack"/>
      <w:r>
        <w:rPr>
          <w:rFonts w:hint="default" w:ascii="Times New Roman" w:hAnsi="Times New Roman"/>
          <w:sz w:val="28"/>
          <w:szCs w:val="28"/>
          <w:lang w:val="en-US" w:eastAsia="zh-CN"/>
        </w:rPr>
        <w:t>二、建设单位调试时产生的污染物及措施简述：</w:t>
      </w:r>
    </w:p>
    <w:p w14:paraId="10BC9FA0">
      <w:pPr>
        <w:keepNext w:val="0"/>
        <w:keepLines w:val="0"/>
        <w:pageBreakBefore w:val="0"/>
        <w:widowControl w:val="0"/>
        <w:kinsoku/>
        <w:wordWrap/>
        <w:overflowPunct/>
        <w:topLinePunct w:val="0"/>
        <w:bidi w:val="0"/>
        <w:spacing w:line="360" w:lineRule="auto"/>
        <w:ind w:firstLine="560" w:firstLineChars="200"/>
        <w:textAlignment w:val="auto"/>
        <w:rPr>
          <w:rFonts w:hint="default" w:ascii="Times New Roman" w:hAnsi="Times New Roman"/>
          <w:sz w:val="28"/>
          <w:szCs w:val="28"/>
          <w:lang w:eastAsia="zh-CN"/>
        </w:rPr>
      </w:pPr>
      <w:r>
        <w:rPr>
          <w:rFonts w:hint="default" w:ascii="Times New Roman" w:hAnsi="Times New Roman"/>
          <w:sz w:val="28"/>
          <w:szCs w:val="28"/>
          <w:lang w:val="en-US" w:eastAsia="zh-CN"/>
        </w:rPr>
        <w:t>1、水污染物及治理措施：</w:t>
      </w:r>
    </w:p>
    <w:p w14:paraId="74776C6A">
      <w:pPr>
        <w:keepNext w:val="0"/>
        <w:keepLines w:val="0"/>
        <w:pageBreakBefore w:val="0"/>
        <w:widowControl w:val="0"/>
        <w:kinsoku/>
        <w:wordWrap/>
        <w:overflowPunct/>
        <w:topLinePunct w:val="0"/>
        <w:bidi w:val="0"/>
        <w:spacing w:line="360" w:lineRule="auto"/>
        <w:ind w:firstLine="560" w:firstLineChars="200"/>
        <w:textAlignment w:val="auto"/>
        <w:rPr>
          <w:rFonts w:hint="eastAsia" w:ascii="Times New Roman" w:hAnsi="Times New Roman"/>
          <w:sz w:val="28"/>
          <w:szCs w:val="28"/>
          <w:lang w:val="en-US" w:eastAsia="zh-CN"/>
        </w:rPr>
      </w:pPr>
      <w:r>
        <w:rPr>
          <w:rFonts w:hint="eastAsia" w:ascii="Times New Roman" w:hAnsi="Times New Roman"/>
          <w:sz w:val="28"/>
          <w:szCs w:val="28"/>
          <w:lang w:val="en-US" w:eastAsia="zh-CN"/>
        </w:rPr>
        <w:t>生活污水经三级化粪池预处理后，通过市政管道进入中山市东升镇污水处理有限公司处理达标后排放。</w:t>
      </w:r>
    </w:p>
    <w:p w14:paraId="75BED8FA">
      <w:pPr>
        <w:keepNext w:val="0"/>
        <w:keepLines w:val="0"/>
        <w:pageBreakBefore w:val="0"/>
        <w:widowControl w:val="0"/>
        <w:kinsoku/>
        <w:wordWrap/>
        <w:overflowPunct/>
        <w:topLinePunct w:val="0"/>
        <w:bidi w:val="0"/>
        <w:spacing w:line="360" w:lineRule="auto"/>
        <w:ind w:firstLine="560" w:firstLineChars="200"/>
        <w:textAlignment w:val="auto"/>
        <w:rPr>
          <w:rFonts w:hint="default" w:ascii="Times New Roman" w:hAnsi="Times New Roman"/>
          <w:sz w:val="28"/>
          <w:szCs w:val="28"/>
          <w:lang w:val="en-US" w:eastAsia="zh-CN"/>
        </w:rPr>
      </w:pPr>
      <w:r>
        <w:rPr>
          <w:rFonts w:hint="eastAsia" w:ascii="Times New Roman" w:hAnsi="Times New Roman"/>
          <w:sz w:val="28"/>
          <w:szCs w:val="28"/>
          <w:lang w:val="en-US" w:eastAsia="zh-CN"/>
        </w:rPr>
        <w:t>抛光废水委托给有废水处理能力的单位处理，</w:t>
      </w:r>
      <w:r>
        <w:rPr>
          <w:rFonts w:hint="default" w:ascii="Times New Roman" w:hAnsi="Times New Roman"/>
          <w:sz w:val="28"/>
          <w:szCs w:val="28"/>
          <w:lang w:val="en-US" w:eastAsia="zh-CN"/>
        </w:rPr>
        <w:t>脱模</w:t>
      </w:r>
      <w:r>
        <w:rPr>
          <w:rFonts w:hint="eastAsia" w:ascii="Times New Roman" w:hAnsi="Times New Roman"/>
          <w:sz w:val="28"/>
          <w:szCs w:val="28"/>
          <w:lang w:val="en-US" w:eastAsia="zh-CN"/>
        </w:rPr>
        <w:t>剂调配废水、水喷淋经1#废水处理装置处理后循环使用，研磨废水经2#废水处理装置处理后循环使用。</w:t>
      </w:r>
    </w:p>
    <w:p w14:paraId="456970CC">
      <w:pPr>
        <w:keepNext w:val="0"/>
        <w:keepLines w:val="0"/>
        <w:pageBreakBefore w:val="0"/>
        <w:widowControl w:val="0"/>
        <w:kinsoku/>
        <w:wordWrap/>
        <w:overflowPunct/>
        <w:topLinePunct w:val="0"/>
        <w:bidi w:val="0"/>
        <w:spacing w:line="360" w:lineRule="auto"/>
        <w:ind w:firstLine="560" w:firstLineChars="200"/>
        <w:textAlignment w:val="auto"/>
        <w:rPr>
          <w:rFonts w:hint="default" w:ascii="Times New Roman" w:hAnsi="Times New Roman"/>
          <w:sz w:val="28"/>
          <w:szCs w:val="28"/>
          <w:lang w:val="en-US" w:eastAsia="zh-CN"/>
        </w:rPr>
      </w:pPr>
      <w:r>
        <w:rPr>
          <w:rFonts w:hint="default" w:ascii="Times New Roman" w:hAnsi="Times New Roman"/>
          <w:sz w:val="28"/>
          <w:szCs w:val="28"/>
          <w:lang w:val="en-US" w:eastAsia="zh-CN"/>
        </w:rPr>
        <w:t>2、废气污染物及治理措施：</w:t>
      </w:r>
    </w:p>
    <w:p w14:paraId="793901D2">
      <w:pPr>
        <w:pStyle w:val="28"/>
        <w:keepNext w:val="0"/>
        <w:keepLines w:val="0"/>
        <w:pageBreakBefore w:val="0"/>
        <w:widowControl w:val="0"/>
        <w:kinsoku/>
        <w:wordWrap/>
        <w:overflowPunct/>
        <w:topLinePunct w:val="0"/>
        <w:autoSpaceDE/>
        <w:autoSpaceDN/>
        <w:bidi w:val="0"/>
        <w:adjustRightInd/>
        <w:snapToGrid/>
        <w:spacing w:line="220" w:lineRule="auto"/>
        <w:ind w:left="0" w:right="0"/>
        <w:jc w:val="both"/>
        <w:textAlignment w:val="auto"/>
        <w:rPr>
          <w:rFonts w:hint="default" w:ascii="Times New Roman" w:hAnsi="Times New Roman"/>
          <w:sz w:val="28"/>
          <w:szCs w:val="28"/>
          <w:lang w:val="en-US" w:eastAsia="zh-CN"/>
        </w:rPr>
      </w:pPr>
      <w:r>
        <w:rPr>
          <w:rFonts w:hint="eastAsia" w:ascii="Times New Roman" w:hAnsi="Times New Roman"/>
          <w:sz w:val="28"/>
          <w:szCs w:val="28"/>
          <w:lang w:val="en-US" w:eastAsia="zh-CN"/>
        </w:rPr>
        <w:t>（1）</w:t>
      </w:r>
      <w:r>
        <w:rPr>
          <w:rFonts w:hint="eastAsia" w:ascii="Times New Roman" w:hAnsi="Times New Roman" w:eastAsiaTheme="minorEastAsia" w:cstheme="minorBidi"/>
          <w:kern w:val="2"/>
          <w:sz w:val="28"/>
          <w:szCs w:val="28"/>
          <w:lang w:val="en-US" w:eastAsia="zh-CN" w:bidi="ar-SA"/>
        </w:rPr>
        <w:t>熔融、压铸、脱模、天然气燃烧废气</w:t>
      </w:r>
    </w:p>
    <w:p w14:paraId="38D3668B">
      <w:pPr>
        <w:keepNext w:val="0"/>
        <w:keepLines w:val="0"/>
        <w:pageBreakBefore w:val="0"/>
        <w:widowControl w:val="0"/>
        <w:kinsoku/>
        <w:wordWrap/>
        <w:overflowPunct/>
        <w:topLinePunct w:val="0"/>
        <w:bidi w:val="0"/>
        <w:spacing w:line="360" w:lineRule="auto"/>
        <w:ind w:firstLine="560" w:firstLineChars="200"/>
        <w:textAlignment w:val="auto"/>
        <w:rPr>
          <w:rFonts w:hint="eastAsia" w:ascii="Times New Roman" w:hAnsi="Times New Roman"/>
          <w:sz w:val="28"/>
          <w:szCs w:val="28"/>
          <w:lang w:val="en-US" w:eastAsia="zh-CN"/>
        </w:rPr>
      </w:pPr>
      <w:r>
        <w:rPr>
          <w:rFonts w:hint="eastAsia" w:ascii="Times New Roman" w:hAnsi="Times New Roman"/>
          <w:sz w:val="28"/>
          <w:szCs w:val="28"/>
          <w:lang w:val="en-US" w:eastAsia="zh-CN"/>
        </w:rPr>
        <w:t>熔融、压铸废气、脱模有机废气经集气罩收集，天然气燃烧废气管道直连收集，二者合并后引至水喷淋处理达标后通过3条排气筒（DA002、DA003、DA004）高空排放，排气筒离地高度15米，DA002设计风量10000 m3/h，DA003设计风量30000 m3/h，DA004设计风量30000 m3/h；</w:t>
      </w:r>
    </w:p>
    <w:p w14:paraId="3BF8667B">
      <w:pPr>
        <w:keepNext w:val="0"/>
        <w:keepLines w:val="0"/>
        <w:pageBreakBefore w:val="0"/>
        <w:widowControl w:val="0"/>
        <w:kinsoku/>
        <w:wordWrap/>
        <w:overflowPunct/>
        <w:topLinePunct w:val="0"/>
        <w:bidi w:val="0"/>
        <w:spacing w:line="360" w:lineRule="auto"/>
        <w:ind w:firstLine="560" w:firstLineChars="200"/>
        <w:textAlignment w:val="auto"/>
        <w:rPr>
          <w:rFonts w:hint="eastAsia" w:ascii="Times New Roman" w:hAnsi="Times New Roman"/>
          <w:sz w:val="28"/>
          <w:szCs w:val="28"/>
          <w:lang w:val="en-US" w:eastAsia="zh-CN"/>
        </w:rPr>
      </w:pPr>
      <w:r>
        <w:rPr>
          <w:rFonts w:hint="eastAsia" w:ascii="Times New Roman" w:hAnsi="Times New Roman"/>
          <w:sz w:val="28"/>
          <w:szCs w:val="28"/>
          <w:lang w:val="en-US" w:eastAsia="zh-CN"/>
        </w:rPr>
        <w:t>废气污染物SO₂、NOx排放执行《铸造工业大气污染物排放标准》（GB39726-2020）表1大气污染物排放限值，颗粒物执行《铸造工业大气污染物排放标准》（GB39726-2020）表 1大气污染物排放限值和广东省地方标准《大气污染物排放限值》（DB44/27-2001）第二时段二级排放标准较严值，TVOC、非甲烷总烃排放执行广东省地方标准《固定污染源挥发性有机物综合排放标准》（DB44/2367-2022）第表1挥发性有机物排放限值，臭气浓度排放执行《恶臭污染物排放标准》（GB14554-93）表2恶臭污染物排放标准值。</w:t>
      </w:r>
    </w:p>
    <w:p w14:paraId="301E944E">
      <w:pPr>
        <w:keepNext w:val="0"/>
        <w:keepLines w:val="0"/>
        <w:pageBreakBefore w:val="0"/>
        <w:widowControl w:val="0"/>
        <w:kinsoku/>
        <w:wordWrap/>
        <w:overflowPunct/>
        <w:topLinePunct w:val="0"/>
        <w:bidi w:val="0"/>
        <w:spacing w:line="360" w:lineRule="auto"/>
        <w:ind w:firstLine="560" w:firstLineChars="200"/>
        <w:textAlignment w:val="auto"/>
        <w:rPr>
          <w:rFonts w:hint="eastAsia" w:ascii="Times New Roman" w:hAnsi="Times New Roman"/>
          <w:sz w:val="28"/>
          <w:szCs w:val="28"/>
          <w:lang w:val="en-US" w:eastAsia="zh-CN"/>
        </w:rPr>
      </w:pPr>
      <w:r>
        <w:rPr>
          <w:rFonts w:hint="eastAsia" w:ascii="Times New Roman" w:hAnsi="Times New Roman"/>
          <w:sz w:val="28"/>
          <w:szCs w:val="28"/>
          <w:lang w:val="en-US" w:eastAsia="zh-CN"/>
        </w:rPr>
        <w:t>（2）抛光废气</w:t>
      </w:r>
    </w:p>
    <w:p w14:paraId="2C917741">
      <w:pPr>
        <w:keepNext w:val="0"/>
        <w:keepLines w:val="0"/>
        <w:pageBreakBefore w:val="0"/>
        <w:widowControl w:val="0"/>
        <w:kinsoku/>
        <w:wordWrap/>
        <w:overflowPunct/>
        <w:topLinePunct w:val="0"/>
        <w:bidi w:val="0"/>
        <w:spacing w:line="360" w:lineRule="auto"/>
        <w:ind w:firstLine="560" w:firstLineChars="200"/>
        <w:textAlignment w:val="auto"/>
        <w:rPr>
          <w:rFonts w:hint="eastAsia" w:ascii="Times New Roman" w:hAnsi="Times New Roman"/>
          <w:sz w:val="28"/>
          <w:szCs w:val="28"/>
          <w:lang w:val="en-US" w:eastAsia="zh-CN"/>
        </w:rPr>
      </w:pPr>
      <w:r>
        <w:rPr>
          <w:rFonts w:hint="eastAsia" w:ascii="Times New Roman" w:hAnsi="Times New Roman"/>
          <w:sz w:val="28"/>
          <w:szCs w:val="28"/>
          <w:lang w:val="en-US" w:eastAsia="en-US"/>
        </w:rPr>
        <w:t>项目在抛光工序会产生</w:t>
      </w:r>
      <w:r>
        <w:rPr>
          <w:rFonts w:hint="eastAsia" w:ascii="Times New Roman" w:hAnsi="Times New Roman"/>
          <w:sz w:val="28"/>
          <w:szCs w:val="28"/>
          <w:lang w:val="en-US" w:eastAsia="zh-CN"/>
        </w:rPr>
        <w:t>废气</w:t>
      </w:r>
      <w:r>
        <w:rPr>
          <w:rFonts w:hint="eastAsia" w:ascii="Times New Roman" w:hAnsi="Times New Roman"/>
          <w:sz w:val="28"/>
          <w:szCs w:val="28"/>
          <w:lang w:val="en-US" w:eastAsia="en-US"/>
        </w:rPr>
        <w:t>，其主要污染物以颗粒物表征</w:t>
      </w:r>
      <w:r>
        <w:rPr>
          <w:rFonts w:hint="eastAsia" w:ascii="Times New Roman" w:hAnsi="Times New Roman"/>
          <w:sz w:val="28"/>
          <w:szCs w:val="28"/>
          <w:lang w:val="en-US" w:eastAsia="zh-CN"/>
        </w:rPr>
        <w:t>。抛光分为手工抛光和机器人抛光。项目手工抛光共18台湿式抛光机</w:t>
      </w:r>
      <w:r>
        <w:rPr>
          <w:rFonts w:hint="eastAsia" w:ascii="Times New Roman" w:hAnsi="Times New Roman"/>
          <w:sz w:val="28"/>
          <w:szCs w:val="28"/>
          <w:lang w:val="en-US" w:eastAsia="en-US"/>
        </w:rPr>
        <w:t>，</w:t>
      </w:r>
      <w:r>
        <w:rPr>
          <w:rFonts w:hint="eastAsia" w:ascii="Times New Roman" w:hAnsi="Times New Roman"/>
          <w:sz w:val="28"/>
          <w:szCs w:val="28"/>
          <w:lang w:val="en-US" w:eastAsia="zh-CN"/>
        </w:rPr>
        <w:t>每台自带1个半密闭型集气罩，手工抛光废气收集后通过2</w:t>
      </w:r>
      <w:r>
        <w:rPr>
          <w:rFonts w:hint="eastAsia" w:ascii="Times New Roman" w:hAnsi="Times New Roman"/>
          <w:sz w:val="28"/>
          <w:szCs w:val="28"/>
          <w:lang w:val="en-US" w:eastAsia="en-US"/>
        </w:rPr>
        <w:t>套水喷淋塔</w:t>
      </w:r>
      <w:r>
        <w:rPr>
          <w:rFonts w:hint="eastAsia" w:ascii="Times New Roman" w:hAnsi="Times New Roman"/>
          <w:sz w:val="28"/>
          <w:szCs w:val="28"/>
          <w:lang w:val="en-US" w:eastAsia="zh-CN"/>
        </w:rPr>
        <w:t>处理后经1条15m烟囱（DA005）排放。DA005设计风量30000 m3/h；机器人抛光废气收集后通过1套水喷淋塔处理后经1条15m烟囱（DA001）排放，DA001设计风量30000 m3/h；。</w:t>
      </w:r>
    </w:p>
    <w:p w14:paraId="05AF28CC">
      <w:pPr>
        <w:keepNext w:val="0"/>
        <w:keepLines w:val="0"/>
        <w:pageBreakBefore w:val="0"/>
        <w:widowControl w:val="0"/>
        <w:kinsoku/>
        <w:wordWrap/>
        <w:overflowPunct/>
        <w:topLinePunct w:val="0"/>
        <w:bidi w:val="0"/>
        <w:spacing w:line="360" w:lineRule="auto"/>
        <w:ind w:firstLine="560" w:firstLineChars="200"/>
        <w:textAlignment w:val="auto"/>
        <w:rPr>
          <w:rFonts w:hint="eastAsia" w:ascii="Times New Roman" w:hAnsi="Times New Roman"/>
          <w:sz w:val="28"/>
          <w:szCs w:val="28"/>
          <w:lang w:val="en-US" w:eastAsia="en-US"/>
        </w:rPr>
      </w:pPr>
      <w:r>
        <w:rPr>
          <w:rFonts w:hint="eastAsia" w:ascii="Times New Roman" w:hAnsi="Times New Roman"/>
          <w:sz w:val="28"/>
          <w:szCs w:val="28"/>
          <w:lang w:val="en-US" w:eastAsia="en-US"/>
        </w:rPr>
        <w:t>经以上处理后，抛光工序颗粒物排放执行《铸造工业大气污染物排放标准》</w:t>
      </w:r>
      <w:r>
        <w:rPr>
          <w:rFonts w:hint="eastAsia" w:ascii="Times New Roman" w:hAnsi="Times New Roman"/>
          <w:sz w:val="28"/>
          <w:szCs w:val="28"/>
          <w:lang w:val="en-US" w:eastAsia="zh-CN"/>
        </w:rPr>
        <w:t>（</w:t>
      </w:r>
      <w:r>
        <w:rPr>
          <w:rFonts w:hint="eastAsia" w:ascii="Times New Roman" w:hAnsi="Times New Roman"/>
          <w:sz w:val="28"/>
          <w:szCs w:val="28"/>
          <w:lang w:val="en-US" w:eastAsia="en-US"/>
        </w:rPr>
        <w:t>GB39726-2020</w:t>
      </w:r>
      <w:r>
        <w:rPr>
          <w:rFonts w:hint="eastAsia" w:ascii="Times New Roman" w:hAnsi="Times New Roman"/>
          <w:sz w:val="28"/>
          <w:szCs w:val="28"/>
          <w:lang w:val="en-US" w:eastAsia="zh-CN"/>
        </w:rPr>
        <w:t>）</w:t>
      </w:r>
      <w:r>
        <w:rPr>
          <w:rFonts w:hint="eastAsia" w:ascii="Times New Roman" w:hAnsi="Times New Roman"/>
          <w:sz w:val="28"/>
          <w:szCs w:val="28"/>
          <w:lang w:val="en-US" w:eastAsia="en-US"/>
        </w:rPr>
        <w:t>表1大气污染物排放限值。</w:t>
      </w:r>
    </w:p>
    <w:p w14:paraId="36E095DD">
      <w:pPr>
        <w:keepNext w:val="0"/>
        <w:keepLines w:val="0"/>
        <w:pageBreakBefore w:val="0"/>
        <w:widowControl w:val="0"/>
        <w:kinsoku/>
        <w:wordWrap/>
        <w:overflowPunct/>
        <w:topLinePunct w:val="0"/>
        <w:bidi w:val="0"/>
        <w:spacing w:line="360" w:lineRule="auto"/>
        <w:ind w:firstLine="560" w:firstLineChars="200"/>
        <w:textAlignment w:val="auto"/>
        <w:rPr>
          <w:rFonts w:hint="eastAsia" w:ascii="Times New Roman" w:hAnsi="Times New Roman"/>
          <w:sz w:val="28"/>
          <w:szCs w:val="28"/>
          <w:lang w:val="en-US" w:eastAsia="zh-CN"/>
        </w:rPr>
      </w:pPr>
      <w:r>
        <w:rPr>
          <w:rFonts w:hint="eastAsia" w:ascii="Times New Roman" w:hAnsi="Times New Roman"/>
          <w:sz w:val="28"/>
          <w:szCs w:val="28"/>
          <w:lang w:val="en-US" w:eastAsia="zh-CN"/>
        </w:rPr>
        <w:t>（3）打磨废气</w:t>
      </w:r>
    </w:p>
    <w:p w14:paraId="2E14A624">
      <w:pPr>
        <w:keepNext w:val="0"/>
        <w:keepLines w:val="0"/>
        <w:pageBreakBefore w:val="0"/>
        <w:widowControl w:val="0"/>
        <w:kinsoku/>
        <w:wordWrap/>
        <w:overflowPunct/>
        <w:topLinePunct w:val="0"/>
        <w:bidi w:val="0"/>
        <w:spacing w:line="360" w:lineRule="auto"/>
        <w:ind w:firstLine="560" w:firstLineChars="200"/>
        <w:textAlignment w:val="auto"/>
        <w:rPr>
          <w:rFonts w:hint="eastAsia" w:ascii="Times New Roman" w:hAnsi="Times New Roman"/>
          <w:sz w:val="28"/>
          <w:szCs w:val="28"/>
          <w:lang w:val="en-US" w:eastAsia="zh-CN"/>
        </w:rPr>
      </w:pPr>
      <w:r>
        <w:rPr>
          <w:rFonts w:hint="eastAsia" w:ascii="Times New Roman" w:hAnsi="Times New Roman"/>
          <w:sz w:val="28"/>
          <w:szCs w:val="28"/>
          <w:lang w:val="en-US" w:eastAsia="en-US"/>
        </w:rPr>
        <w:t>项目打磨工序会产生一定量</w:t>
      </w:r>
      <w:r>
        <w:rPr>
          <w:rFonts w:hint="eastAsia" w:ascii="Times New Roman" w:hAnsi="Times New Roman"/>
          <w:sz w:val="28"/>
          <w:szCs w:val="28"/>
          <w:lang w:val="en-US" w:eastAsia="zh-CN"/>
        </w:rPr>
        <w:t>废气</w:t>
      </w:r>
      <w:r>
        <w:rPr>
          <w:rFonts w:hint="eastAsia" w:ascii="Times New Roman" w:hAnsi="Times New Roman"/>
          <w:sz w:val="28"/>
          <w:szCs w:val="28"/>
          <w:lang w:val="en-US" w:eastAsia="en-US"/>
        </w:rPr>
        <w:t>，主要污染物</w:t>
      </w:r>
      <w:r>
        <w:rPr>
          <w:rFonts w:hint="eastAsia" w:ascii="Times New Roman" w:hAnsi="Times New Roman"/>
          <w:sz w:val="28"/>
          <w:szCs w:val="28"/>
          <w:lang w:val="en-US" w:eastAsia="zh-CN"/>
        </w:rPr>
        <w:t>为</w:t>
      </w:r>
      <w:r>
        <w:rPr>
          <w:rFonts w:hint="eastAsia" w:ascii="Times New Roman" w:hAnsi="Times New Roman"/>
          <w:sz w:val="28"/>
          <w:szCs w:val="28"/>
          <w:lang w:val="en-US" w:eastAsia="en-US"/>
        </w:rPr>
        <w:t>颗粒物</w:t>
      </w:r>
      <w:r>
        <w:rPr>
          <w:rFonts w:hint="eastAsia" w:ascii="Times New Roman" w:hAnsi="Times New Roman"/>
          <w:sz w:val="28"/>
          <w:szCs w:val="28"/>
          <w:lang w:val="en-US" w:eastAsia="zh-CN"/>
        </w:rPr>
        <w:t>。</w:t>
      </w:r>
      <w:r>
        <w:rPr>
          <w:rFonts w:hint="eastAsia" w:ascii="Times New Roman" w:hAnsi="Times New Roman"/>
          <w:sz w:val="28"/>
          <w:szCs w:val="28"/>
          <w:lang w:val="en-US" w:eastAsia="en-US"/>
        </w:rPr>
        <w:t>经加强车间通风后无组织排放</w:t>
      </w:r>
      <w:r>
        <w:rPr>
          <w:rFonts w:hint="eastAsia" w:ascii="Times New Roman" w:hAnsi="Times New Roman"/>
          <w:sz w:val="28"/>
          <w:szCs w:val="28"/>
          <w:lang w:val="en-US" w:eastAsia="zh-CN"/>
        </w:rPr>
        <w:t>。</w:t>
      </w:r>
    </w:p>
    <w:p w14:paraId="64488970">
      <w:pPr>
        <w:keepNext w:val="0"/>
        <w:keepLines w:val="0"/>
        <w:pageBreakBefore w:val="0"/>
        <w:widowControl w:val="0"/>
        <w:kinsoku/>
        <w:wordWrap/>
        <w:overflowPunct/>
        <w:topLinePunct w:val="0"/>
        <w:bidi w:val="0"/>
        <w:spacing w:line="360" w:lineRule="auto"/>
        <w:ind w:firstLine="560" w:firstLineChars="200"/>
        <w:textAlignment w:val="auto"/>
        <w:rPr>
          <w:rFonts w:hint="eastAsia" w:ascii="Times New Roman" w:hAnsi="Times New Roman"/>
          <w:sz w:val="28"/>
          <w:szCs w:val="28"/>
          <w:lang w:val="en-US" w:eastAsia="en-US"/>
        </w:rPr>
      </w:pPr>
      <w:r>
        <w:rPr>
          <w:rFonts w:hint="eastAsia" w:ascii="Times New Roman" w:hAnsi="Times New Roman"/>
          <w:sz w:val="28"/>
          <w:szCs w:val="28"/>
          <w:lang w:val="en-US" w:eastAsia="en-US"/>
        </w:rPr>
        <w:t>打磨工序颗粒物排放执行《大气污染物排放限值》</w:t>
      </w:r>
      <w:r>
        <w:rPr>
          <w:rFonts w:hint="eastAsia" w:ascii="Times New Roman" w:hAnsi="Times New Roman"/>
          <w:sz w:val="28"/>
          <w:szCs w:val="28"/>
          <w:lang w:val="en-US" w:eastAsia="zh-CN"/>
        </w:rPr>
        <w:t>（</w:t>
      </w:r>
      <w:r>
        <w:rPr>
          <w:rFonts w:hint="eastAsia" w:ascii="Times New Roman" w:hAnsi="Times New Roman"/>
          <w:sz w:val="28"/>
          <w:szCs w:val="28"/>
          <w:lang w:val="en-US" w:eastAsia="en-US"/>
        </w:rPr>
        <w:t>DB44/27-2001</w:t>
      </w:r>
      <w:r>
        <w:rPr>
          <w:rFonts w:hint="eastAsia" w:ascii="Times New Roman" w:hAnsi="Times New Roman"/>
          <w:sz w:val="28"/>
          <w:szCs w:val="28"/>
          <w:lang w:val="en-US" w:eastAsia="zh-CN"/>
        </w:rPr>
        <w:t>）</w:t>
      </w:r>
      <w:r>
        <w:rPr>
          <w:rFonts w:hint="eastAsia" w:ascii="Times New Roman" w:hAnsi="Times New Roman"/>
          <w:sz w:val="28"/>
          <w:szCs w:val="28"/>
          <w:lang w:val="en-US" w:eastAsia="en-US"/>
        </w:rPr>
        <w:t>第二时段无组织排放监控浓度限值。</w:t>
      </w:r>
    </w:p>
    <w:p w14:paraId="376C4E3A">
      <w:pPr>
        <w:keepNext w:val="0"/>
        <w:keepLines w:val="0"/>
        <w:pageBreakBefore w:val="0"/>
        <w:widowControl w:val="0"/>
        <w:kinsoku/>
        <w:wordWrap/>
        <w:overflowPunct/>
        <w:topLinePunct w:val="0"/>
        <w:bidi w:val="0"/>
        <w:spacing w:line="360" w:lineRule="auto"/>
        <w:ind w:firstLine="560" w:firstLineChars="200"/>
        <w:textAlignment w:val="auto"/>
        <w:rPr>
          <w:rFonts w:hint="eastAsia" w:ascii="Times New Roman" w:hAnsi="Times New Roman"/>
          <w:sz w:val="28"/>
          <w:szCs w:val="28"/>
          <w:lang w:val="en-US" w:eastAsia="zh-CN"/>
        </w:rPr>
      </w:pPr>
      <w:r>
        <w:rPr>
          <w:rFonts w:hint="eastAsia" w:ascii="Times New Roman" w:hAnsi="Times New Roman"/>
          <w:sz w:val="28"/>
          <w:szCs w:val="28"/>
          <w:lang w:val="en-US" w:eastAsia="zh-CN"/>
        </w:rPr>
        <w:t>（4）CNC（数控机加工）、披锋、机加工、喷砂工序废气</w:t>
      </w:r>
    </w:p>
    <w:p w14:paraId="1C0D9ADE">
      <w:pPr>
        <w:keepNext w:val="0"/>
        <w:keepLines w:val="0"/>
        <w:pageBreakBefore w:val="0"/>
        <w:widowControl w:val="0"/>
        <w:kinsoku/>
        <w:wordWrap/>
        <w:overflowPunct/>
        <w:topLinePunct w:val="0"/>
        <w:bidi w:val="0"/>
        <w:spacing w:line="360" w:lineRule="auto"/>
        <w:ind w:firstLine="560" w:firstLineChars="200"/>
        <w:textAlignment w:val="auto"/>
        <w:rPr>
          <w:rFonts w:hint="eastAsia" w:ascii="Times New Roman" w:hAnsi="Times New Roman"/>
          <w:sz w:val="28"/>
          <w:szCs w:val="28"/>
          <w:lang w:val="en-US" w:eastAsia="zh-CN"/>
        </w:rPr>
      </w:pPr>
      <w:r>
        <w:rPr>
          <w:rFonts w:hint="default" w:ascii="Times New Roman" w:hAnsi="Times New Roman"/>
          <w:sz w:val="28"/>
          <w:szCs w:val="28"/>
          <w:lang w:val="en-US" w:eastAsia="zh-CN"/>
        </w:rPr>
        <w:t>CNC</w:t>
      </w:r>
      <w:r>
        <w:rPr>
          <w:rFonts w:hint="eastAsia" w:ascii="Times New Roman" w:hAnsi="Times New Roman"/>
          <w:sz w:val="28"/>
          <w:szCs w:val="28"/>
          <w:lang w:val="en-US" w:eastAsia="zh-CN"/>
        </w:rPr>
        <w:t>（数控机加工）、披锋废气和机加工废气会产生有机废气，通过加强车间通风无组织排放。</w:t>
      </w:r>
    </w:p>
    <w:p w14:paraId="58E61EAC">
      <w:pPr>
        <w:keepNext w:val="0"/>
        <w:keepLines w:val="0"/>
        <w:pageBreakBefore w:val="0"/>
        <w:widowControl w:val="0"/>
        <w:kinsoku/>
        <w:wordWrap/>
        <w:overflowPunct/>
        <w:topLinePunct w:val="0"/>
        <w:bidi w:val="0"/>
        <w:spacing w:line="360" w:lineRule="auto"/>
        <w:ind w:firstLine="560" w:firstLineChars="200"/>
        <w:textAlignment w:val="auto"/>
        <w:rPr>
          <w:rFonts w:hint="eastAsia" w:ascii="Times New Roman" w:hAnsi="Times New Roman"/>
          <w:sz w:val="28"/>
          <w:szCs w:val="28"/>
          <w:lang w:val="en-US" w:eastAsia="zh-CN"/>
        </w:rPr>
      </w:pPr>
      <w:r>
        <w:rPr>
          <w:rFonts w:hint="default" w:ascii="Times New Roman" w:hAnsi="Times New Roman"/>
          <w:sz w:val="28"/>
          <w:szCs w:val="28"/>
          <w:lang w:val="en-US" w:eastAsia="zh-CN"/>
        </w:rPr>
        <w:t>CNC</w:t>
      </w:r>
      <w:r>
        <w:rPr>
          <w:rFonts w:hint="eastAsia" w:ascii="Times New Roman" w:hAnsi="Times New Roman"/>
          <w:sz w:val="28"/>
          <w:szCs w:val="28"/>
          <w:lang w:val="en-US" w:eastAsia="zh-CN"/>
        </w:rPr>
        <w:t xml:space="preserve">（数控机加工）、披锋废气和机加工废气加强车间通风无组织排放，非甲烷总烃执行广东省《大气污染物排放限值》（DB44/27-2001）第二时段无组织排放监控浓度限值。臭气浓度执行《恶臭污染物排放标准》（GB14554-93）表1恶臭污染物厂界标准值中二级新、改、扩建标准。 </w:t>
      </w:r>
    </w:p>
    <w:p w14:paraId="2BBC1D21">
      <w:pPr>
        <w:pStyle w:val="5"/>
        <w:keepNext w:val="0"/>
        <w:keepLines w:val="0"/>
        <w:pageBreakBefore w:val="0"/>
        <w:widowControl/>
        <w:kinsoku/>
        <w:wordWrap/>
        <w:overflowPunct/>
        <w:topLinePunct w:val="0"/>
        <w:autoSpaceDE/>
        <w:autoSpaceDN/>
        <w:bidi w:val="0"/>
        <w:adjustRightInd/>
        <w:snapToGrid/>
        <w:spacing w:after="0" w:line="360" w:lineRule="auto"/>
        <w:ind w:left="0" w:leftChars="0" w:firstLine="560" w:firstLineChars="200"/>
        <w:jc w:val="left"/>
        <w:textAlignment w:val="auto"/>
        <w:rPr>
          <w:rFonts w:hint="eastAsia" w:ascii="Times New Roman" w:hAnsi="Times New Roman" w:eastAsiaTheme="minorEastAsia" w:cstheme="minorBidi"/>
          <w:kern w:val="2"/>
          <w:sz w:val="28"/>
          <w:szCs w:val="28"/>
          <w:lang w:val="en-US" w:eastAsia="en-US" w:bidi="ar-SA"/>
        </w:rPr>
      </w:pPr>
      <w:r>
        <w:rPr>
          <w:rFonts w:hint="eastAsia" w:ascii="Times New Roman" w:hAnsi="Times New Roman" w:eastAsiaTheme="minorEastAsia" w:cstheme="minorBidi"/>
          <w:kern w:val="2"/>
          <w:sz w:val="28"/>
          <w:szCs w:val="28"/>
          <w:lang w:val="en-US" w:eastAsia="zh-CN" w:bidi="ar-SA"/>
        </w:rPr>
        <w:t>机加工工序中喷砂机产生少量喷砂废气，主要污染物为颗粒物。 喷砂机自带独立脉冲除尘箱（布袋除尘）</w:t>
      </w:r>
      <w:r>
        <w:rPr>
          <w:rFonts w:hint="eastAsia" w:ascii="Times New Roman" w:hAnsi="Times New Roman" w:eastAsiaTheme="minorEastAsia" w:cstheme="minorBidi"/>
          <w:kern w:val="2"/>
          <w:sz w:val="28"/>
          <w:szCs w:val="28"/>
          <w:lang w:val="en-US" w:eastAsia="en-US" w:bidi="ar-SA"/>
        </w:rPr>
        <w:t>，</w:t>
      </w:r>
      <w:r>
        <w:rPr>
          <w:rFonts w:hint="eastAsia" w:ascii="Times New Roman" w:hAnsi="Times New Roman" w:eastAsiaTheme="minorEastAsia" w:cstheme="minorBidi"/>
          <w:kern w:val="2"/>
          <w:sz w:val="28"/>
          <w:szCs w:val="28"/>
          <w:lang w:val="en-US" w:eastAsia="zh-CN" w:bidi="ar-SA"/>
        </w:rPr>
        <w:t>喷砂废气设备管道直连收集后经布袋除尘处理后无组织排放。颗粒物排放执行</w:t>
      </w:r>
      <w:r>
        <w:rPr>
          <w:rFonts w:hint="eastAsia" w:ascii="Times New Roman" w:hAnsi="Times New Roman" w:eastAsiaTheme="minorEastAsia" w:cstheme="minorBidi"/>
          <w:kern w:val="2"/>
          <w:sz w:val="28"/>
          <w:szCs w:val="28"/>
          <w:lang w:val="en-US" w:eastAsia="en-US" w:bidi="ar-SA"/>
        </w:rPr>
        <w:t>《大气污染物排放限值》</w:t>
      </w:r>
      <w:r>
        <w:rPr>
          <w:rFonts w:hint="eastAsia" w:ascii="Times New Roman" w:hAnsi="Times New Roman" w:eastAsiaTheme="minorEastAsia" w:cstheme="minorBidi"/>
          <w:kern w:val="2"/>
          <w:sz w:val="28"/>
          <w:szCs w:val="28"/>
          <w:lang w:val="en-US" w:eastAsia="zh-CN" w:bidi="ar-SA"/>
        </w:rPr>
        <w:t>（</w:t>
      </w:r>
      <w:r>
        <w:rPr>
          <w:rFonts w:hint="eastAsia" w:ascii="Times New Roman" w:hAnsi="Times New Roman" w:eastAsiaTheme="minorEastAsia" w:cstheme="minorBidi"/>
          <w:kern w:val="2"/>
          <w:sz w:val="28"/>
          <w:szCs w:val="28"/>
          <w:lang w:val="en-US" w:eastAsia="en-US" w:bidi="ar-SA"/>
        </w:rPr>
        <w:t>DB44/27-2001</w:t>
      </w:r>
      <w:r>
        <w:rPr>
          <w:rFonts w:hint="eastAsia" w:ascii="Times New Roman" w:hAnsi="Times New Roman" w:eastAsiaTheme="minorEastAsia" w:cstheme="minorBidi"/>
          <w:kern w:val="2"/>
          <w:sz w:val="28"/>
          <w:szCs w:val="28"/>
          <w:lang w:val="en-US" w:eastAsia="zh-CN" w:bidi="ar-SA"/>
        </w:rPr>
        <w:t>）</w:t>
      </w:r>
      <w:r>
        <w:rPr>
          <w:rFonts w:hint="eastAsia" w:ascii="Times New Roman" w:hAnsi="Times New Roman" w:eastAsiaTheme="minorEastAsia" w:cstheme="minorBidi"/>
          <w:kern w:val="2"/>
          <w:sz w:val="28"/>
          <w:szCs w:val="28"/>
          <w:lang w:val="en-US" w:eastAsia="en-US" w:bidi="ar-SA"/>
        </w:rPr>
        <w:t>第二时段无组织排放监控浓度限值。</w:t>
      </w:r>
    </w:p>
    <w:p w14:paraId="23208CD8">
      <w:pPr>
        <w:keepNext w:val="0"/>
        <w:keepLines w:val="0"/>
        <w:pageBreakBefore w:val="0"/>
        <w:widowControl w:val="0"/>
        <w:kinsoku/>
        <w:wordWrap/>
        <w:overflowPunct/>
        <w:topLinePunct w:val="0"/>
        <w:bidi w:val="0"/>
        <w:spacing w:line="360" w:lineRule="auto"/>
        <w:ind w:firstLine="560" w:firstLineChars="200"/>
        <w:textAlignment w:val="auto"/>
        <w:rPr>
          <w:rFonts w:hint="eastAsia" w:ascii="Times New Roman" w:hAnsi="Times New Roman"/>
          <w:sz w:val="28"/>
          <w:szCs w:val="28"/>
          <w:lang w:val="en-US" w:eastAsia="zh-CN"/>
        </w:rPr>
      </w:pPr>
      <w:r>
        <w:rPr>
          <w:rFonts w:hint="eastAsia" w:ascii="Times New Roman" w:hAnsi="Times New Roman"/>
          <w:sz w:val="28"/>
          <w:szCs w:val="28"/>
          <w:lang w:val="en-US" w:eastAsia="zh-CN"/>
        </w:rPr>
        <w:t>（5） 焊接废气</w:t>
      </w:r>
    </w:p>
    <w:p w14:paraId="2C7E81ED">
      <w:pPr>
        <w:keepNext w:val="0"/>
        <w:keepLines w:val="0"/>
        <w:pageBreakBefore w:val="0"/>
        <w:widowControl w:val="0"/>
        <w:kinsoku/>
        <w:wordWrap/>
        <w:overflowPunct/>
        <w:topLinePunct w:val="0"/>
        <w:bidi w:val="0"/>
        <w:spacing w:line="360" w:lineRule="auto"/>
        <w:ind w:firstLine="560" w:firstLineChars="200"/>
        <w:textAlignment w:val="auto"/>
        <w:rPr>
          <w:rFonts w:hint="eastAsia" w:ascii="Times New Roman" w:hAnsi="Times New Roman" w:eastAsiaTheme="minorEastAsia" w:cstheme="minorBidi"/>
          <w:kern w:val="2"/>
          <w:sz w:val="28"/>
          <w:szCs w:val="28"/>
          <w:lang w:val="en-US" w:eastAsia="zh-CN" w:bidi="ar-SA"/>
        </w:rPr>
      </w:pPr>
      <w:r>
        <w:rPr>
          <w:rFonts w:hint="eastAsia" w:ascii="Times New Roman" w:hAnsi="Times New Roman" w:eastAsiaTheme="minorEastAsia" w:cstheme="minorBidi"/>
          <w:kern w:val="2"/>
          <w:sz w:val="28"/>
          <w:szCs w:val="28"/>
          <w:lang w:val="en-US" w:eastAsia="zh-CN" w:bidi="ar-SA"/>
        </w:rPr>
        <w:t>焊接废气主要为</w:t>
      </w:r>
      <w:r>
        <w:rPr>
          <w:rFonts w:hint="default" w:ascii="Times New Roman" w:hAnsi="Times New Roman" w:eastAsiaTheme="minorEastAsia" w:cstheme="minorBidi"/>
          <w:kern w:val="2"/>
          <w:sz w:val="28"/>
          <w:szCs w:val="28"/>
          <w:lang w:val="en-US" w:eastAsia="zh-CN" w:bidi="ar-SA"/>
        </w:rPr>
        <w:t>颗粒物</w:t>
      </w:r>
      <w:r>
        <w:rPr>
          <w:rFonts w:hint="eastAsia" w:ascii="Times New Roman" w:hAnsi="Times New Roman" w:eastAsiaTheme="minorEastAsia" w:cstheme="minorBidi"/>
          <w:kern w:val="2"/>
          <w:sz w:val="28"/>
          <w:szCs w:val="28"/>
          <w:lang w:val="en-US" w:eastAsia="zh-CN" w:bidi="ar-SA"/>
        </w:rPr>
        <w:t>、锰及其化合物，焊接废气加强车间后无组织排放。</w:t>
      </w:r>
      <w:r>
        <w:rPr>
          <w:rFonts w:hint="default" w:ascii="Times New Roman" w:hAnsi="Times New Roman" w:eastAsiaTheme="minorEastAsia" w:cstheme="minorBidi"/>
          <w:kern w:val="2"/>
          <w:sz w:val="28"/>
          <w:szCs w:val="28"/>
          <w:lang w:val="en-US" w:eastAsia="zh-CN" w:bidi="ar-SA"/>
        </w:rPr>
        <w:t>颗粒物</w:t>
      </w:r>
      <w:r>
        <w:rPr>
          <w:rFonts w:hint="eastAsia" w:ascii="Times New Roman" w:hAnsi="Times New Roman" w:eastAsiaTheme="minorEastAsia" w:cstheme="minorBidi"/>
          <w:kern w:val="2"/>
          <w:sz w:val="28"/>
          <w:szCs w:val="28"/>
          <w:lang w:val="en-US" w:eastAsia="zh-CN" w:bidi="ar-SA"/>
        </w:rPr>
        <w:t>、锰及其化合物</w:t>
      </w:r>
      <w:r>
        <w:rPr>
          <w:rFonts w:hint="default" w:ascii="Times New Roman" w:hAnsi="Times New Roman" w:eastAsiaTheme="minorEastAsia" w:cstheme="minorBidi"/>
          <w:kern w:val="2"/>
          <w:sz w:val="28"/>
          <w:szCs w:val="28"/>
          <w:lang w:val="en-US" w:eastAsia="zh-CN" w:bidi="ar-SA"/>
        </w:rPr>
        <w:t>执行广东省地方标准《大气污染物排放限值》（DB44/27-2001）第二时段无组织排放监控浓度限值</w:t>
      </w:r>
      <w:r>
        <w:rPr>
          <w:rFonts w:hint="eastAsia" w:ascii="Times New Roman" w:hAnsi="Times New Roman" w:eastAsiaTheme="minorEastAsia" w:cstheme="minorBidi"/>
          <w:kern w:val="2"/>
          <w:sz w:val="28"/>
          <w:szCs w:val="28"/>
          <w:lang w:val="en-US" w:eastAsia="zh-CN" w:bidi="ar-SA"/>
        </w:rPr>
        <w:t>。</w:t>
      </w:r>
    </w:p>
    <w:p w14:paraId="0E83FA5A">
      <w:pPr>
        <w:keepNext w:val="0"/>
        <w:keepLines w:val="0"/>
        <w:pageBreakBefore w:val="0"/>
        <w:widowControl/>
        <w:suppressLineNumbers w:val="0"/>
        <w:kinsoku/>
        <w:wordWrap/>
        <w:overflowPunct/>
        <w:topLinePunct w:val="0"/>
        <w:autoSpaceDE/>
        <w:autoSpaceDN/>
        <w:bidi w:val="0"/>
        <w:adjustRightInd/>
        <w:snapToGrid/>
        <w:spacing w:line="360" w:lineRule="auto"/>
        <w:ind w:firstLine="560" w:firstLineChars="200"/>
        <w:jc w:val="left"/>
        <w:textAlignment w:val="auto"/>
        <w:rPr>
          <w:rFonts w:hint="default" w:ascii="Times New Roman" w:hAnsi="Times New Roman" w:eastAsiaTheme="minorEastAsia" w:cstheme="minorBidi"/>
          <w:kern w:val="2"/>
          <w:sz w:val="28"/>
          <w:szCs w:val="28"/>
          <w:lang w:val="en-US" w:eastAsia="zh-CN" w:bidi="ar-SA"/>
        </w:rPr>
      </w:pPr>
      <w:r>
        <w:rPr>
          <w:rFonts w:hint="eastAsia" w:ascii="Times New Roman" w:hAnsi="Times New Roman" w:eastAsiaTheme="minorEastAsia" w:cstheme="minorBidi"/>
          <w:kern w:val="2"/>
          <w:sz w:val="28"/>
          <w:szCs w:val="28"/>
          <w:lang w:val="en-US" w:eastAsia="zh-CN" w:bidi="ar-SA"/>
        </w:rPr>
        <w:t>无组织废气：非甲烷总烃、</w:t>
      </w:r>
      <w:r>
        <w:rPr>
          <w:rFonts w:hint="default" w:ascii="Times New Roman" w:hAnsi="Times New Roman" w:eastAsiaTheme="minorEastAsia" w:cstheme="minorBidi"/>
          <w:kern w:val="2"/>
          <w:sz w:val="28"/>
          <w:szCs w:val="28"/>
          <w:lang w:val="en-US" w:eastAsia="zh-CN" w:bidi="ar-SA"/>
        </w:rPr>
        <w:t>颗粒物</w:t>
      </w:r>
      <w:r>
        <w:rPr>
          <w:rFonts w:hint="eastAsia" w:ascii="Times New Roman" w:hAnsi="Times New Roman" w:eastAsiaTheme="minorEastAsia" w:cstheme="minorBidi"/>
          <w:kern w:val="2"/>
          <w:sz w:val="28"/>
          <w:szCs w:val="28"/>
          <w:lang w:val="en-US" w:eastAsia="zh-CN" w:bidi="ar-SA"/>
        </w:rPr>
        <w:t>、锰及其化合物</w:t>
      </w:r>
      <w:r>
        <w:rPr>
          <w:rFonts w:hint="default" w:ascii="Times New Roman" w:hAnsi="Times New Roman" w:eastAsiaTheme="minorEastAsia" w:cstheme="minorBidi"/>
          <w:kern w:val="2"/>
          <w:sz w:val="28"/>
          <w:szCs w:val="28"/>
          <w:lang w:val="en-US" w:eastAsia="zh-CN" w:bidi="ar-SA"/>
        </w:rPr>
        <w:t>执行广东省地方标准《大气污染物排放限值》（DB44/27-2001）第二时段无组织排放监控浓度限值；臭气浓度</w:t>
      </w:r>
      <w:r>
        <w:rPr>
          <w:rFonts w:hint="eastAsia" w:ascii="Times New Roman" w:hAnsi="Times New Roman" w:eastAsiaTheme="minorEastAsia" w:cstheme="minorBidi"/>
          <w:kern w:val="2"/>
          <w:sz w:val="28"/>
          <w:szCs w:val="28"/>
          <w:lang w:val="en-US" w:eastAsia="zh-CN" w:bidi="ar-SA"/>
        </w:rPr>
        <w:t>执行</w:t>
      </w:r>
      <w:r>
        <w:rPr>
          <w:rFonts w:hint="default" w:ascii="Times New Roman" w:hAnsi="Times New Roman" w:eastAsiaTheme="minorEastAsia" w:cstheme="minorBidi"/>
          <w:kern w:val="2"/>
          <w:sz w:val="28"/>
          <w:szCs w:val="28"/>
          <w:lang w:val="en-US" w:eastAsia="zh-CN" w:bidi="ar-SA"/>
        </w:rPr>
        <w:t>《恶臭污染物排放标准》</w:t>
      </w:r>
      <w:r>
        <w:rPr>
          <w:rFonts w:hint="eastAsia" w:ascii="Times New Roman" w:hAnsi="Times New Roman" w:eastAsiaTheme="minorEastAsia" w:cstheme="minorBidi"/>
          <w:kern w:val="2"/>
          <w:sz w:val="28"/>
          <w:szCs w:val="28"/>
          <w:lang w:val="en-US" w:eastAsia="zh-CN" w:bidi="ar-SA"/>
        </w:rPr>
        <w:t>（</w:t>
      </w:r>
      <w:r>
        <w:rPr>
          <w:rFonts w:hint="default" w:ascii="Times New Roman" w:hAnsi="Times New Roman" w:eastAsiaTheme="minorEastAsia" w:cstheme="minorBidi"/>
          <w:kern w:val="2"/>
          <w:sz w:val="28"/>
          <w:szCs w:val="28"/>
          <w:lang w:val="en-US" w:eastAsia="zh-CN" w:bidi="ar-SA"/>
        </w:rPr>
        <w:t xml:space="preserve"> GB 14554-93</w:t>
      </w:r>
      <w:r>
        <w:rPr>
          <w:rFonts w:hint="eastAsia" w:ascii="Times New Roman" w:hAnsi="Times New Roman" w:eastAsiaTheme="minorEastAsia" w:cstheme="minorBidi"/>
          <w:kern w:val="2"/>
          <w:sz w:val="28"/>
          <w:szCs w:val="28"/>
          <w:lang w:val="en-US" w:eastAsia="zh-CN" w:bidi="ar-SA"/>
        </w:rPr>
        <w:t>）表1恶臭污染物厂界标准值中二级新、改、扩建标准</w:t>
      </w:r>
      <w:r>
        <w:rPr>
          <w:rFonts w:hint="default" w:ascii="Times New Roman" w:hAnsi="Times New Roman" w:eastAsiaTheme="minorEastAsia" w:cstheme="minorBidi"/>
          <w:kern w:val="2"/>
          <w:sz w:val="28"/>
          <w:szCs w:val="28"/>
          <w:lang w:val="en-US" w:eastAsia="zh-CN" w:bidi="ar-SA"/>
        </w:rPr>
        <w:t>。</w:t>
      </w:r>
    </w:p>
    <w:p w14:paraId="33C14E5D">
      <w:pPr>
        <w:pStyle w:val="13"/>
        <w:keepNext w:val="0"/>
        <w:keepLines w:val="0"/>
        <w:pageBreakBefore w:val="0"/>
        <w:widowControl w:val="0"/>
        <w:kinsoku/>
        <w:wordWrap/>
        <w:overflowPunct/>
        <w:topLinePunct w:val="0"/>
        <w:autoSpaceDE w:val="0"/>
        <w:autoSpaceDN w:val="0"/>
        <w:bidi w:val="0"/>
        <w:adjustRightInd w:val="0"/>
        <w:snapToGrid/>
        <w:spacing w:line="360" w:lineRule="auto"/>
        <w:ind w:firstLine="560" w:firstLineChars="200"/>
        <w:jc w:val="left"/>
        <w:textAlignment w:val="auto"/>
        <w:rPr>
          <w:rFonts w:hint="eastAsia" w:ascii="Times New Roman" w:hAnsi="Times New Roman" w:eastAsiaTheme="minorEastAsia" w:cstheme="minorBidi"/>
          <w:kern w:val="2"/>
          <w:sz w:val="28"/>
          <w:szCs w:val="28"/>
          <w:lang w:val="en-US" w:eastAsia="zh-CN" w:bidi="ar-SA"/>
        </w:rPr>
      </w:pPr>
      <w:r>
        <w:rPr>
          <w:rFonts w:hint="default" w:ascii="Times New Roman" w:hAnsi="Times New Roman" w:eastAsiaTheme="minorEastAsia" w:cstheme="minorBidi"/>
          <w:kern w:val="2"/>
          <w:sz w:val="28"/>
          <w:szCs w:val="28"/>
          <w:lang w:val="en-US" w:eastAsia="zh-CN" w:bidi="ar-SA"/>
        </w:rPr>
        <w:t>厂区内无组织废气</w:t>
      </w:r>
      <w:r>
        <w:rPr>
          <w:rFonts w:hint="eastAsia" w:ascii="Times New Roman" w:hAnsi="Times New Roman" w:eastAsiaTheme="minorEastAsia" w:cstheme="minorBidi"/>
          <w:kern w:val="2"/>
          <w:sz w:val="28"/>
          <w:szCs w:val="28"/>
          <w:lang w:val="en-US" w:eastAsia="zh-CN" w:bidi="ar-SA"/>
        </w:rPr>
        <w:t>中非甲烷总烃执行</w:t>
      </w:r>
      <w:r>
        <w:rPr>
          <w:rFonts w:hint="eastAsia" w:ascii="Times New Roman" w:hAnsi="Times New Roman" w:eastAsiaTheme="minorEastAsia" w:cstheme="minorBidi"/>
          <w:kern w:val="2"/>
          <w:sz w:val="28"/>
          <w:szCs w:val="28"/>
          <w:lang w:val="en-US" w:eastAsia="en-US" w:bidi="ar-SA"/>
        </w:rPr>
        <w:t>《铸造工业大气污染物排放标准》</w:t>
      </w:r>
      <w:r>
        <w:rPr>
          <w:rFonts w:hint="eastAsia" w:ascii="Times New Roman" w:hAnsi="Times New Roman" w:eastAsiaTheme="minorEastAsia" w:cstheme="minorBidi"/>
          <w:kern w:val="2"/>
          <w:sz w:val="28"/>
          <w:szCs w:val="28"/>
          <w:lang w:val="en-US" w:eastAsia="zh-CN" w:bidi="ar-SA"/>
        </w:rPr>
        <w:t>（</w:t>
      </w:r>
      <w:r>
        <w:rPr>
          <w:rFonts w:hint="eastAsia" w:ascii="Times New Roman" w:hAnsi="Times New Roman" w:eastAsiaTheme="minorEastAsia" w:cstheme="minorBidi"/>
          <w:kern w:val="2"/>
          <w:sz w:val="28"/>
          <w:szCs w:val="28"/>
          <w:lang w:val="en-US" w:eastAsia="en-US" w:bidi="ar-SA"/>
        </w:rPr>
        <w:t>GB39726-2020</w:t>
      </w:r>
      <w:r>
        <w:rPr>
          <w:rFonts w:hint="eastAsia" w:ascii="Times New Roman" w:hAnsi="Times New Roman" w:eastAsiaTheme="minorEastAsia" w:cstheme="minorBidi"/>
          <w:kern w:val="2"/>
          <w:sz w:val="28"/>
          <w:szCs w:val="28"/>
          <w:lang w:val="en-US" w:eastAsia="zh-CN" w:bidi="ar-SA"/>
        </w:rPr>
        <w:t>）</w:t>
      </w:r>
      <w:r>
        <w:rPr>
          <w:rFonts w:hint="eastAsia" w:ascii="Times New Roman" w:hAnsi="Times New Roman" w:eastAsiaTheme="minorEastAsia" w:cstheme="minorBidi"/>
          <w:kern w:val="2"/>
          <w:sz w:val="28"/>
          <w:szCs w:val="28"/>
          <w:lang w:val="en-US" w:eastAsia="en-US" w:bidi="ar-SA"/>
        </w:rPr>
        <w:t>表A.1厂区内VOCs无组织排放限值</w:t>
      </w:r>
      <w:r>
        <w:rPr>
          <w:rFonts w:hint="eastAsia" w:ascii="Times New Roman" w:hAnsi="Times New Roman" w:eastAsiaTheme="minorEastAsia" w:cstheme="minorBidi"/>
          <w:kern w:val="2"/>
          <w:sz w:val="28"/>
          <w:szCs w:val="28"/>
          <w:lang w:val="en-US" w:eastAsia="zh-CN" w:bidi="ar-SA"/>
        </w:rPr>
        <w:t>及</w:t>
      </w:r>
      <w:r>
        <w:rPr>
          <w:rFonts w:hint="eastAsia" w:ascii="Times New Roman" w:hAnsi="Times New Roman" w:eastAsiaTheme="minorEastAsia" w:cstheme="minorBidi"/>
          <w:kern w:val="2"/>
          <w:sz w:val="28"/>
          <w:szCs w:val="28"/>
          <w:lang w:val="en-US" w:eastAsia="en-US" w:bidi="ar-SA"/>
        </w:rPr>
        <w:t>《固定污染源挥发性有机物综合排放标准》（DB44/2367-2022）表3 厂区内 VOCs 无组织排放限值</w:t>
      </w:r>
      <w:r>
        <w:rPr>
          <w:rFonts w:hint="eastAsia" w:ascii="Times New Roman" w:hAnsi="Times New Roman" w:eastAsiaTheme="minorEastAsia" w:cstheme="minorBidi"/>
          <w:kern w:val="2"/>
          <w:sz w:val="28"/>
          <w:szCs w:val="28"/>
          <w:lang w:val="en-US" w:eastAsia="zh-CN" w:bidi="ar-SA"/>
        </w:rPr>
        <w:t>二者较严值</w:t>
      </w:r>
      <w:r>
        <w:rPr>
          <w:rFonts w:hint="default" w:ascii="Times New Roman" w:hAnsi="Times New Roman" w:eastAsiaTheme="minorEastAsia" w:cstheme="minorBidi"/>
          <w:kern w:val="2"/>
          <w:sz w:val="28"/>
          <w:szCs w:val="28"/>
          <w:lang w:val="en-US" w:eastAsia="zh-CN" w:bidi="ar-SA"/>
        </w:rPr>
        <w:t>。</w:t>
      </w:r>
      <w:r>
        <w:rPr>
          <w:rFonts w:hint="eastAsia" w:ascii="Times New Roman" w:hAnsi="Times New Roman" w:eastAsiaTheme="minorEastAsia" w:cstheme="minorBidi"/>
          <w:kern w:val="2"/>
          <w:sz w:val="28"/>
          <w:szCs w:val="28"/>
          <w:lang w:val="en-US" w:eastAsia="zh-CN" w:bidi="ar-SA"/>
        </w:rPr>
        <w:t>颗粒物执行</w:t>
      </w:r>
      <w:r>
        <w:rPr>
          <w:rFonts w:hint="eastAsia" w:ascii="Times New Roman" w:hAnsi="Times New Roman" w:eastAsiaTheme="minorEastAsia" w:cstheme="minorBidi"/>
          <w:kern w:val="2"/>
          <w:sz w:val="28"/>
          <w:szCs w:val="28"/>
          <w:lang w:val="en-US" w:eastAsia="en-US" w:bidi="ar-SA"/>
        </w:rPr>
        <w:t>《铸造工业大气污染物排放标准</w:t>
      </w:r>
      <w:r>
        <w:rPr>
          <w:rFonts w:hint="eastAsia" w:ascii="Times New Roman" w:hAnsi="Times New Roman" w:eastAsiaTheme="minorEastAsia" w:cstheme="minorBidi"/>
          <w:kern w:val="2"/>
          <w:sz w:val="28"/>
          <w:szCs w:val="28"/>
          <w:lang w:val="en-US" w:eastAsia="zh-CN" w:bidi="ar-SA"/>
        </w:rPr>
        <w:t>》（</w:t>
      </w:r>
      <w:r>
        <w:rPr>
          <w:rFonts w:hint="eastAsia" w:ascii="Times New Roman" w:hAnsi="Times New Roman" w:eastAsiaTheme="minorEastAsia" w:cstheme="minorBidi"/>
          <w:kern w:val="2"/>
          <w:sz w:val="28"/>
          <w:szCs w:val="28"/>
          <w:lang w:val="en-US" w:eastAsia="en-US" w:bidi="ar-SA"/>
        </w:rPr>
        <w:t>GB39726-2020</w:t>
      </w:r>
      <w:r>
        <w:rPr>
          <w:rFonts w:hint="eastAsia" w:ascii="Times New Roman" w:hAnsi="Times New Roman" w:eastAsiaTheme="minorEastAsia" w:cstheme="minorBidi"/>
          <w:kern w:val="2"/>
          <w:sz w:val="28"/>
          <w:szCs w:val="28"/>
          <w:lang w:val="en-US" w:eastAsia="zh-CN" w:bidi="ar-SA"/>
        </w:rPr>
        <w:t>）</w:t>
      </w:r>
      <w:r>
        <w:rPr>
          <w:rFonts w:hint="eastAsia" w:ascii="Times New Roman" w:hAnsi="Times New Roman" w:eastAsiaTheme="minorEastAsia" w:cstheme="minorBidi"/>
          <w:kern w:val="2"/>
          <w:sz w:val="28"/>
          <w:szCs w:val="28"/>
          <w:lang w:val="en-US" w:eastAsia="en-US" w:bidi="ar-SA"/>
        </w:rPr>
        <w:t>表A.1厂区内颗粒物无组织排放限值</w:t>
      </w:r>
      <w:r>
        <w:rPr>
          <w:rFonts w:hint="eastAsia" w:ascii="Times New Roman" w:hAnsi="Times New Roman" w:eastAsiaTheme="minorEastAsia" w:cstheme="minorBidi"/>
          <w:kern w:val="2"/>
          <w:sz w:val="28"/>
          <w:szCs w:val="28"/>
          <w:lang w:val="en-US" w:eastAsia="zh-CN" w:bidi="ar-SA"/>
        </w:rPr>
        <w:t>。</w:t>
      </w:r>
    </w:p>
    <w:p w14:paraId="0D36041E">
      <w:pPr>
        <w:keepNext w:val="0"/>
        <w:keepLines w:val="0"/>
        <w:pageBreakBefore w:val="0"/>
        <w:widowControl w:val="0"/>
        <w:kinsoku/>
        <w:wordWrap/>
        <w:overflowPunct/>
        <w:topLinePunct w:val="0"/>
        <w:bidi w:val="0"/>
        <w:spacing w:line="360" w:lineRule="auto"/>
        <w:ind w:firstLine="560" w:firstLineChars="200"/>
        <w:textAlignment w:val="auto"/>
        <w:rPr>
          <w:rFonts w:hint="default" w:ascii="Times New Roman" w:hAnsi="Times New Roman"/>
          <w:sz w:val="28"/>
          <w:szCs w:val="28"/>
          <w:lang w:val="zh-CN" w:eastAsia="zh-CN"/>
        </w:rPr>
      </w:pPr>
      <w:r>
        <w:rPr>
          <w:rFonts w:hint="default" w:ascii="Times New Roman" w:hAnsi="Times New Roman"/>
          <w:sz w:val="28"/>
          <w:szCs w:val="28"/>
          <w:lang w:val="en-US" w:eastAsia="zh-CN"/>
        </w:rPr>
        <w:t>3、噪声污染及治理措施：</w:t>
      </w:r>
    </w:p>
    <w:p w14:paraId="13FEEB3B">
      <w:pPr>
        <w:keepNext w:val="0"/>
        <w:keepLines w:val="0"/>
        <w:pageBreakBefore w:val="0"/>
        <w:widowControl w:val="0"/>
        <w:kinsoku/>
        <w:wordWrap/>
        <w:overflowPunct/>
        <w:topLinePunct w:val="0"/>
        <w:bidi w:val="0"/>
        <w:spacing w:line="360" w:lineRule="auto"/>
        <w:ind w:firstLine="560" w:firstLineChars="200"/>
        <w:textAlignment w:val="auto"/>
        <w:rPr>
          <w:rFonts w:hint="eastAsia" w:cs="Times New Roman"/>
          <w:color w:val="000000"/>
          <w:sz w:val="21"/>
          <w:szCs w:val="21"/>
          <w:highlight w:val="none"/>
          <w:lang w:val="en-US" w:eastAsia="zh-CN"/>
        </w:rPr>
      </w:pPr>
      <w:r>
        <w:rPr>
          <w:rFonts w:hint="default" w:ascii="Times New Roman" w:hAnsi="Times New Roman"/>
          <w:sz w:val="28"/>
          <w:szCs w:val="28"/>
          <w:lang w:val="en-US" w:eastAsia="zh-CN"/>
        </w:rPr>
        <w:t>生产设备经过合理的安装、布局，通风设备在采取隔音、消声、减振等综合处理后基本不会存在大的声环境问题，建设单位通过加强车间硬件投入（安装隔声门窗、隔声屏障等）和环境管理（消除部分</w:t>
      </w:r>
      <w:r>
        <w:rPr>
          <w:rFonts w:hint="default" w:ascii="Times New Roman" w:hAnsi="Times New Roman"/>
          <w:sz w:val="28"/>
          <w:szCs w:val="28"/>
          <w:lang w:val="en-US" w:eastAsia="zh-CN"/>
        </w:rPr>
        <w:t>人为的声环境隐患），</w:t>
      </w:r>
      <w:r>
        <w:rPr>
          <w:rFonts w:hint="eastAsia" w:ascii="Times New Roman" w:hAnsi="Times New Roman"/>
          <w:sz w:val="28"/>
          <w:szCs w:val="28"/>
          <w:lang w:val="en-US" w:eastAsia="zh-CN"/>
        </w:rPr>
        <w:t>且经过降噪措施后，室内、室外噪声源均能达到</w:t>
      </w:r>
      <w:r>
        <w:rPr>
          <w:rFonts w:hint="default" w:ascii="Times New Roman" w:hAnsi="Times New Roman"/>
          <w:sz w:val="28"/>
          <w:szCs w:val="28"/>
          <w:lang w:val="en-US" w:eastAsia="zh-CN"/>
        </w:rPr>
        <w:t>噪声排放标准</w:t>
      </w:r>
      <w:r>
        <w:rPr>
          <w:rFonts w:hint="eastAsia" w:ascii="Times New Roman" w:hAnsi="Times New Roman"/>
          <w:sz w:val="28"/>
          <w:szCs w:val="28"/>
          <w:lang w:val="en-US" w:eastAsia="zh-CN"/>
        </w:rPr>
        <w:t>。</w:t>
      </w:r>
      <w:r>
        <w:rPr>
          <w:rFonts w:hint="default" w:ascii="Times New Roman" w:hAnsi="Times New Roman"/>
          <w:sz w:val="28"/>
          <w:szCs w:val="28"/>
          <w:lang w:val="en-US" w:eastAsia="zh-CN"/>
        </w:rPr>
        <w:t>项目厂界外1米处噪声值可达到《工业企业厂界环境噪声排放标准》</w:t>
      </w:r>
      <w:r>
        <w:rPr>
          <w:rFonts w:hint="eastAsia" w:ascii="Times New Roman" w:hAnsi="Times New Roman"/>
          <w:sz w:val="28"/>
          <w:szCs w:val="28"/>
          <w:lang w:val="en-US" w:eastAsia="zh-CN"/>
        </w:rPr>
        <w:t>（</w:t>
      </w:r>
      <w:r>
        <w:rPr>
          <w:rFonts w:hint="default" w:ascii="Times New Roman" w:hAnsi="Times New Roman"/>
          <w:sz w:val="28"/>
          <w:szCs w:val="28"/>
          <w:lang w:val="en-US" w:eastAsia="zh-CN"/>
        </w:rPr>
        <w:t>GB12348-2008)2类标准昼间噪声限值</w:t>
      </w:r>
      <w:r>
        <w:rPr>
          <w:rFonts w:hint="eastAsia" w:ascii="Times New Roman" w:hAnsi="Times New Roman"/>
          <w:sz w:val="28"/>
          <w:szCs w:val="28"/>
          <w:lang w:val="en-US" w:eastAsia="zh-CN"/>
        </w:rPr>
        <w:t>60</w:t>
      </w:r>
      <w:r>
        <w:rPr>
          <w:rFonts w:hint="default" w:ascii="Times New Roman" w:hAnsi="Times New Roman"/>
          <w:sz w:val="28"/>
          <w:szCs w:val="28"/>
          <w:lang w:val="en-US" w:eastAsia="zh-CN"/>
        </w:rPr>
        <w:t>dB(A)</w:t>
      </w:r>
      <w:r>
        <w:rPr>
          <w:rFonts w:hint="eastAsia" w:ascii="Times New Roman" w:hAnsi="Times New Roman"/>
          <w:sz w:val="28"/>
          <w:szCs w:val="28"/>
          <w:lang w:val="en-US" w:eastAsia="zh-CN"/>
        </w:rPr>
        <w:t>、夜间噪声限值50dB（A）</w:t>
      </w:r>
      <w:r>
        <w:rPr>
          <w:rFonts w:hint="default" w:ascii="Times New Roman" w:hAnsi="Times New Roman"/>
          <w:sz w:val="28"/>
          <w:szCs w:val="28"/>
          <w:lang w:val="en-US" w:eastAsia="zh-CN"/>
        </w:rPr>
        <w:t>）。</w:t>
      </w:r>
    </w:p>
    <w:p w14:paraId="392E0AD0">
      <w:pPr>
        <w:keepNext w:val="0"/>
        <w:keepLines w:val="0"/>
        <w:pageBreakBefore w:val="0"/>
        <w:widowControl w:val="0"/>
        <w:kinsoku/>
        <w:wordWrap/>
        <w:overflowPunct/>
        <w:topLinePunct w:val="0"/>
        <w:bidi w:val="0"/>
        <w:spacing w:line="360" w:lineRule="auto"/>
        <w:ind w:firstLine="560" w:firstLineChars="200"/>
        <w:textAlignment w:val="auto"/>
        <w:rPr>
          <w:rFonts w:hint="default" w:ascii="Times New Roman" w:hAnsi="Times New Roman"/>
          <w:sz w:val="28"/>
          <w:szCs w:val="28"/>
          <w:lang w:val="en-US" w:eastAsia="zh-CN"/>
        </w:rPr>
      </w:pPr>
      <w:r>
        <w:rPr>
          <w:rFonts w:hint="eastAsia" w:ascii="Times New Roman" w:hAnsi="Times New Roman"/>
          <w:sz w:val="28"/>
          <w:szCs w:val="28"/>
          <w:lang w:val="en-US" w:eastAsia="zh-CN"/>
        </w:rPr>
        <w:t>4、</w:t>
      </w:r>
      <w:r>
        <w:rPr>
          <w:rFonts w:hint="default" w:ascii="Times New Roman" w:hAnsi="Times New Roman"/>
          <w:sz w:val="28"/>
          <w:szCs w:val="28"/>
          <w:lang w:val="en-US" w:eastAsia="zh-CN"/>
        </w:rPr>
        <w:t>固废污染及治理措施：</w:t>
      </w:r>
    </w:p>
    <w:p w14:paraId="027F5C21">
      <w:pPr>
        <w:keepNext w:val="0"/>
        <w:keepLines w:val="0"/>
        <w:pageBreakBefore w:val="0"/>
        <w:widowControl w:val="0"/>
        <w:kinsoku/>
        <w:wordWrap/>
        <w:overflowPunct/>
        <w:topLinePunct w:val="0"/>
        <w:bidi w:val="0"/>
        <w:spacing w:line="360" w:lineRule="auto"/>
        <w:ind w:firstLine="560" w:firstLineChars="200"/>
        <w:textAlignment w:val="auto"/>
        <w:rPr>
          <w:rFonts w:hint="eastAsia" w:ascii="Times New Roman" w:hAnsi="Times New Roman"/>
          <w:sz w:val="28"/>
          <w:szCs w:val="28"/>
          <w:lang w:val="en-US" w:eastAsia="zh-CN"/>
        </w:rPr>
      </w:pPr>
      <w:r>
        <w:rPr>
          <w:rFonts w:hint="default" w:ascii="Times New Roman" w:hAnsi="Times New Roman"/>
          <w:sz w:val="28"/>
          <w:szCs w:val="28"/>
          <w:lang w:val="en-US" w:eastAsia="zh-CN"/>
        </w:rPr>
        <w:t>项目产生生活垃圾定期交由环卫部门清运</w:t>
      </w:r>
      <w:r>
        <w:rPr>
          <w:rFonts w:hint="eastAsia" w:ascii="Times New Roman" w:hAnsi="Times New Roman"/>
          <w:sz w:val="28"/>
          <w:szCs w:val="28"/>
          <w:lang w:val="en-US" w:eastAsia="zh-CN"/>
        </w:rPr>
        <w:t>。</w:t>
      </w:r>
    </w:p>
    <w:p w14:paraId="4DEA210D">
      <w:pPr>
        <w:pStyle w:val="13"/>
        <w:keepNext w:val="0"/>
        <w:keepLines w:val="0"/>
        <w:pageBreakBefore w:val="0"/>
        <w:kinsoku/>
        <w:wordWrap/>
        <w:overflowPunct/>
        <w:topLinePunct w:val="0"/>
        <w:bidi w:val="0"/>
        <w:snapToGrid/>
        <w:spacing w:line="360" w:lineRule="auto"/>
        <w:ind w:left="0" w:leftChars="0" w:firstLine="560" w:firstLineChars="200"/>
        <w:jc w:val="left"/>
        <w:textAlignment w:val="auto"/>
        <w:rPr>
          <w:rFonts w:hint="eastAsia" w:ascii="宋体" w:hAnsi="宋体" w:eastAsia="宋体" w:cs="宋体"/>
          <w:color w:val="auto"/>
          <w:sz w:val="28"/>
          <w:szCs w:val="28"/>
          <w:lang w:eastAsia="zh-CN"/>
        </w:rPr>
      </w:pPr>
      <w:r>
        <w:rPr>
          <w:rFonts w:hint="eastAsia" w:ascii="Times New Roman" w:hAnsi="Times New Roman" w:eastAsiaTheme="minorEastAsia" w:cstheme="minorBidi"/>
          <w:color w:val="auto"/>
          <w:kern w:val="2"/>
          <w:sz w:val="28"/>
          <w:szCs w:val="28"/>
          <w:lang w:val="en-US" w:eastAsia="zh-CN" w:bidi="ar-SA"/>
        </w:rPr>
        <w:t>金属边角料、金属碎屑、抛光废气</w:t>
      </w:r>
      <w:r>
        <w:rPr>
          <w:rFonts w:hint="default" w:ascii="Times New Roman" w:hAnsi="Times New Roman" w:eastAsiaTheme="minorEastAsia" w:cstheme="minorBidi"/>
          <w:color w:val="auto"/>
          <w:kern w:val="2"/>
          <w:sz w:val="28"/>
          <w:szCs w:val="28"/>
          <w:lang w:val="en-US" w:eastAsia="zh-CN" w:bidi="ar-SA"/>
        </w:rPr>
        <w:t>沉</w:t>
      </w:r>
      <w:r>
        <w:rPr>
          <w:rFonts w:hint="eastAsia" w:ascii="Times New Roman" w:hAnsi="Times New Roman" w:eastAsiaTheme="minorEastAsia" w:cstheme="minorBidi"/>
          <w:color w:val="auto"/>
          <w:kern w:val="2"/>
          <w:sz w:val="28"/>
          <w:szCs w:val="28"/>
          <w:lang w:val="en-US" w:eastAsia="zh-CN" w:bidi="ar-SA"/>
        </w:rPr>
        <w:t>降粉尘、抛光废水沉渣、研磨废水沉渣、废粉尘、一般废包装物、废加工耗材、废模具等一般工业</w:t>
      </w:r>
      <w:r>
        <w:rPr>
          <w:rFonts w:hint="eastAsia" w:ascii="宋体" w:hAnsi="宋体" w:eastAsia="宋体" w:cs="宋体"/>
          <w:color w:val="auto"/>
          <w:sz w:val="28"/>
          <w:szCs w:val="28"/>
          <w:lang w:val="en-US" w:eastAsia="zh-CN"/>
        </w:rPr>
        <w:t>固废</w:t>
      </w:r>
      <w:r>
        <w:rPr>
          <w:rFonts w:hint="eastAsia" w:ascii="宋体" w:hAnsi="宋体" w:eastAsia="宋体" w:cs="宋体"/>
          <w:color w:val="auto"/>
          <w:sz w:val="28"/>
          <w:szCs w:val="28"/>
          <w:lang w:eastAsia="zh-CN"/>
        </w:rPr>
        <w:t>交有一般工业固废处理能力的单位处理；</w:t>
      </w:r>
    </w:p>
    <w:p w14:paraId="5605E29B">
      <w:pPr>
        <w:pStyle w:val="13"/>
        <w:keepNext w:val="0"/>
        <w:keepLines w:val="0"/>
        <w:pageBreakBefore w:val="0"/>
        <w:kinsoku/>
        <w:wordWrap/>
        <w:overflowPunct/>
        <w:topLinePunct w:val="0"/>
        <w:bidi w:val="0"/>
        <w:snapToGrid/>
        <w:spacing w:line="360" w:lineRule="auto"/>
        <w:ind w:left="0" w:leftChars="0" w:firstLine="560" w:firstLineChars="200"/>
        <w:jc w:val="left"/>
        <w:textAlignment w:val="auto"/>
        <w:rPr>
          <w:rFonts w:hint="default" w:ascii="Times New Roman" w:hAnsi="Times New Roman" w:eastAsiaTheme="minorEastAsia" w:cstheme="minorBidi"/>
          <w:color w:val="auto"/>
          <w:kern w:val="2"/>
          <w:sz w:val="28"/>
          <w:szCs w:val="28"/>
          <w:lang w:val="en-US" w:eastAsia="zh-CN" w:bidi="ar-SA"/>
        </w:rPr>
      </w:pPr>
      <w:r>
        <w:rPr>
          <w:rFonts w:hint="eastAsia" w:ascii="Times New Roman" w:hAnsi="Times New Roman" w:eastAsiaTheme="minorEastAsia" w:cstheme="minorBidi"/>
          <w:color w:val="auto"/>
          <w:kern w:val="2"/>
          <w:sz w:val="28"/>
          <w:szCs w:val="28"/>
          <w:lang w:val="en-US" w:eastAsia="zh-CN" w:bidi="ar-SA"/>
        </w:rPr>
        <w:t>废包装物、废水含油浮渣、污泥、废切削液、锌、铝熔渣、熔融、压铸废气沉渣、废机油及其包装物、含切削液金属屑、废火花油及其包装物等危险废物交由具有相关危险废物经营许可证的单位处理。</w:t>
      </w:r>
    </w:p>
    <w:p w14:paraId="095E8710">
      <w:pPr>
        <w:keepNext w:val="0"/>
        <w:keepLines w:val="0"/>
        <w:pageBreakBefore w:val="0"/>
        <w:kinsoku/>
        <w:wordWrap/>
        <w:overflowPunct/>
        <w:topLinePunct w:val="0"/>
        <w:autoSpaceDE/>
        <w:autoSpaceDN/>
        <w:bidi w:val="0"/>
        <w:adjustRightInd/>
        <w:snapToGrid/>
        <w:spacing w:beforeAutospacing="0" w:afterAutospacing="0" w:line="360" w:lineRule="auto"/>
        <w:ind w:right="0" w:rightChars="0" w:firstLine="560" w:firstLineChars="200"/>
        <w:jc w:val="both"/>
        <w:textAlignment w:val="auto"/>
        <w:outlineLvl w:val="9"/>
        <w:rPr>
          <w:rFonts w:hint="default" w:ascii="宋体" w:hAnsi="宋体" w:eastAsia="宋体" w:cs="宋体"/>
          <w:snapToGrid w:val="0"/>
          <w:color w:val="auto"/>
          <w:kern w:val="2"/>
          <w:sz w:val="28"/>
          <w:szCs w:val="28"/>
          <w:lang w:val="en-US" w:eastAsia="zh-CN" w:bidi="ar-SA"/>
        </w:rPr>
      </w:pPr>
      <w:r>
        <w:rPr>
          <w:rFonts w:hint="default" w:ascii="宋体" w:hAnsi="宋体" w:eastAsia="宋体" w:cs="宋体"/>
          <w:snapToGrid w:val="0"/>
          <w:color w:val="auto"/>
          <w:kern w:val="2"/>
          <w:sz w:val="28"/>
          <w:szCs w:val="28"/>
          <w:lang w:val="en-US" w:eastAsia="zh-CN" w:bidi="ar-SA"/>
        </w:rPr>
        <w:t>三、竣工日期：</w:t>
      </w:r>
    </w:p>
    <w:p w14:paraId="114D8C3B">
      <w:pPr>
        <w:keepNext w:val="0"/>
        <w:keepLines w:val="0"/>
        <w:pageBreakBefore w:val="0"/>
        <w:kinsoku/>
        <w:wordWrap/>
        <w:overflowPunct/>
        <w:topLinePunct w:val="0"/>
        <w:autoSpaceDE/>
        <w:autoSpaceDN/>
        <w:bidi w:val="0"/>
        <w:adjustRightInd/>
        <w:snapToGrid/>
        <w:spacing w:beforeAutospacing="0" w:afterAutospacing="0" w:line="360" w:lineRule="auto"/>
        <w:ind w:right="0" w:rightChars="0" w:firstLine="560" w:firstLineChars="200"/>
        <w:jc w:val="both"/>
        <w:textAlignment w:val="auto"/>
        <w:outlineLvl w:val="9"/>
        <w:rPr>
          <w:rFonts w:hint="default" w:ascii="宋体" w:hAnsi="宋体" w:eastAsia="宋体" w:cs="宋体"/>
          <w:snapToGrid w:val="0"/>
          <w:color w:val="auto"/>
          <w:kern w:val="2"/>
          <w:sz w:val="28"/>
          <w:szCs w:val="28"/>
          <w:lang w:val="en-US" w:eastAsia="zh-CN" w:bidi="ar-SA"/>
        </w:rPr>
      </w:pPr>
      <w:r>
        <w:rPr>
          <w:rFonts w:hint="default" w:ascii="宋体" w:hAnsi="宋体" w:eastAsia="宋体" w:cs="宋体"/>
          <w:snapToGrid w:val="0"/>
          <w:color w:val="auto"/>
          <w:kern w:val="2"/>
          <w:sz w:val="28"/>
          <w:szCs w:val="28"/>
          <w:lang w:val="en-US" w:eastAsia="zh-CN" w:bidi="ar-SA"/>
        </w:rPr>
        <w:t>1、竣工日期:202</w:t>
      </w:r>
      <w:r>
        <w:rPr>
          <w:rFonts w:hint="eastAsia" w:ascii="宋体" w:hAnsi="宋体" w:eastAsia="宋体" w:cs="宋体"/>
          <w:snapToGrid w:val="0"/>
          <w:color w:val="auto"/>
          <w:kern w:val="2"/>
          <w:sz w:val="28"/>
          <w:szCs w:val="28"/>
          <w:lang w:val="en-US" w:eastAsia="zh-CN" w:bidi="ar-SA"/>
        </w:rPr>
        <w:t>6</w:t>
      </w:r>
      <w:r>
        <w:rPr>
          <w:rFonts w:hint="default" w:ascii="宋体" w:hAnsi="宋体" w:eastAsia="宋体" w:cs="宋体"/>
          <w:snapToGrid w:val="0"/>
          <w:color w:val="auto"/>
          <w:kern w:val="2"/>
          <w:sz w:val="28"/>
          <w:szCs w:val="28"/>
          <w:lang w:val="en-US" w:eastAsia="zh-CN" w:bidi="ar-SA"/>
        </w:rPr>
        <w:t>年</w:t>
      </w:r>
      <w:r>
        <w:rPr>
          <w:rFonts w:hint="eastAsia" w:ascii="宋体" w:hAnsi="宋体" w:eastAsia="宋体" w:cs="宋体"/>
          <w:snapToGrid w:val="0"/>
          <w:color w:val="auto"/>
          <w:kern w:val="2"/>
          <w:sz w:val="28"/>
          <w:szCs w:val="28"/>
          <w:lang w:val="en-US" w:eastAsia="zh-CN" w:bidi="ar-SA"/>
        </w:rPr>
        <w:t>8</w:t>
      </w:r>
      <w:r>
        <w:rPr>
          <w:rFonts w:hint="default" w:ascii="宋体" w:hAnsi="宋体" w:eastAsia="宋体" w:cs="宋体"/>
          <w:snapToGrid w:val="0"/>
          <w:color w:val="auto"/>
          <w:kern w:val="2"/>
          <w:sz w:val="28"/>
          <w:szCs w:val="28"/>
          <w:lang w:val="en-US" w:eastAsia="zh-CN" w:bidi="ar-SA"/>
        </w:rPr>
        <w:t>月</w:t>
      </w:r>
      <w:r>
        <w:rPr>
          <w:rFonts w:hint="eastAsia" w:ascii="宋体" w:hAnsi="宋体" w:eastAsia="宋体" w:cs="宋体"/>
          <w:snapToGrid w:val="0"/>
          <w:color w:val="auto"/>
          <w:kern w:val="2"/>
          <w:sz w:val="28"/>
          <w:szCs w:val="28"/>
          <w:lang w:val="en-US" w:eastAsia="zh-CN" w:bidi="ar-SA"/>
        </w:rPr>
        <w:t>31</w:t>
      </w:r>
      <w:r>
        <w:rPr>
          <w:rFonts w:hint="default" w:ascii="宋体" w:hAnsi="宋体" w:eastAsia="宋体" w:cs="宋体"/>
          <w:snapToGrid w:val="0"/>
          <w:color w:val="auto"/>
          <w:kern w:val="2"/>
          <w:sz w:val="28"/>
          <w:szCs w:val="28"/>
          <w:lang w:val="en-US" w:eastAsia="zh-CN" w:bidi="ar-SA"/>
        </w:rPr>
        <w:t>日；</w:t>
      </w:r>
    </w:p>
    <w:p w14:paraId="434358D5">
      <w:pPr>
        <w:keepNext w:val="0"/>
        <w:keepLines w:val="0"/>
        <w:pageBreakBefore w:val="0"/>
        <w:kinsoku/>
        <w:wordWrap/>
        <w:overflowPunct/>
        <w:topLinePunct w:val="0"/>
        <w:autoSpaceDE/>
        <w:autoSpaceDN/>
        <w:bidi w:val="0"/>
        <w:adjustRightInd/>
        <w:snapToGrid/>
        <w:spacing w:beforeAutospacing="0" w:afterAutospacing="0" w:line="360" w:lineRule="auto"/>
        <w:ind w:right="0" w:rightChars="0" w:firstLine="560" w:firstLineChars="200"/>
        <w:jc w:val="both"/>
        <w:textAlignment w:val="auto"/>
        <w:outlineLvl w:val="9"/>
        <w:rPr>
          <w:rFonts w:hint="default" w:ascii="宋体" w:hAnsi="宋体" w:eastAsia="宋体" w:cs="宋体"/>
          <w:snapToGrid w:val="0"/>
          <w:color w:val="auto"/>
          <w:kern w:val="2"/>
          <w:sz w:val="28"/>
          <w:szCs w:val="28"/>
          <w:lang w:val="en-US" w:eastAsia="zh-CN" w:bidi="ar-SA"/>
        </w:rPr>
      </w:pPr>
      <w:r>
        <w:rPr>
          <w:rFonts w:hint="default" w:ascii="宋体" w:hAnsi="宋体" w:eastAsia="宋体" w:cs="宋体"/>
          <w:snapToGrid w:val="0"/>
          <w:color w:val="auto"/>
          <w:kern w:val="2"/>
          <w:sz w:val="28"/>
          <w:szCs w:val="28"/>
          <w:lang w:val="en-US" w:eastAsia="zh-CN" w:bidi="ar-SA"/>
        </w:rPr>
        <w:t>2、调试起止日期：202</w:t>
      </w:r>
      <w:r>
        <w:rPr>
          <w:rFonts w:hint="eastAsia" w:ascii="宋体" w:hAnsi="宋体" w:eastAsia="宋体" w:cs="宋体"/>
          <w:snapToGrid w:val="0"/>
          <w:color w:val="auto"/>
          <w:kern w:val="2"/>
          <w:sz w:val="28"/>
          <w:szCs w:val="28"/>
          <w:lang w:val="en-US" w:eastAsia="zh-CN" w:bidi="ar-SA"/>
        </w:rPr>
        <w:t>6</w:t>
      </w:r>
      <w:r>
        <w:rPr>
          <w:rFonts w:hint="default" w:ascii="宋体" w:hAnsi="宋体" w:eastAsia="宋体" w:cs="宋体"/>
          <w:snapToGrid w:val="0"/>
          <w:color w:val="auto"/>
          <w:kern w:val="2"/>
          <w:sz w:val="28"/>
          <w:szCs w:val="28"/>
          <w:lang w:val="en-US" w:eastAsia="zh-CN" w:bidi="ar-SA"/>
        </w:rPr>
        <w:t>年</w:t>
      </w:r>
      <w:r>
        <w:rPr>
          <w:rFonts w:hint="eastAsia" w:ascii="宋体" w:hAnsi="宋体" w:eastAsia="宋体" w:cs="宋体"/>
          <w:snapToGrid w:val="0"/>
          <w:color w:val="auto"/>
          <w:kern w:val="2"/>
          <w:sz w:val="28"/>
          <w:szCs w:val="28"/>
          <w:lang w:val="en-US" w:eastAsia="zh-CN" w:bidi="ar-SA"/>
        </w:rPr>
        <w:t>9</w:t>
      </w:r>
      <w:r>
        <w:rPr>
          <w:rFonts w:hint="default" w:ascii="宋体" w:hAnsi="宋体" w:eastAsia="宋体" w:cs="宋体"/>
          <w:snapToGrid w:val="0"/>
          <w:color w:val="auto"/>
          <w:kern w:val="2"/>
          <w:sz w:val="28"/>
          <w:szCs w:val="28"/>
          <w:lang w:val="en-US" w:eastAsia="zh-CN" w:bidi="ar-SA"/>
        </w:rPr>
        <w:t>月</w:t>
      </w:r>
      <w:r>
        <w:rPr>
          <w:rFonts w:hint="eastAsia" w:ascii="宋体" w:hAnsi="宋体" w:eastAsia="宋体" w:cs="宋体"/>
          <w:snapToGrid w:val="0"/>
          <w:color w:val="auto"/>
          <w:kern w:val="2"/>
          <w:sz w:val="28"/>
          <w:szCs w:val="28"/>
          <w:lang w:val="en-US" w:eastAsia="zh-CN" w:bidi="ar-SA"/>
        </w:rPr>
        <w:t>1</w:t>
      </w:r>
      <w:r>
        <w:rPr>
          <w:rFonts w:hint="default" w:ascii="宋体" w:hAnsi="宋体" w:eastAsia="宋体" w:cs="宋体"/>
          <w:snapToGrid w:val="0"/>
          <w:color w:val="auto"/>
          <w:kern w:val="2"/>
          <w:sz w:val="28"/>
          <w:szCs w:val="28"/>
          <w:lang w:val="en-US" w:eastAsia="zh-CN" w:bidi="ar-SA"/>
        </w:rPr>
        <w:t>日-202</w:t>
      </w:r>
      <w:r>
        <w:rPr>
          <w:rFonts w:hint="eastAsia" w:ascii="宋体" w:hAnsi="宋体" w:eastAsia="宋体" w:cs="宋体"/>
          <w:snapToGrid w:val="0"/>
          <w:color w:val="auto"/>
          <w:kern w:val="2"/>
          <w:sz w:val="28"/>
          <w:szCs w:val="28"/>
          <w:lang w:val="en-US" w:eastAsia="zh-CN" w:bidi="ar-SA"/>
        </w:rPr>
        <w:t>7</w:t>
      </w:r>
      <w:r>
        <w:rPr>
          <w:rFonts w:hint="default" w:ascii="宋体" w:hAnsi="宋体" w:eastAsia="宋体" w:cs="宋体"/>
          <w:snapToGrid w:val="0"/>
          <w:color w:val="auto"/>
          <w:kern w:val="2"/>
          <w:sz w:val="28"/>
          <w:szCs w:val="28"/>
          <w:lang w:val="en-US" w:eastAsia="zh-CN" w:bidi="ar-SA"/>
        </w:rPr>
        <w:t>年</w:t>
      </w:r>
      <w:r>
        <w:rPr>
          <w:rFonts w:hint="eastAsia" w:ascii="宋体" w:hAnsi="宋体" w:eastAsia="宋体" w:cs="宋体"/>
          <w:snapToGrid w:val="0"/>
          <w:color w:val="auto"/>
          <w:kern w:val="2"/>
          <w:sz w:val="28"/>
          <w:szCs w:val="28"/>
          <w:lang w:val="en-US" w:eastAsia="zh-CN" w:bidi="ar-SA"/>
        </w:rPr>
        <w:t>8</w:t>
      </w:r>
      <w:r>
        <w:rPr>
          <w:rFonts w:hint="default" w:ascii="宋体" w:hAnsi="宋体" w:eastAsia="宋体" w:cs="宋体"/>
          <w:snapToGrid w:val="0"/>
          <w:color w:val="auto"/>
          <w:kern w:val="2"/>
          <w:sz w:val="28"/>
          <w:szCs w:val="28"/>
          <w:lang w:val="en-US" w:eastAsia="zh-CN" w:bidi="ar-SA"/>
        </w:rPr>
        <w:t>月</w:t>
      </w:r>
      <w:r>
        <w:rPr>
          <w:rFonts w:hint="eastAsia" w:ascii="宋体" w:hAnsi="宋体" w:eastAsia="宋体" w:cs="宋体"/>
          <w:snapToGrid w:val="0"/>
          <w:color w:val="auto"/>
          <w:kern w:val="2"/>
          <w:sz w:val="28"/>
          <w:szCs w:val="28"/>
          <w:lang w:val="en-US" w:eastAsia="zh-CN" w:bidi="ar-SA"/>
        </w:rPr>
        <w:t>30</w:t>
      </w:r>
      <w:r>
        <w:rPr>
          <w:rFonts w:hint="default" w:ascii="宋体" w:hAnsi="宋体" w:eastAsia="宋体" w:cs="宋体"/>
          <w:snapToGrid w:val="0"/>
          <w:color w:val="auto"/>
          <w:kern w:val="2"/>
          <w:sz w:val="28"/>
          <w:szCs w:val="28"/>
          <w:lang w:val="en-US" w:eastAsia="zh-CN" w:bidi="ar-SA"/>
        </w:rPr>
        <w:t>日</w:t>
      </w:r>
    </w:p>
    <w:p w14:paraId="01830BAF">
      <w:pPr>
        <w:keepNext w:val="0"/>
        <w:keepLines w:val="0"/>
        <w:pageBreakBefore w:val="0"/>
        <w:kinsoku/>
        <w:wordWrap/>
        <w:overflowPunct/>
        <w:topLinePunct w:val="0"/>
        <w:autoSpaceDE/>
        <w:autoSpaceDN/>
        <w:bidi w:val="0"/>
        <w:adjustRightInd/>
        <w:snapToGrid/>
        <w:spacing w:beforeAutospacing="0" w:afterAutospacing="0" w:line="360" w:lineRule="auto"/>
        <w:ind w:right="0" w:rightChars="0" w:firstLine="560" w:firstLineChars="200"/>
        <w:jc w:val="both"/>
        <w:textAlignment w:val="auto"/>
        <w:outlineLvl w:val="9"/>
        <w:rPr>
          <w:rFonts w:hint="default" w:ascii="宋体" w:hAnsi="宋体" w:eastAsia="宋体" w:cs="宋体"/>
          <w:snapToGrid w:val="0"/>
          <w:color w:val="auto"/>
          <w:kern w:val="2"/>
          <w:sz w:val="28"/>
          <w:szCs w:val="28"/>
          <w:lang w:val="en-US" w:eastAsia="zh-CN" w:bidi="ar-SA"/>
        </w:rPr>
      </w:pPr>
      <w:r>
        <w:rPr>
          <w:rFonts w:hint="default" w:ascii="宋体" w:hAnsi="宋体" w:eastAsia="宋体" w:cs="宋体"/>
          <w:snapToGrid w:val="0"/>
          <w:color w:val="auto"/>
          <w:kern w:val="2"/>
          <w:sz w:val="28"/>
          <w:szCs w:val="28"/>
          <w:lang w:val="en-US" w:eastAsia="zh-CN" w:bidi="ar-SA"/>
        </w:rPr>
        <w:t>四、建设单位名称及联系方式</w:t>
      </w:r>
    </w:p>
    <w:p w14:paraId="42159250">
      <w:pPr>
        <w:keepNext w:val="0"/>
        <w:keepLines w:val="0"/>
        <w:pageBreakBefore w:val="0"/>
        <w:kinsoku/>
        <w:wordWrap/>
        <w:overflowPunct/>
        <w:topLinePunct w:val="0"/>
        <w:autoSpaceDE/>
        <w:autoSpaceDN/>
        <w:bidi w:val="0"/>
        <w:adjustRightInd/>
        <w:snapToGrid/>
        <w:spacing w:beforeAutospacing="0" w:afterAutospacing="0" w:line="360" w:lineRule="auto"/>
        <w:ind w:right="0" w:rightChars="0" w:firstLine="560" w:firstLineChars="200"/>
        <w:jc w:val="both"/>
        <w:textAlignment w:val="auto"/>
        <w:outlineLvl w:val="9"/>
        <w:rPr>
          <w:rFonts w:hint="eastAsia" w:ascii="宋体" w:hAnsi="宋体" w:eastAsia="宋体" w:cs="宋体"/>
          <w:snapToGrid w:val="0"/>
          <w:color w:val="auto"/>
          <w:kern w:val="2"/>
          <w:sz w:val="28"/>
          <w:szCs w:val="28"/>
          <w:lang w:val="en-US" w:eastAsia="zh-CN" w:bidi="ar-SA"/>
        </w:rPr>
      </w:pPr>
      <w:r>
        <w:rPr>
          <w:rFonts w:hint="default" w:ascii="宋体" w:hAnsi="宋体" w:eastAsia="宋体" w:cs="宋体"/>
          <w:snapToGrid w:val="0"/>
          <w:color w:val="auto"/>
          <w:kern w:val="2"/>
          <w:sz w:val="28"/>
          <w:szCs w:val="28"/>
          <w:lang w:val="en-US" w:eastAsia="zh-CN" w:bidi="ar-SA"/>
        </w:rPr>
        <w:t>建设单位：</w:t>
      </w:r>
      <w:r>
        <w:rPr>
          <w:rFonts w:hint="eastAsia" w:ascii="宋体" w:hAnsi="宋体" w:eastAsia="宋体" w:cs="宋体"/>
          <w:snapToGrid w:val="0"/>
          <w:color w:val="auto"/>
          <w:kern w:val="2"/>
          <w:sz w:val="28"/>
          <w:szCs w:val="28"/>
          <w:lang w:val="en-US" w:eastAsia="zh-CN" w:bidi="ar-SA"/>
        </w:rPr>
        <w:t>中山市三工金属制品有限公司</w:t>
      </w:r>
    </w:p>
    <w:p w14:paraId="0C0747EE">
      <w:pPr>
        <w:keepNext w:val="0"/>
        <w:keepLines w:val="0"/>
        <w:pageBreakBefore w:val="0"/>
        <w:kinsoku/>
        <w:wordWrap/>
        <w:overflowPunct/>
        <w:topLinePunct w:val="0"/>
        <w:autoSpaceDE/>
        <w:autoSpaceDN/>
        <w:bidi w:val="0"/>
        <w:adjustRightInd/>
        <w:snapToGrid/>
        <w:spacing w:beforeAutospacing="0" w:afterAutospacing="0" w:line="360" w:lineRule="auto"/>
        <w:ind w:right="0" w:rightChars="0" w:firstLine="560" w:firstLineChars="200"/>
        <w:jc w:val="both"/>
        <w:textAlignment w:val="auto"/>
        <w:outlineLvl w:val="9"/>
        <w:rPr>
          <w:rFonts w:hint="default" w:ascii="宋体" w:hAnsi="宋体" w:eastAsia="宋体" w:cs="宋体"/>
          <w:snapToGrid w:val="0"/>
          <w:color w:val="auto"/>
          <w:kern w:val="2"/>
          <w:sz w:val="28"/>
          <w:szCs w:val="28"/>
          <w:lang w:val="en-US" w:eastAsia="zh-CN" w:bidi="ar-SA"/>
        </w:rPr>
      </w:pPr>
      <w:r>
        <w:rPr>
          <w:rFonts w:hint="default" w:ascii="宋体" w:hAnsi="宋体" w:eastAsia="宋体" w:cs="宋体"/>
          <w:snapToGrid w:val="0"/>
          <w:color w:val="auto"/>
          <w:kern w:val="2"/>
          <w:sz w:val="28"/>
          <w:szCs w:val="28"/>
          <w:lang w:val="en-US" w:eastAsia="zh-CN" w:bidi="ar-SA"/>
        </w:rPr>
        <w:t xml:space="preserve">地址： </w:t>
      </w:r>
      <w:r>
        <w:rPr>
          <w:rFonts w:hint="eastAsia"/>
          <w:color w:val="auto"/>
          <w:spacing w:val="23"/>
          <w:sz w:val="21"/>
          <w:szCs w:val="24"/>
          <w:highlight w:val="none"/>
          <w:lang w:val="en-US" w:eastAsia="zh-CN"/>
        </w:rPr>
        <w:t>中山市小榄镇裕民社区耀龙街2号第3卡</w:t>
      </w:r>
    </w:p>
    <w:p w14:paraId="622DE9A6">
      <w:pPr>
        <w:keepNext w:val="0"/>
        <w:keepLines w:val="0"/>
        <w:pageBreakBefore w:val="0"/>
        <w:kinsoku/>
        <w:wordWrap/>
        <w:overflowPunct/>
        <w:topLinePunct w:val="0"/>
        <w:autoSpaceDE/>
        <w:autoSpaceDN/>
        <w:bidi w:val="0"/>
        <w:adjustRightInd/>
        <w:snapToGrid/>
        <w:spacing w:beforeAutospacing="0" w:afterAutospacing="0" w:line="360" w:lineRule="auto"/>
        <w:ind w:right="0" w:rightChars="0" w:firstLine="560" w:firstLineChars="200"/>
        <w:jc w:val="both"/>
        <w:textAlignment w:val="auto"/>
        <w:outlineLvl w:val="9"/>
        <w:rPr>
          <w:rFonts w:hint="default" w:ascii="宋体" w:hAnsi="宋体" w:eastAsia="宋体" w:cs="宋体"/>
          <w:snapToGrid w:val="0"/>
          <w:color w:val="auto"/>
          <w:kern w:val="2"/>
          <w:sz w:val="28"/>
          <w:szCs w:val="28"/>
          <w:lang w:val="en-US" w:eastAsia="zh-CN" w:bidi="ar-SA"/>
        </w:rPr>
      </w:pPr>
      <w:r>
        <w:rPr>
          <w:rFonts w:hint="default" w:ascii="宋体" w:hAnsi="宋体" w:eastAsia="宋体" w:cs="宋体"/>
          <w:snapToGrid w:val="0"/>
          <w:color w:val="auto"/>
          <w:kern w:val="2"/>
          <w:sz w:val="28"/>
          <w:szCs w:val="28"/>
          <w:lang w:val="en-US" w:eastAsia="zh-CN" w:bidi="ar-SA"/>
        </w:rPr>
        <w:t>联系人：</w:t>
      </w:r>
      <w:r>
        <w:rPr>
          <w:rFonts w:hint="eastAsia" w:ascii="宋体" w:hAnsi="宋体" w:eastAsia="宋体" w:cs="宋体"/>
          <w:snapToGrid w:val="0"/>
          <w:color w:val="auto"/>
          <w:kern w:val="2"/>
          <w:sz w:val="28"/>
          <w:szCs w:val="28"/>
          <w:lang w:val="en-US" w:eastAsia="zh-CN" w:bidi="ar-SA"/>
        </w:rPr>
        <w:t>陈</w:t>
      </w:r>
      <w:r>
        <w:rPr>
          <w:rFonts w:hint="default" w:ascii="宋体" w:hAnsi="宋体" w:eastAsia="宋体" w:cs="宋体"/>
          <w:snapToGrid w:val="0"/>
          <w:color w:val="auto"/>
          <w:kern w:val="2"/>
          <w:sz w:val="28"/>
          <w:szCs w:val="28"/>
          <w:lang w:val="en-US" w:eastAsia="zh-CN" w:bidi="ar-SA"/>
        </w:rPr>
        <w:t>先生</w:t>
      </w:r>
    </w:p>
    <w:p w14:paraId="4494AB17">
      <w:pPr>
        <w:keepNext w:val="0"/>
        <w:keepLines w:val="0"/>
        <w:pageBreakBefore w:val="0"/>
        <w:kinsoku/>
        <w:wordWrap/>
        <w:overflowPunct/>
        <w:topLinePunct w:val="0"/>
        <w:autoSpaceDE/>
        <w:autoSpaceDN/>
        <w:bidi w:val="0"/>
        <w:adjustRightInd/>
        <w:snapToGrid/>
        <w:spacing w:beforeAutospacing="0" w:afterAutospacing="0" w:line="360" w:lineRule="auto"/>
        <w:ind w:right="0" w:rightChars="0" w:firstLine="560" w:firstLineChars="200"/>
        <w:jc w:val="both"/>
        <w:textAlignment w:val="auto"/>
        <w:outlineLvl w:val="9"/>
        <w:rPr>
          <w:rFonts w:hint="default" w:ascii="宋体" w:hAnsi="宋体" w:eastAsia="宋体" w:cs="宋体"/>
          <w:snapToGrid w:val="0"/>
          <w:color w:val="auto"/>
          <w:kern w:val="2"/>
          <w:sz w:val="28"/>
          <w:szCs w:val="28"/>
          <w:lang w:val="en-US" w:eastAsia="zh-CN" w:bidi="ar-SA"/>
        </w:rPr>
      </w:pPr>
      <w:r>
        <w:rPr>
          <w:rFonts w:hint="default" w:ascii="宋体" w:hAnsi="宋体" w:eastAsia="宋体" w:cs="宋体"/>
          <w:snapToGrid w:val="0"/>
          <w:color w:val="auto"/>
          <w:kern w:val="2"/>
          <w:sz w:val="28"/>
          <w:szCs w:val="28"/>
          <w:lang w:val="en-US" w:eastAsia="zh-CN" w:bidi="ar-SA"/>
        </w:rPr>
        <w:t>电话：183</w:t>
      </w:r>
      <w:r>
        <w:rPr>
          <w:rFonts w:hint="eastAsia" w:ascii="宋体" w:hAnsi="宋体" w:eastAsia="宋体" w:cs="宋体"/>
          <w:snapToGrid w:val="0"/>
          <w:color w:val="auto"/>
          <w:kern w:val="2"/>
          <w:sz w:val="28"/>
          <w:szCs w:val="28"/>
          <w:lang w:val="en-US" w:eastAsia="zh-CN" w:bidi="ar-SA"/>
        </w:rPr>
        <w:t>523</w:t>
      </w:r>
      <w:r>
        <w:rPr>
          <w:rFonts w:hint="default" w:ascii="宋体" w:hAnsi="宋体" w:eastAsia="宋体" w:cs="宋体"/>
          <w:snapToGrid w:val="0"/>
          <w:color w:val="auto"/>
          <w:kern w:val="2"/>
          <w:sz w:val="28"/>
          <w:szCs w:val="28"/>
          <w:lang w:val="en-US" w:eastAsia="zh-CN" w:bidi="ar-SA"/>
        </w:rPr>
        <w:t>00</w:t>
      </w:r>
      <w:r>
        <w:rPr>
          <w:rFonts w:hint="eastAsia" w:ascii="宋体" w:hAnsi="宋体" w:eastAsia="宋体" w:cs="宋体"/>
          <w:snapToGrid w:val="0"/>
          <w:color w:val="auto"/>
          <w:kern w:val="2"/>
          <w:sz w:val="28"/>
          <w:szCs w:val="28"/>
          <w:lang w:val="en-US" w:eastAsia="zh-CN" w:bidi="ar-SA"/>
        </w:rPr>
        <w:t>254</w:t>
      </w:r>
    </w:p>
    <w:p w14:paraId="1D9175A1">
      <w:pPr>
        <w:keepNext w:val="0"/>
        <w:keepLines w:val="0"/>
        <w:pageBreakBefore w:val="0"/>
        <w:kinsoku/>
        <w:wordWrap/>
        <w:overflowPunct/>
        <w:topLinePunct w:val="0"/>
        <w:autoSpaceDE/>
        <w:autoSpaceDN/>
        <w:bidi w:val="0"/>
        <w:adjustRightInd/>
        <w:snapToGrid/>
        <w:spacing w:beforeAutospacing="0" w:afterAutospacing="0" w:line="360" w:lineRule="auto"/>
        <w:ind w:right="0" w:rightChars="0" w:firstLine="560" w:firstLineChars="200"/>
        <w:jc w:val="both"/>
        <w:textAlignment w:val="auto"/>
        <w:outlineLvl w:val="9"/>
        <w:rPr>
          <w:rFonts w:hint="default" w:ascii="宋体" w:hAnsi="宋体" w:eastAsia="宋体" w:cs="宋体"/>
          <w:snapToGrid w:val="0"/>
          <w:color w:val="auto"/>
          <w:kern w:val="2"/>
          <w:sz w:val="28"/>
          <w:szCs w:val="28"/>
          <w:lang w:val="en-US" w:eastAsia="zh-CN" w:bidi="ar-SA"/>
        </w:rPr>
      </w:pPr>
      <w:r>
        <w:rPr>
          <w:rFonts w:hint="default" w:ascii="宋体" w:hAnsi="宋体" w:eastAsia="宋体" w:cs="宋体"/>
          <w:snapToGrid w:val="0"/>
          <w:color w:val="auto"/>
          <w:kern w:val="2"/>
          <w:sz w:val="28"/>
          <w:szCs w:val="28"/>
          <w:lang w:val="en-US" w:eastAsia="zh-CN" w:bidi="ar-SA"/>
        </w:rPr>
        <w:t>邮箱：</w:t>
      </w:r>
      <w:r>
        <w:rPr>
          <w:rFonts w:hint="default" w:ascii="宋体" w:hAnsi="宋体" w:eastAsia="宋体" w:cs="宋体"/>
          <w:snapToGrid w:val="0"/>
          <w:color w:val="auto"/>
          <w:kern w:val="2"/>
          <w:sz w:val="28"/>
          <w:szCs w:val="28"/>
          <w:lang w:val="en-US" w:eastAsia="zh-CN" w:bidi="ar-SA"/>
        </w:rPr>
        <w:fldChar w:fldCharType="begin"/>
      </w:r>
      <w:r>
        <w:rPr>
          <w:rFonts w:hint="default" w:ascii="宋体" w:hAnsi="宋体" w:eastAsia="宋体" w:cs="宋体"/>
          <w:snapToGrid w:val="0"/>
          <w:color w:val="auto"/>
          <w:kern w:val="2"/>
          <w:sz w:val="28"/>
          <w:szCs w:val="28"/>
          <w:lang w:val="en-US" w:eastAsia="zh-CN" w:bidi="ar-SA"/>
        </w:rPr>
        <w:instrText xml:space="preserve"> HYPERLINK "mailto:542338628@qq.com" </w:instrText>
      </w:r>
      <w:r>
        <w:rPr>
          <w:rFonts w:hint="default" w:ascii="宋体" w:hAnsi="宋体" w:eastAsia="宋体" w:cs="宋体"/>
          <w:snapToGrid w:val="0"/>
          <w:color w:val="auto"/>
          <w:kern w:val="2"/>
          <w:sz w:val="28"/>
          <w:szCs w:val="28"/>
          <w:lang w:val="en-US" w:eastAsia="zh-CN" w:bidi="ar-SA"/>
        </w:rPr>
        <w:fldChar w:fldCharType="separate"/>
      </w:r>
      <w:r>
        <w:rPr>
          <w:rFonts w:hint="default" w:ascii="宋体" w:hAnsi="宋体" w:eastAsia="宋体" w:cs="宋体"/>
          <w:snapToGrid w:val="0"/>
          <w:color w:val="auto"/>
          <w:kern w:val="2"/>
          <w:sz w:val="28"/>
          <w:szCs w:val="28"/>
          <w:lang w:val="en-US" w:eastAsia="zh-CN" w:bidi="ar-SA"/>
        </w:rPr>
        <w:t>5423386</w:t>
      </w:r>
      <w:r>
        <w:rPr>
          <w:rFonts w:hint="eastAsia" w:ascii="宋体" w:hAnsi="宋体" w:eastAsia="宋体" w:cs="宋体"/>
          <w:snapToGrid w:val="0"/>
          <w:color w:val="auto"/>
          <w:kern w:val="2"/>
          <w:sz w:val="28"/>
          <w:szCs w:val="28"/>
          <w:lang w:val="en-US" w:eastAsia="zh-CN" w:bidi="ar-SA"/>
        </w:rPr>
        <w:t>32</w:t>
      </w:r>
      <w:r>
        <w:rPr>
          <w:rFonts w:hint="default" w:ascii="宋体" w:hAnsi="宋体" w:eastAsia="宋体" w:cs="宋体"/>
          <w:snapToGrid w:val="0"/>
          <w:color w:val="auto"/>
          <w:kern w:val="2"/>
          <w:sz w:val="28"/>
          <w:szCs w:val="28"/>
          <w:lang w:val="en-US" w:eastAsia="zh-CN" w:bidi="ar-SA"/>
        </w:rPr>
        <w:t>@qq.com</w:t>
      </w:r>
      <w:r>
        <w:rPr>
          <w:rFonts w:hint="default" w:ascii="宋体" w:hAnsi="宋体" w:eastAsia="宋体" w:cs="宋体"/>
          <w:snapToGrid w:val="0"/>
          <w:color w:val="auto"/>
          <w:kern w:val="2"/>
          <w:sz w:val="28"/>
          <w:szCs w:val="28"/>
          <w:lang w:val="en-US" w:eastAsia="zh-CN" w:bidi="ar-SA"/>
        </w:rPr>
        <w:fldChar w:fldCharType="end"/>
      </w:r>
    </w:p>
    <w:bookmarkEnd w:id="0"/>
    <w:p w14:paraId="018E94A0">
      <w:pPr>
        <w:keepNext w:val="0"/>
        <w:keepLines w:val="0"/>
        <w:pageBreakBefore w:val="0"/>
        <w:kinsoku/>
        <w:wordWrap/>
        <w:overflowPunct/>
        <w:topLinePunct w:val="0"/>
        <w:autoSpaceDE/>
        <w:autoSpaceDN/>
        <w:bidi w:val="0"/>
        <w:adjustRightInd/>
        <w:snapToGrid/>
        <w:spacing w:beforeAutospacing="0" w:afterAutospacing="0" w:line="360" w:lineRule="auto"/>
        <w:ind w:right="0" w:rightChars="0" w:firstLine="560" w:firstLineChars="200"/>
        <w:jc w:val="both"/>
        <w:textAlignment w:val="auto"/>
        <w:outlineLvl w:val="9"/>
        <w:rPr>
          <w:rFonts w:hint="default" w:ascii="宋体" w:hAnsi="宋体" w:eastAsia="宋体" w:cs="宋体"/>
          <w:snapToGrid w:val="0"/>
          <w:color w:val="auto"/>
          <w:kern w:val="2"/>
          <w:sz w:val="28"/>
          <w:szCs w:val="28"/>
          <w:lang w:val="en-US" w:eastAsia="zh-CN" w:bidi="ar-S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750F2FF"/>
    <w:multiLevelType w:val="singleLevel"/>
    <w:tmpl w:val="C750F2FF"/>
    <w:lvl w:ilvl="0" w:tentative="0">
      <w:start w:val="1"/>
      <w:numFmt w:val="decimal"/>
      <w:pStyle w:val="17"/>
      <w:suff w:val="nothing"/>
      <w:lvlText w:val="表%1 "/>
      <w:lvlJc w:val="left"/>
      <w:pPr>
        <w:tabs>
          <w:tab w:val="left" w:pos="0"/>
        </w:tabs>
      </w:pPr>
      <w:rPr>
        <w:rFonts w:hint="default" w:ascii="宋体" w:hAnsi="宋体" w:eastAsia="宋体" w:cs="宋体"/>
      </w:rPr>
    </w:lvl>
  </w:abstractNum>
  <w:abstractNum w:abstractNumId="1">
    <w:nsid w:val="5F68B820"/>
    <w:multiLevelType w:val="singleLevel"/>
    <w:tmpl w:val="5F68B820"/>
    <w:lvl w:ilvl="0" w:tentative="0">
      <w:start w:val="1"/>
      <w:numFmt w:val="decimal"/>
      <w:pStyle w:val="31"/>
      <w:lvlText w:val="表%1."/>
      <w:lvlJc w:val="left"/>
      <w:pPr>
        <w:tabs>
          <w:tab w:val="left" w:pos="397"/>
        </w:tabs>
        <w:ind w:left="454" w:hanging="454"/>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RmNTk2OTM0ZTljODFmOWJmYTMyNzM4OGZjMGMwOGIifQ=="/>
  </w:docVars>
  <w:rsids>
    <w:rsidRoot w:val="45322A34"/>
    <w:rsid w:val="0C5011B6"/>
    <w:rsid w:val="0CA61460"/>
    <w:rsid w:val="0EB03729"/>
    <w:rsid w:val="1476335E"/>
    <w:rsid w:val="14A03EEE"/>
    <w:rsid w:val="17EB4B30"/>
    <w:rsid w:val="18AB6020"/>
    <w:rsid w:val="1C506F09"/>
    <w:rsid w:val="1F192B7C"/>
    <w:rsid w:val="20115EF6"/>
    <w:rsid w:val="235A7B76"/>
    <w:rsid w:val="24AA407C"/>
    <w:rsid w:val="253D4D5A"/>
    <w:rsid w:val="25BD4F35"/>
    <w:rsid w:val="2AEF7B09"/>
    <w:rsid w:val="2D256605"/>
    <w:rsid w:val="2E0575F2"/>
    <w:rsid w:val="2F9854D1"/>
    <w:rsid w:val="30CE46A0"/>
    <w:rsid w:val="410754A1"/>
    <w:rsid w:val="45322A34"/>
    <w:rsid w:val="46135147"/>
    <w:rsid w:val="47F249C7"/>
    <w:rsid w:val="49A7046E"/>
    <w:rsid w:val="4BE53A2A"/>
    <w:rsid w:val="4C5301CA"/>
    <w:rsid w:val="4CA16043"/>
    <w:rsid w:val="5BC0671B"/>
    <w:rsid w:val="5BED0B72"/>
    <w:rsid w:val="5E070955"/>
    <w:rsid w:val="63FD52EB"/>
    <w:rsid w:val="647E2EB1"/>
    <w:rsid w:val="64B156F7"/>
    <w:rsid w:val="6D886949"/>
    <w:rsid w:val="6E64083B"/>
    <w:rsid w:val="6ED453D1"/>
    <w:rsid w:val="724C61A3"/>
    <w:rsid w:val="75023E22"/>
    <w:rsid w:val="76163A1B"/>
    <w:rsid w:val="7AFF1CD0"/>
    <w:rsid w:val="7C29267F"/>
    <w:rsid w:val="7EE6054D"/>
    <w:rsid w:val="7FF77DB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qFormat="1" w:unhideWhenUsed="0" w:uiPriority="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6"/>
    <w:autoRedefine/>
    <w:qFormat/>
    <w:uiPriority w:val="0"/>
    <w:pPr>
      <w:keepNext/>
      <w:ind w:firstLine="0"/>
      <w:jc w:val="left"/>
      <w:outlineLvl w:val="0"/>
    </w:pPr>
    <w:rPr>
      <w:rFonts w:ascii="Times New Roman" w:hAnsi="Times New Roman" w:eastAsia="宋体"/>
      <w:b/>
      <w:sz w:val="32"/>
      <w:szCs w:val="20"/>
    </w:rPr>
  </w:style>
  <w:style w:type="paragraph" w:styleId="3">
    <w:name w:val="heading 3"/>
    <w:basedOn w:val="1"/>
    <w:next w:val="1"/>
    <w:autoRedefine/>
    <w:qFormat/>
    <w:uiPriority w:val="0"/>
    <w:pPr>
      <w:keepNext/>
      <w:keepLines/>
      <w:spacing w:before="260" w:after="260" w:line="416" w:lineRule="auto"/>
      <w:outlineLvl w:val="2"/>
    </w:pPr>
    <w:rPr>
      <w:b/>
      <w:bCs/>
      <w:sz w:val="32"/>
      <w:szCs w:val="32"/>
    </w:rPr>
  </w:style>
  <w:style w:type="character" w:default="1" w:styleId="11">
    <w:name w:val="Default Paragraph Font"/>
    <w:autoRedefine/>
    <w:semiHidden/>
    <w:qFormat/>
    <w:uiPriority w:val="0"/>
  </w:style>
  <w:style w:type="table" w:default="1" w:styleId="9">
    <w:name w:val="Normal Table"/>
    <w:autoRedefine/>
    <w:semiHidden/>
    <w:qFormat/>
    <w:uiPriority w:val="0"/>
    <w:tblPr>
      <w:tblCellMar>
        <w:top w:w="0" w:type="dxa"/>
        <w:left w:w="108" w:type="dxa"/>
        <w:bottom w:w="0" w:type="dxa"/>
        <w:right w:w="108" w:type="dxa"/>
      </w:tblCellMar>
    </w:tblPr>
  </w:style>
  <w:style w:type="paragraph" w:styleId="4">
    <w:name w:val="Body Text Indent"/>
    <w:basedOn w:val="1"/>
    <w:next w:val="5"/>
    <w:autoRedefine/>
    <w:semiHidden/>
    <w:qFormat/>
    <w:uiPriority w:val="0"/>
    <w:pPr>
      <w:spacing w:after="120" w:line="360" w:lineRule="auto"/>
      <w:ind w:left="420" w:leftChars="200" w:firstLine="420"/>
    </w:pPr>
    <w:rPr>
      <w:sz w:val="24"/>
      <w:lang w:val="zh-CN"/>
    </w:rPr>
  </w:style>
  <w:style w:type="paragraph" w:styleId="5">
    <w:name w:val="Body Text First Indent 2"/>
    <w:basedOn w:val="4"/>
    <w:autoRedefine/>
    <w:qFormat/>
    <w:uiPriority w:val="0"/>
    <w:pPr>
      <w:widowControl/>
      <w:spacing w:after="120" w:line="240" w:lineRule="auto"/>
      <w:ind w:left="420" w:leftChars="200" w:firstLine="420" w:firstLineChars="200"/>
      <w:jc w:val="left"/>
    </w:pPr>
    <w:rPr>
      <w:rFonts w:hAnsi="宋体" w:cs="宋体"/>
      <w:kern w:val="0"/>
    </w:rPr>
  </w:style>
  <w:style w:type="paragraph" w:styleId="6">
    <w:name w:val="Block Text"/>
    <w:basedOn w:val="1"/>
    <w:autoRedefine/>
    <w:semiHidden/>
    <w:qFormat/>
    <w:uiPriority w:val="0"/>
    <w:pPr>
      <w:ind w:left="-113" w:right="-105" w:rightChars="-50"/>
      <w:jc w:val="left"/>
    </w:pPr>
    <w:rPr>
      <w:rFonts w:ascii="宋体"/>
      <w:kern w:val="0"/>
      <w:sz w:val="19"/>
      <w:szCs w:val="19"/>
    </w:rPr>
  </w:style>
  <w:style w:type="paragraph" w:styleId="7">
    <w:name w:val="Body Text Indent 3"/>
    <w:basedOn w:val="1"/>
    <w:autoRedefine/>
    <w:qFormat/>
    <w:uiPriority w:val="0"/>
    <w:pPr>
      <w:spacing w:after="120"/>
      <w:ind w:left="420" w:leftChars="200"/>
    </w:pPr>
    <w:rPr>
      <w:sz w:val="16"/>
      <w:szCs w:val="16"/>
    </w:rPr>
  </w:style>
  <w:style w:type="paragraph" w:styleId="8">
    <w:name w:val="Normal (Web)"/>
    <w:basedOn w:val="1"/>
    <w:autoRedefine/>
    <w:qFormat/>
    <w:uiPriority w:val="0"/>
    <w:rPr>
      <w:sz w:val="24"/>
    </w:rPr>
  </w:style>
  <w:style w:type="table" w:styleId="10">
    <w:name w:val="Table Grid"/>
    <w:basedOn w:val="9"/>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Hyperlink"/>
    <w:basedOn w:val="11"/>
    <w:qFormat/>
    <w:uiPriority w:val="0"/>
    <w:rPr>
      <w:color w:val="0000FF"/>
      <w:u w:val="single"/>
    </w:rPr>
  </w:style>
  <w:style w:type="paragraph" w:customStyle="1" w:styleId="13">
    <w:name w:val="Default1"/>
    <w:basedOn w:val="14"/>
    <w:next w:val="1"/>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4">
    <w:name w:val="表格文字01"/>
    <w:basedOn w:val="1"/>
    <w:autoRedefine/>
    <w:qFormat/>
    <w:uiPriority w:val="0"/>
    <w:pPr>
      <w:wordWrap w:val="0"/>
      <w:overflowPunct w:val="0"/>
      <w:topLinePunct/>
      <w:jc w:val="center"/>
    </w:pPr>
    <w:rPr>
      <w:rFonts w:ascii="Arial" w:hAnsi="Arial"/>
      <w:snapToGrid w:val="0"/>
      <w:color w:val="000000"/>
      <w:szCs w:val="20"/>
    </w:rPr>
  </w:style>
  <w:style w:type="paragraph" w:customStyle="1" w:styleId="15">
    <w:name w:val="正文样式1"/>
    <w:basedOn w:val="1"/>
    <w:next w:val="1"/>
    <w:autoRedefine/>
    <w:qFormat/>
    <w:uiPriority w:val="0"/>
    <w:pPr>
      <w:adjustRightInd w:val="0"/>
      <w:spacing w:line="360" w:lineRule="auto"/>
      <w:ind w:firstLine="360" w:firstLineChars="150"/>
      <w:textAlignment w:val="baseline"/>
    </w:pPr>
    <w:rPr>
      <w:rFonts w:ascii="宋体" w:hAnsi="宋体" w:eastAsia="宋体" w:cs="Times New Roman"/>
      <w:color w:val="FF0000"/>
      <w:kern w:val="0"/>
      <w:szCs w:val="20"/>
    </w:rPr>
  </w:style>
  <w:style w:type="character" w:customStyle="1" w:styleId="16">
    <w:name w:val="标题 1 Char"/>
    <w:link w:val="2"/>
    <w:autoRedefine/>
    <w:qFormat/>
    <w:locked/>
    <w:uiPriority w:val="0"/>
    <w:rPr>
      <w:rFonts w:ascii="Times New Roman" w:hAnsi="Times New Roman" w:eastAsia="宋体"/>
      <w:b/>
      <w:kern w:val="2"/>
      <w:sz w:val="32"/>
    </w:rPr>
  </w:style>
  <w:style w:type="paragraph" w:customStyle="1" w:styleId="17">
    <w:name w:val="表头d"/>
    <w:basedOn w:val="1"/>
    <w:autoRedefine/>
    <w:qFormat/>
    <w:uiPriority w:val="0"/>
    <w:pPr>
      <w:numPr>
        <w:ilvl w:val="0"/>
        <w:numId w:val="1"/>
      </w:numPr>
      <w:jc w:val="center"/>
    </w:pPr>
    <w:rPr>
      <w:b/>
      <w:sz w:val="24"/>
    </w:rPr>
  </w:style>
  <w:style w:type="table" w:customStyle="1" w:styleId="18">
    <w:name w:val="Table Normal"/>
    <w:autoRedefine/>
    <w:semiHidden/>
    <w:unhideWhenUsed/>
    <w:qFormat/>
    <w:uiPriority w:val="0"/>
    <w:tblPr>
      <w:tblCellMar>
        <w:top w:w="0" w:type="dxa"/>
        <w:left w:w="0" w:type="dxa"/>
        <w:bottom w:w="0" w:type="dxa"/>
        <w:right w:w="0" w:type="dxa"/>
      </w:tblCellMar>
    </w:tblPr>
  </w:style>
  <w:style w:type="paragraph" w:customStyle="1" w:styleId="19">
    <w:name w:val="样式 样式 (中文) 仿宋_GB2312 居中1 + 小四"/>
    <w:basedOn w:val="1"/>
    <w:qFormat/>
    <w:uiPriority w:val="0"/>
    <w:pPr>
      <w:jc w:val="center"/>
    </w:pPr>
    <w:rPr>
      <w:sz w:val="24"/>
      <w:szCs w:val="20"/>
    </w:rPr>
  </w:style>
  <w:style w:type="character" w:customStyle="1" w:styleId="20">
    <w:name w:val="font51"/>
    <w:basedOn w:val="11"/>
    <w:qFormat/>
    <w:uiPriority w:val="0"/>
    <w:rPr>
      <w:rFonts w:ascii="Calibri" w:hAnsi="Calibri" w:cs="Calibri"/>
      <w:color w:val="000000"/>
      <w:sz w:val="21"/>
      <w:szCs w:val="21"/>
      <w:u w:val="none"/>
    </w:rPr>
  </w:style>
  <w:style w:type="character" w:customStyle="1" w:styleId="21">
    <w:name w:val="font41"/>
    <w:basedOn w:val="11"/>
    <w:qFormat/>
    <w:uiPriority w:val="0"/>
    <w:rPr>
      <w:rFonts w:hint="eastAsia" w:ascii="宋体" w:hAnsi="宋体" w:eastAsia="宋体" w:cs="宋体"/>
      <w:color w:val="000000"/>
      <w:sz w:val="21"/>
      <w:szCs w:val="21"/>
      <w:u w:val="none"/>
    </w:rPr>
  </w:style>
  <w:style w:type="paragraph" w:customStyle="1" w:styleId="22">
    <w:name w:val="表 内容"/>
    <w:qFormat/>
    <w:uiPriority w:val="0"/>
    <w:pPr>
      <w:widowControl w:val="0"/>
      <w:autoSpaceDE w:val="0"/>
      <w:autoSpaceDN w:val="0"/>
      <w:adjustRightInd w:val="0"/>
      <w:snapToGrid w:val="0"/>
      <w:spacing w:line="240" w:lineRule="atLeast"/>
      <w:jc w:val="center"/>
    </w:pPr>
    <w:rPr>
      <w:rFonts w:ascii="仿宋" w:hAnsi="仿宋" w:eastAsia="宋体" w:cs="Times New Roman"/>
      <w:snapToGrid w:val="0"/>
      <w:sz w:val="21"/>
      <w:szCs w:val="24"/>
      <w:lang w:val="en-US" w:eastAsia="zh-CN" w:bidi="ar-SA"/>
    </w:rPr>
  </w:style>
  <w:style w:type="paragraph" w:customStyle="1" w:styleId="23">
    <w:name w:val="表文字"/>
    <w:basedOn w:val="1"/>
    <w:qFormat/>
    <w:uiPriority w:val="0"/>
    <w:pPr>
      <w:tabs>
        <w:tab w:val="left" w:pos="945"/>
        <w:tab w:val="right" w:leader="dot" w:pos="1155"/>
        <w:tab w:val="left" w:pos="8715"/>
      </w:tabs>
      <w:spacing w:beforeLines="28" w:afterLines="28"/>
      <w:jc w:val="center"/>
      <w:textAlignment w:val="baseline"/>
    </w:pPr>
    <w:rPr>
      <w:color w:val="000000"/>
      <w:sz w:val="21"/>
      <w:szCs w:val="9"/>
    </w:rPr>
  </w:style>
  <w:style w:type="paragraph" w:customStyle="1" w:styleId="24">
    <w:name w:val="表（文字部分）、图（文字部分）"/>
    <w:basedOn w:val="25"/>
    <w:qFormat/>
    <w:uiPriority w:val="0"/>
    <w:pPr>
      <w:spacing w:line="240" w:lineRule="auto"/>
      <w:ind w:firstLine="0" w:firstLineChars="0"/>
      <w:jc w:val="center"/>
    </w:pPr>
    <w:rPr>
      <w:sz w:val="21"/>
    </w:rPr>
  </w:style>
  <w:style w:type="paragraph" w:customStyle="1" w:styleId="25">
    <w:name w:val="正文+1"/>
    <w:basedOn w:val="1"/>
    <w:next w:val="26"/>
    <w:qFormat/>
    <w:uiPriority w:val="0"/>
    <w:pPr>
      <w:ind w:firstLine="200" w:firstLineChars="200"/>
    </w:pPr>
  </w:style>
  <w:style w:type="paragraph" w:customStyle="1" w:styleId="26">
    <w:name w:val="正文+2 （加粗）"/>
    <w:basedOn w:val="25"/>
    <w:next w:val="25"/>
    <w:qFormat/>
    <w:uiPriority w:val="0"/>
    <w:rPr>
      <w:b/>
      <w:color w:val="000000"/>
    </w:rPr>
  </w:style>
  <w:style w:type="character" w:customStyle="1" w:styleId="27">
    <w:name w:val="font31"/>
    <w:basedOn w:val="11"/>
    <w:qFormat/>
    <w:uiPriority w:val="0"/>
    <w:rPr>
      <w:rFonts w:hint="eastAsia" w:ascii="宋体" w:hAnsi="宋体" w:eastAsia="宋体" w:cs="宋体"/>
      <w:color w:val="000000"/>
      <w:sz w:val="21"/>
      <w:szCs w:val="21"/>
      <w:u w:val="none"/>
    </w:rPr>
  </w:style>
  <w:style w:type="paragraph" w:customStyle="1" w:styleId="28">
    <w:name w:val="Table Text"/>
    <w:basedOn w:val="1"/>
    <w:semiHidden/>
    <w:qFormat/>
    <w:uiPriority w:val="0"/>
    <w:rPr>
      <w:rFonts w:ascii="宋体" w:hAnsi="宋体" w:eastAsia="宋体" w:cs="宋体"/>
      <w:sz w:val="20"/>
      <w:szCs w:val="20"/>
      <w:lang w:val="en-US" w:eastAsia="en-US" w:bidi="ar-SA"/>
    </w:rPr>
  </w:style>
  <w:style w:type="paragraph" w:customStyle="1" w:styleId="29">
    <w:name w:val="a正文"/>
    <w:basedOn w:val="1"/>
    <w:qFormat/>
    <w:uiPriority w:val="0"/>
    <w:pPr>
      <w:spacing w:line="360" w:lineRule="auto"/>
      <w:ind w:firstLine="428" w:firstLineChars="200"/>
    </w:pPr>
    <w:rPr>
      <w:spacing w:val="4"/>
      <w:kern w:val="0"/>
      <w:szCs w:val="22"/>
    </w:rPr>
  </w:style>
  <w:style w:type="paragraph" w:customStyle="1" w:styleId="30">
    <w:name w:val="表格内容"/>
    <w:basedOn w:val="1"/>
    <w:qFormat/>
    <w:uiPriority w:val="0"/>
    <w:pPr>
      <w:jc w:val="center"/>
    </w:pPr>
    <w:rPr>
      <w:szCs w:val="21"/>
      <w:lang w:val="zh-CN"/>
    </w:rPr>
  </w:style>
  <w:style w:type="paragraph" w:customStyle="1" w:styleId="31">
    <w:name w:val="样式48"/>
    <w:basedOn w:val="32"/>
    <w:qFormat/>
    <w:uiPriority w:val="0"/>
    <w:pPr>
      <w:numPr>
        <w:ilvl w:val="0"/>
        <w:numId w:val="2"/>
      </w:numPr>
    </w:pPr>
    <w:rPr>
      <w:b w:val="0"/>
      <w:kern w:val="0"/>
      <w:sz w:val="20"/>
    </w:rPr>
  </w:style>
  <w:style w:type="paragraph" w:customStyle="1" w:styleId="32">
    <w:name w:val="表头 YP"/>
    <w:basedOn w:val="1"/>
    <w:qFormat/>
    <w:uiPriority w:val="0"/>
    <w:pPr>
      <w:spacing w:before="50" w:beforeLines="50"/>
      <w:jc w:val="center"/>
      <w:outlineLvl w:val="4"/>
    </w:pPr>
    <w:rPr>
      <w:b/>
      <w:szCs w:val="20"/>
    </w:rPr>
  </w:style>
  <w:style w:type="character" w:customStyle="1" w:styleId="33">
    <w:name w:val="font11"/>
    <w:basedOn w:val="11"/>
    <w:uiPriority w:val="0"/>
    <w:rPr>
      <w:rFonts w:hint="eastAsia" w:ascii="宋体" w:hAnsi="宋体" w:eastAsia="宋体" w:cs="宋体"/>
      <w:color w:val="000000"/>
      <w:sz w:val="21"/>
      <w:szCs w:val="21"/>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1094</Words>
  <Characters>1271</Characters>
  <Lines>0</Lines>
  <Paragraphs>0</Paragraphs>
  <TotalTime>6</TotalTime>
  <ScaleCrop>false</ScaleCrop>
  <LinksUpToDate>false</LinksUpToDate>
  <CharactersWithSpaces>1274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2018-05-21T03:56:00Z</dcterms:created>
  <dc:creator>xiaoyin</dc:creator>
  <cp:lastModifiedBy>312</cp:lastModifiedBy>
  <dcterms:modified xsi:type="dcterms:W3CDTF">2026-09-01T09:40:38Z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0C38E9EAE7FF4515B54D73A19DF97800</vt:lpwstr>
  </property>
  <property fmtid="{D5CDD505-2E9C-101B-9397-08002B2CF9AE}" pid="4" name="KSOTemplateDocerSaveRecord">
    <vt:lpwstr>eyJoZGlkIjoiMDRmNTk2OTM0ZTljODFmOWJmYTMyNzM4OGZjMGMwOGIiLCJ1c2VySWQiOiI2MTIzODE0MzgifQ==</vt:lpwstr>
  </property>
</Properties>
</file>