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highlight w:val="none"/>
              </w:rPr>
            </w:pPr>
            <w:r>
              <w:rPr>
                <w:rFonts w:ascii="宋体" w:hAnsi="宋体" w:eastAsia="宋体"/>
                <w:bCs/>
                <w:sz w:val="21"/>
                <w:szCs w:val="21"/>
                <w:highlight w:val="none"/>
              </w:rPr>
              <w:t>项目名称</w:t>
            </w:r>
          </w:p>
        </w:tc>
        <w:tc>
          <w:tcPr>
            <w:tcW w:w="7289" w:type="dxa"/>
            <w:gridSpan w:val="2"/>
            <w:vAlign w:val="center"/>
          </w:tcPr>
          <w:p w14:paraId="12A3B20E">
            <w:pPr>
              <w:keepNext w:val="0"/>
              <w:keepLines w:val="0"/>
              <w:widowControl/>
              <w:suppressLineNumbers w:val="0"/>
              <w:ind w:left="0" w:firstLine="0"/>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中山市鸿鑫盛环保新材料科技有限公司年产复合盐4000吨、净水剂36000吨新建项目</w:t>
            </w:r>
            <w:bookmarkStart w:id="0" w:name="_GoBack"/>
            <w:bookmarkEnd w:id="0"/>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27A0589"/>
    <w:rsid w:val="0A046B23"/>
    <w:rsid w:val="0AB45E83"/>
    <w:rsid w:val="0D04340F"/>
    <w:rsid w:val="0DE30671"/>
    <w:rsid w:val="0FDC7CA0"/>
    <w:rsid w:val="13533F54"/>
    <w:rsid w:val="1AF675DA"/>
    <w:rsid w:val="1EB94C48"/>
    <w:rsid w:val="34A01D65"/>
    <w:rsid w:val="35DE3C85"/>
    <w:rsid w:val="39E6645A"/>
    <w:rsid w:val="3B1B47BA"/>
    <w:rsid w:val="3D92338A"/>
    <w:rsid w:val="3E485240"/>
    <w:rsid w:val="40B84F93"/>
    <w:rsid w:val="44EB321A"/>
    <w:rsid w:val="455270D8"/>
    <w:rsid w:val="461B7B9E"/>
    <w:rsid w:val="48B6437A"/>
    <w:rsid w:val="591F3E42"/>
    <w:rsid w:val="5CCA0E84"/>
    <w:rsid w:val="61662F6C"/>
    <w:rsid w:val="6D535020"/>
    <w:rsid w:val="6FA07F46"/>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1"/>
    <w:basedOn w:val="3"/>
    <w:next w:val="1"/>
    <w:qFormat/>
    <w:uiPriority w:val="0"/>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3">
    <w:name w:val="表格文字01"/>
    <w:basedOn w:val="1"/>
    <w:qFormat/>
    <w:uiPriority w:val="0"/>
    <w:pPr>
      <w:wordWrap w:val="0"/>
      <w:overflowPunct w:val="0"/>
      <w:topLinePunct/>
      <w:jc w:val="center"/>
    </w:pPr>
    <w:rPr>
      <w:rFonts w:ascii="Arial" w:hAnsi="Arial" w:eastAsia="宋体" w:cs="Times New Roman"/>
      <w:snapToGrid w:val="0"/>
      <w:color w:val="000000"/>
      <w:szCs w:val="20"/>
    </w:rPr>
  </w:style>
  <w:style w:type="paragraph" w:styleId="4">
    <w:name w:val="Body Text"/>
    <w:basedOn w:val="1"/>
    <w:next w:val="5"/>
    <w:qFormat/>
    <w:uiPriority w:val="0"/>
    <w:pPr>
      <w:widowControl/>
      <w:snapToGrid w:val="0"/>
      <w:spacing w:before="60" w:after="160" w:line="259" w:lineRule="auto"/>
      <w:ind w:right="113"/>
    </w:pPr>
    <w:rPr>
      <w:kern w:val="0"/>
      <w:sz w:val="18"/>
      <w:szCs w:val="20"/>
    </w:rPr>
  </w:style>
  <w:style w:type="paragraph" w:styleId="5">
    <w:name w:val="toc 5"/>
    <w:basedOn w:val="1"/>
    <w:next w:val="1"/>
    <w:autoRedefine/>
    <w:qFormat/>
    <w:uiPriority w:val="0"/>
    <w:pPr>
      <w:ind w:left="1680"/>
    </w:pPr>
  </w:style>
  <w:style w:type="paragraph" w:styleId="6">
    <w:name w:val="Body Text Indent 2"/>
    <w:basedOn w:val="1"/>
    <w:next w:val="4"/>
    <w:autoRedefine/>
    <w:qFormat/>
    <w:uiPriority w:val="0"/>
    <w:pPr>
      <w:spacing w:line="440" w:lineRule="exact"/>
      <w:ind w:firstLine="480" w:firstLineChars="200"/>
    </w:pPr>
    <w:rPr>
      <w:rFonts w:ascii="Times New Roman" w:hAnsi="Times New Roman" w:eastAsia="宋体" w:cs="Times New Roman"/>
    </w:rPr>
  </w:style>
  <w:style w:type="paragraph" w:customStyle="1" w:styleId="9">
    <w:name w:val="正文样式1"/>
    <w:next w:val="1"/>
    <w:qFormat/>
    <w:uiPriority w:val="0"/>
    <w:pPr>
      <w:widowControl w:val="0"/>
      <w:adjustRightInd w:val="0"/>
      <w:spacing w:line="360" w:lineRule="auto"/>
      <w:ind w:firstLine="360" w:firstLineChars="150"/>
      <w:jc w:val="both"/>
      <w:textAlignment w:val="baseline"/>
    </w:pPr>
    <w:rPr>
      <w:rFonts w:ascii="宋体" w:hAnsi="宋体" w:eastAsia="宋体" w:cs="Times New Roman"/>
      <w:color w:val="FF0000"/>
      <w:kern w:val="0"/>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393</Words>
  <Characters>397</Characters>
  <Lines>3</Lines>
  <Paragraphs>1</Paragraphs>
  <TotalTime>0</TotalTime>
  <ScaleCrop>false</ScaleCrop>
  <LinksUpToDate>false</LinksUpToDate>
  <CharactersWithSpaces>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2026-02-09T03:41:34Z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40428065080B40D3932E6185DACD0325</vt:lpwstr>
  </property>
  <property fmtid="{D5CDD505-2E9C-101B-9397-08002B2CF9AE}" pid="4" name="KSOTemplateDocerSaveRecord">
    <vt:lpwstr>eyJoZGlkIjoiNjg4NzdjYTIzN2U0MzQ3YWZmNzA0YjllZGY0ZDAwNWYiLCJ1c2VySWQiOiIxMzE3NTIwNjQyIn0=</vt:lpwstr>
  </property>
</Properties>
</file>