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微软雅黑" w:hAnsi="微软雅黑" w:eastAsia="微软雅黑" w:cs="微软雅黑"/>
                <w:i w:val="0"/>
                <w:iCs w:val="0"/>
                <w:caps w:val="0"/>
                <w:snapToGrid w:val="0"/>
                <w:color w:val="444444"/>
                <w:spacing w:val="0"/>
                <w:kern w:val="0"/>
                <w:sz w:val="18"/>
                <w:szCs w:val="18"/>
                <w:lang w:val="en-US" w:eastAsia="zh-CN" w:bidi="ar"/>
              </w:rPr>
              <w:t>中山市凯歌塑料加工厂年产210吨塑料颗粒生产线新建项目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mNTk2OTM0ZTljODFmOWJmYTMyNzM4OGZjMGMwOGIifQ=="/>
  </w:docVars>
  <w:rsids>
    <w:rsidRoot w:val="44EB321A"/>
    <w:rsid w:val="000301DD"/>
    <w:rsid w:val="0011398B"/>
    <w:rsid w:val="0029204D"/>
    <w:rsid w:val="002B547A"/>
    <w:rsid w:val="006962A7"/>
    <w:rsid w:val="00A41A6E"/>
    <w:rsid w:val="00BC633A"/>
    <w:rsid w:val="00DC340D"/>
    <w:rsid w:val="00F27A03"/>
    <w:rsid w:val="022F53B6"/>
    <w:rsid w:val="02726724"/>
    <w:rsid w:val="0AB45E83"/>
    <w:rsid w:val="0D04340F"/>
    <w:rsid w:val="0FDC7CA0"/>
    <w:rsid w:val="13533F54"/>
    <w:rsid w:val="1EB94C48"/>
    <w:rsid w:val="2AE91D94"/>
    <w:rsid w:val="39E6645A"/>
    <w:rsid w:val="3B1B47BA"/>
    <w:rsid w:val="3D92338A"/>
    <w:rsid w:val="3E485240"/>
    <w:rsid w:val="40B84F93"/>
    <w:rsid w:val="44EB321A"/>
    <w:rsid w:val="461B7B9E"/>
    <w:rsid w:val="591F3E42"/>
    <w:rsid w:val="6D535020"/>
    <w:rsid w:val="750B79A7"/>
    <w:rsid w:val="75CC699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382</Characters>
  <Lines>3</Lines>
  <Paragraphs>1</Paragraphs>
  <TotalTime>0</TotalTime>
  <ScaleCrop>false</ScaleCrop>
  <LinksUpToDate>false</LinksUpToDate>
  <CharactersWithSpaces>405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尹伟斌</cp:lastModifiedBy>
  <dcterms:modified xsi:type="dcterms:W3CDTF">2023-11-03T02:01:05Z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40428065080B40D3932E6185DACD0325</vt:lpwstr>
  </property>
</Properties>
</file>